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AA" w:rsidRPr="00E755FB" w:rsidRDefault="00AB6FAA" w:rsidP="00E755FB">
      <w:p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</w:p>
    <w:p w:rsidR="00120BC3" w:rsidRPr="00E755FB" w:rsidRDefault="00120BC3" w:rsidP="00E755FB">
      <w:p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</w:p>
    <w:p w:rsidR="00BA731A" w:rsidRPr="00E755FB" w:rsidRDefault="00BA731A" w:rsidP="00E755FB">
      <w:pPr>
        <w:pStyle w:val="Sinespaciado"/>
        <w:spacing w:line="360" w:lineRule="auto"/>
        <w:rPr>
          <w:rFonts w:cs="Arial"/>
          <w:b/>
          <w:sz w:val="24"/>
          <w:szCs w:val="24"/>
          <w:lang w:val="es-MX"/>
        </w:rPr>
      </w:pPr>
      <w:r w:rsidRPr="00E755FB">
        <w:rPr>
          <w:rFonts w:cs="Arial"/>
          <w:b/>
          <w:sz w:val="24"/>
          <w:szCs w:val="24"/>
          <w:lang w:val="es-MX"/>
        </w:rPr>
        <w:t xml:space="preserve">MIEMBROS DEL HONORABLE AYUNTAMIENTO </w:t>
      </w:r>
    </w:p>
    <w:p w:rsidR="00BA731A" w:rsidRPr="00E755FB" w:rsidRDefault="00BA731A" w:rsidP="00E755FB">
      <w:pPr>
        <w:pStyle w:val="Sinespaciado"/>
        <w:spacing w:line="360" w:lineRule="auto"/>
        <w:rPr>
          <w:rFonts w:cs="Arial"/>
          <w:b/>
          <w:sz w:val="24"/>
          <w:szCs w:val="24"/>
          <w:lang w:val="es-MX"/>
        </w:rPr>
      </w:pPr>
      <w:r w:rsidRPr="00E755FB">
        <w:rPr>
          <w:rFonts w:cs="Arial"/>
          <w:b/>
          <w:sz w:val="24"/>
          <w:szCs w:val="24"/>
          <w:lang w:val="es-MX"/>
        </w:rPr>
        <w:t>DE ZAPOTLÁN EL GRANDE, JALISCO.</w:t>
      </w:r>
    </w:p>
    <w:p w:rsidR="00BA731A" w:rsidRPr="00E755FB" w:rsidRDefault="00BA731A" w:rsidP="00E755FB">
      <w:pPr>
        <w:pStyle w:val="Sinespaciado"/>
        <w:spacing w:line="360" w:lineRule="auto"/>
        <w:rPr>
          <w:rFonts w:cs="Arial"/>
          <w:b/>
          <w:sz w:val="24"/>
          <w:szCs w:val="24"/>
          <w:lang w:val="es-MX"/>
        </w:rPr>
      </w:pPr>
      <w:r w:rsidRPr="00E755FB">
        <w:rPr>
          <w:rFonts w:cs="Arial"/>
          <w:b/>
          <w:sz w:val="24"/>
          <w:szCs w:val="24"/>
          <w:lang w:val="es-MX"/>
        </w:rPr>
        <w:t>P R E S E N T E.</w:t>
      </w:r>
    </w:p>
    <w:p w:rsidR="00BA731A" w:rsidRPr="00E755FB" w:rsidRDefault="00BA731A" w:rsidP="00E755F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/>
          <w:sz w:val="24"/>
          <w:szCs w:val="24"/>
          <w:lang w:val="es-MX"/>
        </w:rPr>
      </w:pPr>
    </w:p>
    <w:p w:rsidR="00951187" w:rsidRDefault="00597FEF" w:rsidP="00E755FB">
      <w:pPr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E755FB">
        <w:rPr>
          <w:rStyle w:val="Ninguno"/>
          <w:rFonts w:cs="Arial"/>
          <w:b/>
          <w:bCs/>
          <w:sz w:val="24"/>
          <w:szCs w:val="24"/>
          <w:lang w:val="es-MX"/>
        </w:rPr>
        <w:t>Lic. Eva María de Jesús Barreto,</w:t>
      </w:r>
      <w:r w:rsidRPr="00E755FB">
        <w:rPr>
          <w:rStyle w:val="Ninguno"/>
          <w:rFonts w:cs="Arial"/>
          <w:sz w:val="24"/>
          <w:szCs w:val="24"/>
          <w:lang w:val="es-MX"/>
        </w:rPr>
        <w:t xml:space="preserve"> en mi carácter de Presidenta de la Comisión Edilicia Permanente de Derechos Humanos, Equidad de Género y Asuntos Indígenas e integrante de este honorable Ayuntamiento de conformidad </w:t>
      </w:r>
      <w:r w:rsidR="00BA731A" w:rsidRPr="00E755FB">
        <w:rPr>
          <w:rFonts w:cs="Arial"/>
          <w:sz w:val="24"/>
          <w:szCs w:val="24"/>
          <w:lang w:val="es-MX"/>
        </w:rPr>
        <w:t xml:space="preserve">en los </w:t>
      </w:r>
    </w:p>
    <w:p w:rsidR="00597FEF" w:rsidRPr="00E755FB" w:rsidRDefault="00BA731A" w:rsidP="00E755FB">
      <w:p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  <w:bookmarkStart w:id="0" w:name="_GoBack"/>
      <w:bookmarkEnd w:id="0"/>
      <w:r w:rsidRPr="00E755FB">
        <w:rPr>
          <w:rFonts w:cs="Arial"/>
          <w:sz w:val="24"/>
          <w:szCs w:val="24"/>
          <w:lang w:val="es-MX"/>
        </w:rPr>
        <w:t xml:space="preserve">artículos: 115 fracción I, primer párrafo así como la fracción II de la Constitución Política de los Estados Unidos Mexicanos; numerales 1, 2, 3, 73, 77, 78 y demás relativos de la Constitución Política del Estado de Jalisco; 1, 2, 3, 10, 41 fracción II, 42, 49, 50 fracción I y demás relativos de La Ley del Gobierno y la Administración Pública Municipal del Estado de Jalisco, así como los  artículos 87 fracción II, 89, 99, 100 y demás relativos del Reglamento Interior de Zapotlán el Grande, Jalisco; en uso de la facultad conferida en las disposiciones citadas, presento ante ustedes compañeros integrantes de este Órgano de Gobierno Municipal la siguiente </w:t>
      </w:r>
      <w:r w:rsidRPr="00E755FB">
        <w:rPr>
          <w:rFonts w:cs="Arial"/>
          <w:b/>
          <w:sz w:val="24"/>
          <w:szCs w:val="24"/>
          <w:lang w:val="es-MX"/>
        </w:rPr>
        <w:t xml:space="preserve">INICIATIVA DE ORDENAMIENTO QUE TURNA A COMISIONES EL PROTOCOLO </w:t>
      </w:r>
      <w:r w:rsidR="00597FEF" w:rsidRPr="00E755FB">
        <w:rPr>
          <w:rFonts w:cs="Arial"/>
          <w:b/>
          <w:sz w:val="24"/>
          <w:szCs w:val="24"/>
          <w:lang w:val="es-MX"/>
        </w:rPr>
        <w:t>DE ACTUACIÓN C</w:t>
      </w:r>
      <w:r w:rsidR="005354F6">
        <w:rPr>
          <w:rFonts w:cs="Arial"/>
          <w:b/>
          <w:sz w:val="24"/>
          <w:szCs w:val="24"/>
          <w:lang w:val="es-MX"/>
        </w:rPr>
        <w:t xml:space="preserve"> </w:t>
      </w:r>
      <w:r w:rsidR="00597FEF" w:rsidRPr="00E755FB">
        <w:rPr>
          <w:rFonts w:cs="Arial"/>
          <w:b/>
          <w:sz w:val="24"/>
          <w:szCs w:val="24"/>
          <w:lang w:val="es-MX"/>
        </w:rPr>
        <w:t>ON PERSPECTIVA DE IGUALDAD DE GÉNERO PARA LA INVESTIGACIÓN DE QUEJAS, DENUNCIAS, Y DE SUBSTANCIACIÓN Y RESOLUCIÓN DE PROCEDIMIENTOS DE RESPONSABILIDAD ADMINISTRATIVA DEL ÓRGANO INTERNO DE CONTROL DE ZAPOTLÁN EL GRANDE, JALISCO.</w:t>
      </w:r>
    </w:p>
    <w:p w:rsidR="00597FEF" w:rsidRPr="00E755FB" w:rsidRDefault="00597FEF" w:rsidP="00E755FB">
      <w:p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</w:p>
    <w:p w:rsidR="00BA731A" w:rsidRPr="00E755FB" w:rsidRDefault="00BA731A" w:rsidP="00E755FB">
      <w:pPr>
        <w:spacing w:line="360" w:lineRule="auto"/>
        <w:jc w:val="center"/>
        <w:rPr>
          <w:rFonts w:cs="Arial"/>
          <w:b/>
          <w:sz w:val="24"/>
          <w:szCs w:val="24"/>
          <w:lang w:val="es-MX"/>
        </w:rPr>
      </w:pPr>
      <w:r w:rsidRPr="00E755FB">
        <w:rPr>
          <w:rFonts w:cs="Arial"/>
          <w:b/>
          <w:sz w:val="24"/>
          <w:szCs w:val="24"/>
          <w:lang w:val="es-MX"/>
        </w:rPr>
        <w:t>EXPOSICIÓN DE MOTIVOS</w:t>
      </w:r>
    </w:p>
    <w:p w:rsidR="00997878" w:rsidRPr="00E755FB" w:rsidRDefault="00997878" w:rsidP="00E755FB">
      <w:pPr>
        <w:spacing w:line="360" w:lineRule="auto"/>
        <w:rPr>
          <w:rFonts w:cs="Arial"/>
          <w:b/>
          <w:sz w:val="24"/>
          <w:szCs w:val="24"/>
          <w:lang w:val="es-MX"/>
        </w:rPr>
      </w:pPr>
    </w:p>
    <w:p w:rsidR="009127D3" w:rsidRDefault="00E755FB" w:rsidP="00E755FB">
      <w:pPr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E755FB">
        <w:rPr>
          <w:rFonts w:cs="Arial"/>
          <w:sz w:val="24"/>
          <w:szCs w:val="24"/>
          <w:lang w:val="es-MX"/>
        </w:rPr>
        <w:t>Que la Constitución Política de los Estados Unidos Mexicanos, y la Constitución Política del Estado de Jalisco, reconocen la igualdad de derechos entre mujeres y hombres, sus derechos humanos, las garantías para su protección, y la obligación de las autoridades del Estado de promoverlos, respetarlos,</w:t>
      </w:r>
      <w:r w:rsidR="009127D3">
        <w:rPr>
          <w:rFonts w:cs="Arial"/>
          <w:sz w:val="24"/>
          <w:szCs w:val="24"/>
          <w:lang w:val="es-MX"/>
        </w:rPr>
        <w:t xml:space="preserve"> </w:t>
      </w:r>
      <w:r w:rsidRPr="00E755FB">
        <w:rPr>
          <w:rFonts w:cs="Arial"/>
          <w:sz w:val="24"/>
          <w:szCs w:val="24"/>
          <w:lang w:val="es-MX"/>
        </w:rPr>
        <w:t xml:space="preserve"> </w:t>
      </w:r>
      <w:r w:rsidR="009127D3">
        <w:rPr>
          <w:rFonts w:cs="Arial"/>
          <w:sz w:val="24"/>
          <w:szCs w:val="24"/>
          <w:lang w:val="es-MX"/>
        </w:rPr>
        <w:t xml:space="preserve"> </w:t>
      </w:r>
      <w:r w:rsidRPr="00E755FB">
        <w:rPr>
          <w:rFonts w:cs="Arial"/>
          <w:sz w:val="24"/>
          <w:szCs w:val="24"/>
          <w:lang w:val="es-MX"/>
        </w:rPr>
        <w:t xml:space="preserve">protegerlos </w:t>
      </w:r>
      <w:r w:rsidR="009127D3">
        <w:rPr>
          <w:rFonts w:cs="Arial"/>
          <w:sz w:val="24"/>
          <w:szCs w:val="24"/>
          <w:lang w:val="es-MX"/>
        </w:rPr>
        <w:t xml:space="preserve">  </w:t>
      </w:r>
      <w:r w:rsidRPr="00E755FB">
        <w:rPr>
          <w:rFonts w:cs="Arial"/>
          <w:sz w:val="24"/>
          <w:szCs w:val="24"/>
          <w:lang w:val="es-MX"/>
        </w:rPr>
        <w:t>y</w:t>
      </w:r>
      <w:r w:rsidR="009127D3">
        <w:rPr>
          <w:rFonts w:cs="Arial"/>
          <w:sz w:val="24"/>
          <w:szCs w:val="24"/>
          <w:lang w:val="es-MX"/>
        </w:rPr>
        <w:t xml:space="preserve"> </w:t>
      </w:r>
      <w:r w:rsidRPr="00E755FB">
        <w:rPr>
          <w:rFonts w:cs="Arial"/>
          <w:sz w:val="24"/>
          <w:szCs w:val="24"/>
          <w:lang w:val="es-MX"/>
        </w:rPr>
        <w:t xml:space="preserve"> </w:t>
      </w:r>
      <w:r w:rsidR="009127D3">
        <w:rPr>
          <w:rFonts w:cs="Arial"/>
          <w:sz w:val="24"/>
          <w:szCs w:val="24"/>
          <w:lang w:val="es-MX"/>
        </w:rPr>
        <w:t xml:space="preserve"> </w:t>
      </w:r>
      <w:r w:rsidRPr="00E755FB">
        <w:rPr>
          <w:rFonts w:cs="Arial"/>
          <w:sz w:val="24"/>
          <w:szCs w:val="24"/>
          <w:lang w:val="es-MX"/>
        </w:rPr>
        <w:t>garantizarlos</w:t>
      </w:r>
      <w:r w:rsidR="009127D3">
        <w:rPr>
          <w:rFonts w:cs="Arial"/>
          <w:sz w:val="24"/>
          <w:szCs w:val="24"/>
          <w:lang w:val="es-MX"/>
        </w:rPr>
        <w:t xml:space="preserve"> </w:t>
      </w:r>
      <w:r w:rsidRPr="00E755FB">
        <w:rPr>
          <w:rFonts w:cs="Arial"/>
          <w:sz w:val="24"/>
          <w:szCs w:val="24"/>
          <w:lang w:val="es-MX"/>
        </w:rPr>
        <w:t xml:space="preserve"> </w:t>
      </w:r>
      <w:r w:rsidR="009127D3">
        <w:rPr>
          <w:rFonts w:cs="Arial"/>
          <w:sz w:val="24"/>
          <w:szCs w:val="24"/>
          <w:lang w:val="es-MX"/>
        </w:rPr>
        <w:t xml:space="preserve"> </w:t>
      </w:r>
      <w:r w:rsidRPr="00E755FB">
        <w:rPr>
          <w:rFonts w:cs="Arial"/>
          <w:sz w:val="24"/>
          <w:szCs w:val="24"/>
          <w:lang w:val="es-MX"/>
        </w:rPr>
        <w:t>bajo</w:t>
      </w:r>
      <w:r w:rsidR="009127D3">
        <w:rPr>
          <w:rFonts w:cs="Arial"/>
          <w:sz w:val="24"/>
          <w:szCs w:val="24"/>
          <w:lang w:val="es-MX"/>
        </w:rPr>
        <w:t xml:space="preserve"> </w:t>
      </w:r>
      <w:r w:rsidRPr="00E755FB">
        <w:rPr>
          <w:rFonts w:cs="Arial"/>
          <w:sz w:val="24"/>
          <w:szCs w:val="24"/>
          <w:lang w:val="es-MX"/>
        </w:rPr>
        <w:t xml:space="preserve"> los </w:t>
      </w:r>
      <w:r w:rsidR="009127D3">
        <w:rPr>
          <w:rFonts w:cs="Arial"/>
          <w:sz w:val="24"/>
          <w:szCs w:val="24"/>
          <w:lang w:val="es-MX"/>
        </w:rPr>
        <w:t xml:space="preserve"> </w:t>
      </w:r>
      <w:r w:rsidRPr="00E755FB">
        <w:rPr>
          <w:rFonts w:cs="Arial"/>
          <w:sz w:val="24"/>
          <w:szCs w:val="24"/>
          <w:lang w:val="es-MX"/>
        </w:rPr>
        <w:t>principios</w:t>
      </w:r>
      <w:r w:rsidR="009127D3">
        <w:rPr>
          <w:rFonts w:cs="Arial"/>
          <w:sz w:val="24"/>
          <w:szCs w:val="24"/>
          <w:lang w:val="es-MX"/>
        </w:rPr>
        <w:t xml:space="preserve">  </w:t>
      </w:r>
      <w:r w:rsidRPr="00E755FB">
        <w:rPr>
          <w:rFonts w:cs="Arial"/>
          <w:sz w:val="24"/>
          <w:szCs w:val="24"/>
          <w:lang w:val="es-MX"/>
        </w:rPr>
        <w:t xml:space="preserve"> de</w:t>
      </w:r>
      <w:r w:rsidR="009127D3">
        <w:rPr>
          <w:rFonts w:cs="Arial"/>
          <w:sz w:val="24"/>
          <w:szCs w:val="24"/>
          <w:lang w:val="es-MX"/>
        </w:rPr>
        <w:t xml:space="preserve"> </w:t>
      </w:r>
      <w:r w:rsidRPr="00E755FB">
        <w:rPr>
          <w:rFonts w:cs="Arial"/>
          <w:sz w:val="24"/>
          <w:szCs w:val="24"/>
          <w:lang w:val="es-MX"/>
        </w:rPr>
        <w:t xml:space="preserve"> universalidad, </w:t>
      </w:r>
    </w:p>
    <w:p w:rsidR="009127D3" w:rsidRDefault="009127D3" w:rsidP="009127D3">
      <w:pPr>
        <w:spacing w:line="360" w:lineRule="auto"/>
        <w:ind w:left="10"/>
        <w:jc w:val="both"/>
        <w:rPr>
          <w:rFonts w:cs="Arial"/>
          <w:sz w:val="24"/>
          <w:szCs w:val="24"/>
          <w:lang w:val="es-MX"/>
        </w:rPr>
      </w:pPr>
    </w:p>
    <w:p w:rsidR="009127D3" w:rsidRDefault="009127D3" w:rsidP="009127D3">
      <w:pPr>
        <w:spacing w:line="360" w:lineRule="auto"/>
        <w:ind w:left="10"/>
        <w:jc w:val="both"/>
        <w:rPr>
          <w:rFonts w:cs="Arial"/>
          <w:sz w:val="24"/>
          <w:szCs w:val="24"/>
          <w:lang w:val="es-MX"/>
        </w:rPr>
      </w:pPr>
    </w:p>
    <w:p w:rsidR="00E755FB" w:rsidRPr="00E755FB" w:rsidRDefault="00E755FB" w:rsidP="009127D3">
      <w:pPr>
        <w:spacing w:line="360" w:lineRule="auto"/>
        <w:ind w:left="10"/>
        <w:jc w:val="both"/>
        <w:rPr>
          <w:rFonts w:cs="Arial"/>
          <w:sz w:val="24"/>
          <w:szCs w:val="24"/>
          <w:lang w:val="es-MX"/>
        </w:rPr>
      </w:pPr>
      <w:r w:rsidRPr="00E755FB">
        <w:rPr>
          <w:rFonts w:cs="Arial"/>
          <w:sz w:val="24"/>
          <w:szCs w:val="24"/>
          <w:lang w:val="es-MX"/>
        </w:rPr>
        <w:t xml:space="preserve">interdependencia, indivisibilidad, y progresividad, además de reconocer la prohibición de todo tipo de discriminación. </w:t>
      </w:r>
    </w:p>
    <w:p w:rsidR="00E755FB" w:rsidRPr="00E755FB" w:rsidRDefault="00E755FB" w:rsidP="00E755FB">
      <w:p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  <w:r w:rsidRPr="00E755FB">
        <w:rPr>
          <w:rFonts w:cs="Arial"/>
          <w:b/>
          <w:sz w:val="24"/>
          <w:szCs w:val="24"/>
          <w:lang w:val="es-MX"/>
        </w:rPr>
        <w:t xml:space="preserve"> </w:t>
      </w:r>
    </w:p>
    <w:p w:rsidR="00E755FB" w:rsidRPr="00E755FB" w:rsidRDefault="00E755FB" w:rsidP="00E755FB">
      <w:pPr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E755FB">
        <w:rPr>
          <w:rFonts w:cs="Arial"/>
          <w:sz w:val="24"/>
          <w:szCs w:val="24"/>
          <w:lang w:val="es-MX"/>
        </w:rPr>
        <w:t xml:space="preserve">Que a través del Pacto Internacional de Derechos Civiles y Políticos; el Pacto Internacional de Derechos Económicos Sociales y Culturales; la Declaración Americana de los Derechos y Deberes del Hombre; la Convención Americana sobre Derechos Humanos; y el Protocolo Adicional a la Convención Americana sobre Derechos Humanos en Materia de Derechos Económicos, Sociales y Culturales “Protocolo de San Salvador” el Estado mexicano se obligó a garantizar el derecho a la no discriminación y a la igualdad de las mujeres y los hombres ante la ley. </w:t>
      </w:r>
    </w:p>
    <w:p w:rsidR="00E755FB" w:rsidRPr="00E755FB" w:rsidRDefault="00E755FB" w:rsidP="00E755FB">
      <w:p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  <w:r w:rsidRPr="00E755FB">
        <w:rPr>
          <w:rFonts w:cs="Arial"/>
          <w:b/>
          <w:sz w:val="24"/>
          <w:szCs w:val="24"/>
          <w:lang w:val="es-MX"/>
        </w:rPr>
        <w:t xml:space="preserve"> </w:t>
      </w:r>
    </w:p>
    <w:p w:rsidR="00E755FB" w:rsidRPr="00E755FB" w:rsidRDefault="00E755FB" w:rsidP="00E755FB">
      <w:pPr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E755FB">
        <w:rPr>
          <w:rFonts w:cs="Arial"/>
          <w:sz w:val="24"/>
          <w:szCs w:val="24"/>
          <w:lang w:val="es-MX"/>
        </w:rPr>
        <w:t xml:space="preserve">Que a través de la Convención sobre la Eliminación de todas las Formas de Discriminación contra la Mujer (CEDAW, por sus siglas en inglés), el Estado se compromete a proveer de un marco obligatorio para alcanzar la igualdad de género y la no discriminación de las mujeres. </w:t>
      </w:r>
    </w:p>
    <w:p w:rsidR="00E755FB" w:rsidRPr="00E755FB" w:rsidRDefault="00E755FB" w:rsidP="00E755FB">
      <w:pPr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E755FB">
        <w:rPr>
          <w:rFonts w:cs="Arial"/>
          <w:sz w:val="24"/>
          <w:szCs w:val="24"/>
          <w:lang w:val="es-MX"/>
        </w:rPr>
        <w:t xml:space="preserve"> </w:t>
      </w:r>
    </w:p>
    <w:p w:rsidR="00E755FB" w:rsidRPr="00E755FB" w:rsidRDefault="00E755FB" w:rsidP="00E755FB">
      <w:pPr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E755FB">
        <w:rPr>
          <w:rFonts w:cs="Arial"/>
          <w:sz w:val="24"/>
          <w:szCs w:val="24"/>
          <w:lang w:val="es-MX"/>
        </w:rPr>
        <w:t xml:space="preserve">Que la Convención Interamericana para Prevenir, Sancionar y Erradicar la violencia contra la Mujer (Convención Belém do Pará), establece el desarrollo de mecanismos de protección y defensa de los derechos de las mujeres como fundamentales para luchar contra el fenómeno de la violencia contra su integridad física, sexual y psicológica, tanto en el ámbito público como en el privado, y su reivindicación dentro de la sociedad. </w:t>
      </w:r>
    </w:p>
    <w:p w:rsidR="00E755FB" w:rsidRPr="00E755FB" w:rsidRDefault="00E755FB" w:rsidP="00E755FB">
      <w:p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</w:p>
    <w:p w:rsidR="003516F9" w:rsidRDefault="00E755FB" w:rsidP="009127D3">
      <w:p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  <w:r w:rsidRPr="00E755FB">
        <w:rPr>
          <w:rFonts w:cs="Arial"/>
          <w:sz w:val="24"/>
          <w:szCs w:val="24"/>
          <w:lang w:val="es-MX"/>
        </w:rPr>
        <w:t>En virtud de lo anteriormente</w:t>
      </w:r>
      <w:r w:rsidRPr="00E755FB">
        <w:rPr>
          <w:rFonts w:cs="Arial"/>
          <w:b/>
          <w:sz w:val="24"/>
          <w:szCs w:val="24"/>
          <w:lang w:val="es-MX"/>
        </w:rPr>
        <w:t xml:space="preserve"> </w:t>
      </w:r>
      <w:r w:rsidRPr="00E755FB">
        <w:rPr>
          <w:rFonts w:cs="Arial"/>
          <w:sz w:val="24"/>
          <w:szCs w:val="24"/>
          <w:lang w:val="es-MX"/>
        </w:rPr>
        <w:t xml:space="preserve"> y c</w:t>
      </w:r>
      <w:r w:rsidR="00BA731A" w:rsidRPr="00E755FB">
        <w:rPr>
          <w:rFonts w:cs="Arial"/>
          <w:sz w:val="24"/>
          <w:szCs w:val="24"/>
          <w:lang w:val="es-MX"/>
        </w:rPr>
        <w:t>on el objet</w:t>
      </w:r>
      <w:r w:rsidRPr="00E755FB">
        <w:rPr>
          <w:rFonts w:cs="Arial"/>
          <w:sz w:val="24"/>
          <w:szCs w:val="24"/>
          <w:lang w:val="es-MX"/>
        </w:rPr>
        <w:t>iv</w:t>
      </w:r>
      <w:r w:rsidR="00BA731A" w:rsidRPr="00E755FB">
        <w:rPr>
          <w:rFonts w:cs="Arial"/>
          <w:sz w:val="24"/>
          <w:szCs w:val="24"/>
          <w:lang w:val="es-MX"/>
        </w:rPr>
        <w:t xml:space="preserve">o </w:t>
      </w:r>
      <w:r w:rsidR="00F3710E" w:rsidRPr="00E755FB">
        <w:rPr>
          <w:rFonts w:cs="Arial"/>
          <w:sz w:val="24"/>
          <w:szCs w:val="24"/>
          <w:lang w:val="es-MX"/>
        </w:rPr>
        <w:t xml:space="preserve">de establecer y armonizar normas que nos permitan conocer el cómo actuar </w:t>
      </w:r>
      <w:r w:rsidR="00A33250">
        <w:rPr>
          <w:rFonts w:cs="Arial"/>
          <w:sz w:val="24"/>
          <w:szCs w:val="24"/>
          <w:lang w:val="es-MX"/>
        </w:rPr>
        <w:t>en</w:t>
      </w:r>
      <w:r w:rsidR="009127D3">
        <w:rPr>
          <w:rFonts w:cs="Arial"/>
          <w:sz w:val="24"/>
          <w:szCs w:val="24"/>
          <w:lang w:val="es-MX"/>
        </w:rPr>
        <w:t xml:space="preserve"> la investigación de quejas, denuncias, substanciación y resolución de procedimientos de responsabilidad administrativa de la Contraloría de Zapotlán el Grande, Jalisco, para lo cual </w:t>
      </w:r>
      <w:r w:rsidR="00BA731A" w:rsidRPr="00E755FB">
        <w:rPr>
          <w:rFonts w:cs="Arial"/>
          <w:sz w:val="24"/>
          <w:szCs w:val="24"/>
          <w:lang w:val="es-MX"/>
        </w:rPr>
        <w:t>se propone</w:t>
      </w:r>
      <w:r w:rsidR="003516F9">
        <w:rPr>
          <w:rFonts w:cs="Arial"/>
          <w:sz w:val="24"/>
          <w:szCs w:val="24"/>
          <w:lang w:val="es-MX"/>
        </w:rPr>
        <w:t xml:space="preserve"> </w:t>
      </w:r>
      <w:r w:rsidR="00BA731A" w:rsidRPr="00E755FB">
        <w:rPr>
          <w:rFonts w:cs="Arial"/>
          <w:sz w:val="24"/>
          <w:szCs w:val="24"/>
          <w:lang w:val="es-MX"/>
        </w:rPr>
        <w:t xml:space="preserve"> </w:t>
      </w:r>
      <w:r w:rsidR="003516F9">
        <w:rPr>
          <w:rFonts w:cs="Arial"/>
          <w:sz w:val="24"/>
          <w:szCs w:val="24"/>
          <w:lang w:val="es-MX"/>
        </w:rPr>
        <w:t xml:space="preserve"> </w:t>
      </w:r>
      <w:r w:rsidR="00BA731A" w:rsidRPr="00E755FB">
        <w:rPr>
          <w:rFonts w:cs="Arial"/>
          <w:sz w:val="24"/>
          <w:szCs w:val="24"/>
          <w:lang w:val="es-MX"/>
        </w:rPr>
        <w:t xml:space="preserve">la </w:t>
      </w:r>
      <w:r w:rsidR="003516F9">
        <w:rPr>
          <w:rFonts w:cs="Arial"/>
          <w:sz w:val="24"/>
          <w:szCs w:val="24"/>
          <w:lang w:val="es-MX"/>
        </w:rPr>
        <w:t xml:space="preserve"> </w:t>
      </w:r>
      <w:r w:rsidR="00BA731A" w:rsidRPr="00E755FB">
        <w:rPr>
          <w:rFonts w:cs="Arial"/>
          <w:sz w:val="24"/>
          <w:szCs w:val="24"/>
          <w:lang w:val="es-MX"/>
        </w:rPr>
        <w:t>siguiente</w:t>
      </w:r>
      <w:r w:rsidR="003516F9">
        <w:rPr>
          <w:rFonts w:cs="Arial"/>
          <w:sz w:val="24"/>
          <w:szCs w:val="24"/>
          <w:lang w:val="es-MX"/>
        </w:rPr>
        <w:t xml:space="preserve">: </w:t>
      </w:r>
      <w:r w:rsidR="00BA731A" w:rsidRPr="00E755FB">
        <w:rPr>
          <w:rFonts w:cs="Arial"/>
          <w:sz w:val="24"/>
          <w:szCs w:val="24"/>
          <w:lang w:val="es-MX"/>
        </w:rPr>
        <w:t xml:space="preserve"> </w:t>
      </w:r>
      <w:r w:rsidR="003516F9">
        <w:rPr>
          <w:rFonts w:cs="Arial"/>
          <w:sz w:val="24"/>
          <w:szCs w:val="24"/>
          <w:lang w:val="es-MX"/>
        </w:rPr>
        <w:t xml:space="preserve"> </w:t>
      </w:r>
      <w:r w:rsidR="00BA731A" w:rsidRPr="00E755FB">
        <w:rPr>
          <w:rFonts w:cs="Arial"/>
          <w:b/>
          <w:sz w:val="24"/>
          <w:szCs w:val="24"/>
          <w:lang w:val="es-MX"/>
        </w:rPr>
        <w:t>INICIATIVA</w:t>
      </w:r>
      <w:r w:rsidR="003516F9">
        <w:rPr>
          <w:rFonts w:cs="Arial"/>
          <w:b/>
          <w:sz w:val="24"/>
          <w:szCs w:val="24"/>
          <w:lang w:val="es-MX"/>
        </w:rPr>
        <w:t xml:space="preserve">  </w:t>
      </w:r>
      <w:r w:rsidR="00BA731A" w:rsidRPr="00E755FB">
        <w:rPr>
          <w:rFonts w:cs="Arial"/>
          <w:b/>
          <w:sz w:val="24"/>
          <w:szCs w:val="24"/>
          <w:lang w:val="es-MX"/>
        </w:rPr>
        <w:t xml:space="preserve"> DE</w:t>
      </w:r>
      <w:r w:rsidR="003516F9">
        <w:rPr>
          <w:rFonts w:cs="Arial"/>
          <w:b/>
          <w:sz w:val="24"/>
          <w:szCs w:val="24"/>
          <w:lang w:val="es-MX"/>
        </w:rPr>
        <w:t xml:space="preserve">  </w:t>
      </w:r>
      <w:r w:rsidR="00BA731A" w:rsidRPr="00E755FB">
        <w:rPr>
          <w:rFonts w:cs="Arial"/>
          <w:b/>
          <w:sz w:val="24"/>
          <w:szCs w:val="24"/>
          <w:lang w:val="es-MX"/>
        </w:rPr>
        <w:t xml:space="preserve"> ORDENAMIENTO</w:t>
      </w:r>
      <w:r w:rsidR="003516F9">
        <w:rPr>
          <w:rFonts w:cs="Arial"/>
          <w:b/>
          <w:sz w:val="24"/>
          <w:szCs w:val="24"/>
          <w:lang w:val="es-MX"/>
        </w:rPr>
        <w:t xml:space="preserve">  </w:t>
      </w:r>
      <w:r w:rsidR="00BA731A" w:rsidRPr="00E755FB">
        <w:rPr>
          <w:rFonts w:cs="Arial"/>
          <w:b/>
          <w:sz w:val="24"/>
          <w:szCs w:val="24"/>
          <w:lang w:val="es-MX"/>
        </w:rPr>
        <w:t xml:space="preserve"> QUE</w:t>
      </w:r>
      <w:r w:rsidR="003516F9">
        <w:rPr>
          <w:rFonts w:cs="Arial"/>
          <w:b/>
          <w:sz w:val="24"/>
          <w:szCs w:val="24"/>
          <w:lang w:val="es-MX"/>
        </w:rPr>
        <w:t xml:space="preserve">  </w:t>
      </w:r>
      <w:r w:rsidR="00BA731A" w:rsidRPr="00E755FB">
        <w:rPr>
          <w:rFonts w:cs="Arial"/>
          <w:b/>
          <w:sz w:val="24"/>
          <w:szCs w:val="24"/>
          <w:lang w:val="es-MX"/>
        </w:rPr>
        <w:t xml:space="preserve"> TURNA</w:t>
      </w:r>
      <w:r w:rsidR="003516F9">
        <w:rPr>
          <w:rFonts w:cs="Arial"/>
          <w:b/>
          <w:sz w:val="24"/>
          <w:szCs w:val="24"/>
          <w:lang w:val="es-MX"/>
        </w:rPr>
        <w:t xml:space="preserve"> </w:t>
      </w:r>
      <w:r w:rsidR="00BA731A" w:rsidRPr="00E755FB">
        <w:rPr>
          <w:rFonts w:cs="Arial"/>
          <w:b/>
          <w:sz w:val="24"/>
          <w:szCs w:val="24"/>
          <w:lang w:val="es-MX"/>
        </w:rPr>
        <w:t xml:space="preserve"> A </w:t>
      </w:r>
    </w:p>
    <w:p w:rsidR="003516F9" w:rsidRDefault="003516F9" w:rsidP="009127D3">
      <w:p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</w:p>
    <w:p w:rsidR="003516F9" w:rsidRDefault="003516F9" w:rsidP="009127D3">
      <w:pPr>
        <w:spacing w:line="360" w:lineRule="auto"/>
        <w:jc w:val="both"/>
        <w:rPr>
          <w:rFonts w:cs="Arial"/>
          <w:b/>
          <w:sz w:val="24"/>
          <w:szCs w:val="24"/>
          <w:lang w:val="es-MX"/>
        </w:rPr>
      </w:pPr>
    </w:p>
    <w:p w:rsidR="00BA731A" w:rsidRPr="00E755FB" w:rsidRDefault="00BA731A" w:rsidP="009127D3">
      <w:pPr>
        <w:spacing w:line="360" w:lineRule="auto"/>
        <w:jc w:val="both"/>
        <w:rPr>
          <w:rFonts w:cs="Arial"/>
          <w:sz w:val="24"/>
          <w:szCs w:val="24"/>
          <w:lang w:val="es-MX"/>
        </w:rPr>
      </w:pPr>
      <w:r w:rsidRPr="00E755FB">
        <w:rPr>
          <w:rFonts w:cs="Arial"/>
          <w:b/>
          <w:sz w:val="24"/>
          <w:szCs w:val="24"/>
          <w:lang w:val="es-MX"/>
        </w:rPr>
        <w:t xml:space="preserve">COMISIONES EL </w:t>
      </w:r>
      <w:r w:rsidR="00597FEF" w:rsidRPr="00E755FB">
        <w:rPr>
          <w:rFonts w:cs="Arial"/>
          <w:b/>
          <w:sz w:val="24"/>
          <w:szCs w:val="24"/>
          <w:lang w:val="es-MX"/>
        </w:rPr>
        <w:t>PROTOCOLO DE ACTUACIÓN CON PERSPECTIVA DE IGUALDAD DE GÉNERO PARA LA INVESTIGACIÓN DE QUEJAS, DENUNCIAS, Y DE SUBSTANCIACIÓN Y RESOLUCIÓN DE PROCEDIMIENTOS DE RESPONSABILIDAD ADMINISTRATIVA DEL ÓRGANO INTERNO DE CONTROL DE ZAPOTLÁN EL GRANDE, JALISCO</w:t>
      </w:r>
      <w:r w:rsidR="00ED08F6">
        <w:rPr>
          <w:rFonts w:cs="Arial"/>
          <w:b/>
          <w:sz w:val="24"/>
          <w:szCs w:val="24"/>
          <w:lang w:val="es-MX"/>
        </w:rPr>
        <w:t>.</w:t>
      </w:r>
    </w:p>
    <w:p w:rsidR="00BA731A" w:rsidRDefault="00BA731A" w:rsidP="00E755FB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4"/>
          <w:szCs w:val="24"/>
          <w:lang w:val="es-MX"/>
        </w:rPr>
      </w:pPr>
    </w:p>
    <w:p w:rsidR="00ED08F6" w:rsidRPr="00ED08F6" w:rsidRDefault="00ED08F6" w:rsidP="00ED08F6">
      <w:pPr>
        <w:spacing w:line="360" w:lineRule="auto"/>
        <w:ind w:left="214" w:right="126" w:firstLine="733"/>
        <w:jc w:val="both"/>
        <w:rPr>
          <w:rFonts w:cs="Arial"/>
          <w:sz w:val="24"/>
          <w:szCs w:val="24"/>
          <w:lang w:val="es-MX"/>
        </w:rPr>
      </w:pPr>
      <w:r w:rsidRPr="00ED08F6">
        <w:rPr>
          <w:rStyle w:val="Ninguno"/>
          <w:rFonts w:cs="Arial"/>
          <w:sz w:val="24"/>
          <w:szCs w:val="24"/>
          <w:lang w:val="es-MX"/>
        </w:rPr>
        <w:t xml:space="preserve">En razón de lo anteriormente expuesto </w:t>
      </w:r>
      <w:r w:rsidRPr="00ED08F6">
        <w:rPr>
          <w:rFonts w:cs="Arial"/>
          <w:sz w:val="24"/>
          <w:szCs w:val="24"/>
          <w:lang w:val="es-MX"/>
        </w:rPr>
        <w:t>y</w:t>
      </w:r>
      <w:r w:rsidRPr="00ED08F6">
        <w:rPr>
          <w:rFonts w:cs="Arial"/>
          <w:spacing w:val="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fundado,</w:t>
      </w:r>
      <w:r w:rsidRPr="00ED08F6">
        <w:rPr>
          <w:rFonts w:cs="Arial"/>
          <w:spacing w:val="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tengo</w:t>
      </w:r>
      <w:r w:rsidRPr="00ED08F6">
        <w:rPr>
          <w:rFonts w:cs="Arial"/>
          <w:spacing w:val="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a</w:t>
      </w:r>
      <w:r w:rsidRPr="00ED08F6">
        <w:rPr>
          <w:rFonts w:cs="Arial"/>
          <w:spacing w:val="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bien</w:t>
      </w:r>
      <w:r w:rsidRPr="00ED08F6">
        <w:rPr>
          <w:rFonts w:cs="Arial"/>
          <w:spacing w:val="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someter</w:t>
      </w:r>
      <w:r w:rsidRPr="00ED08F6">
        <w:rPr>
          <w:rFonts w:cs="Arial"/>
          <w:spacing w:val="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a</w:t>
      </w:r>
      <w:r w:rsidRPr="00ED08F6">
        <w:rPr>
          <w:rFonts w:cs="Arial"/>
          <w:spacing w:val="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la</w:t>
      </w:r>
      <w:r w:rsidRPr="00ED08F6">
        <w:rPr>
          <w:rFonts w:cs="Arial"/>
          <w:spacing w:val="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consideración</w:t>
      </w:r>
      <w:r w:rsidRPr="00ED08F6">
        <w:rPr>
          <w:rFonts w:cs="Arial"/>
          <w:spacing w:val="33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de</w:t>
      </w:r>
      <w:r w:rsidRPr="00ED08F6">
        <w:rPr>
          <w:rFonts w:cs="Arial"/>
          <w:spacing w:val="-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este</w:t>
      </w:r>
      <w:r w:rsidRPr="00ED08F6">
        <w:rPr>
          <w:rFonts w:cs="Arial"/>
          <w:spacing w:val="21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Honorable</w:t>
      </w:r>
      <w:r w:rsidRPr="00ED08F6">
        <w:rPr>
          <w:rFonts w:cs="Arial"/>
          <w:spacing w:val="13"/>
          <w:sz w:val="24"/>
          <w:szCs w:val="24"/>
          <w:lang w:val="es-MX"/>
        </w:rPr>
        <w:t xml:space="preserve"> pleno</w:t>
      </w:r>
      <w:r w:rsidRPr="00ED08F6">
        <w:rPr>
          <w:rFonts w:cs="Arial"/>
          <w:sz w:val="24"/>
          <w:szCs w:val="24"/>
          <w:lang w:val="es-MX"/>
        </w:rPr>
        <w:t>,</w:t>
      </w:r>
      <w:r w:rsidRPr="00ED08F6">
        <w:rPr>
          <w:rFonts w:cs="Arial"/>
          <w:spacing w:val="26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el</w:t>
      </w:r>
      <w:r w:rsidRPr="00ED08F6">
        <w:rPr>
          <w:rFonts w:cs="Arial"/>
          <w:spacing w:val="-7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siguiente</w:t>
      </w:r>
      <w:r w:rsidRPr="00ED08F6">
        <w:rPr>
          <w:rFonts w:cs="Arial"/>
          <w:spacing w:val="26"/>
          <w:sz w:val="24"/>
          <w:szCs w:val="24"/>
          <w:lang w:val="es-MX"/>
        </w:rPr>
        <w:t xml:space="preserve"> punto</w:t>
      </w:r>
      <w:r w:rsidRPr="00ED08F6">
        <w:rPr>
          <w:rFonts w:cs="Arial"/>
          <w:spacing w:val="15"/>
          <w:sz w:val="24"/>
          <w:szCs w:val="24"/>
          <w:lang w:val="es-MX"/>
        </w:rPr>
        <w:t xml:space="preserve"> </w:t>
      </w:r>
      <w:r w:rsidRPr="00ED08F6">
        <w:rPr>
          <w:rFonts w:cs="Arial"/>
          <w:sz w:val="24"/>
          <w:szCs w:val="24"/>
          <w:lang w:val="es-MX"/>
        </w:rPr>
        <w:t>de:</w:t>
      </w:r>
    </w:p>
    <w:p w:rsidR="00ED08F6" w:rsidRPr="0088701C" w:rsidRDefault="00ED08F6" w:rsidP="003516F9">
      <w:pPr>
        <w:spacing w:line="360" w:lineRule="auto"/>
        <w:ind w:right="2279"/>
        <w:rPr>
          <w:rFonts w:cs="Arial"/>
          <w:b/>
          <w:lang w:val="es-MX"/>
        </w:rPr>
      </w:pPr>
    </w:p>
    <w:p w:rsidR="00ED08F6" w:rsidRPr="00ED08F6" w:rsidRDefault="00ED08F6" w:rsidP="00ED08F6">
      <w:pPr>
        <w:spacing w:line="360" w:lineRule="auto"/>
        <w:ind w:left="2368" w:right="2279"/>
        <w:rPr>
          <w:rFonts w:cs="Arial"/>
          <w:b/>
          <w:sz w:val="24"/>
          <w:szCs w:val="24"/>
          <w:lang w:val="es-MX"/>
        </w:rPr>
      </w:pPr>
      <w:r w:rsidRPr="00ED08F6">
        <w:rPr>
          <w:rFonts w:cs="Arial"/>
          <w:b/>
          <w:sz w:val="24"/>
          <w:szCs w:val="24"/>
          <w:lang w:val="es-MX"/>
        </w:rPr>
        <w:t xml:space="preserve">                ACUERDO</w:t>
      </w:r>
    </w:p>
    <w:p w:rsidR="00ED08F6" w:rsidRPr="00ED08F6" w:rsidRDefault="00ED08F6" w:rsidP="00E755FB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4"/>
          <w:szCs w:val="24"/>
          <w:lang w:val="es-MX"/>
        </w:rPr>
      </w:pPr>
    </w:p>
    <w:p w:rsidR="00ED08F6" w:rsidRPr="00ED08F6" w:rsidRDefault="00BA731A" w:rsidP="00ED08F6">
      <w:pPr>
        <w:spacing w:line="360" w:lineRule="auto"/>
        <w:jc w:val="both"/>
        <w:rPr>
          <w:rFonts w:cs="Arial"/>
          <w:sz w:val="24"/>
          <w:szCs w:val="24"/>
          <w:highlight w:val="yellow"/>
          <w:lang w:val="es-MX"/>
        </w:rPr>
      </w:pPr>
      <w:r w:rsidRPr="00E755FB">
        <w:rPr>
          <w:rFonts w:cs="Arial"/>
          <w:b/>
          <w:bCs/>
          <w:sz w:val="24"/>
          <w:szCs w:val="24"/>
          <w:lang w:val="es-MX"/>
        </w:rPr>
        <w:t xml:space="preserve">ÚNICO: </w:t>
      </w:r>
      <w:r w:rsidRPr="00E755FB">
        <w:rPr>
          <w:rFonts w:cs="Arial"/>
          <w:bCs/>
          <w:sz w:val="24"/>
          <w:szCs w:val="24"/>
          <w:lang w:val="es-MX"/>
        </w:rPr>
        <w:t xml:space="preserve">Se turne a la Comisión Edilicia </w:t>
      </w:r>
      <w:r w:rsidRPr="00E755FB">
        <w:rPr>
          <w:rFonts w:cs="Arial"/>
          <w:sz w:val="24"/>
          <w:szCs w:val="24"/>
          <w:lang w:val="es-MX"/>
        </w:rPr>
        <w:t>Derechos Humanos, de Equidad de Género y Asuntos Indígenas</w:t>
      </w:r>
      <w:r w:rsidRPr="00E755FB">
        <w:rPr>
          <w:rFonts w:cs="Arial"/>
          <w:bCs/>
          <w:sz w:val="24"/>
          <w:szCs w:val="24"/>
          <w:lang w:val="es-MX"/>
        </w:rPr>
        <w:t xml:space="preserve"> como convocante y a la Comisión Edilicia de Reglamentos y Gobernación como coadyuvante.</w:t>
      </w:r>
      <w:r w:rsidR="00ED08F6" w:rsidRPr="00ED08F6">
        <w:rPr>
          <w:rFonts w:cs="Arial"/>
          <w:sz w:val="24"/>
          <w:szCs w:val="24"/>
          <w:lang w:val="es-MX"/>
        </w:rPr>
        <w:t xml:space="preserve"> para que se avoquen al estudio de la presente iniciativa, a efecto de que sea analizada y previo dictamen, presenten a discusión, en sesión plenaria en acuerdo de iniciativa de ordenamiento municipal</w:t>
      </w:r>
      <w:r w:rsidR="00ED08F6">
        <w:rPr>
          <w:rFonts w:cs="Arial"/>
          <w:sz w:val="24"/>
          <w:szCs w:val="24"/>
          <w:lang w:val="es-MX"/>
        </w:rPr>
        <w:t>.</w:t>
      </w:r>
      <w:r w:rsidR="00ED08F6" w:rsidRPr="00ED08F6">
        <w:rPr>
          <w:rFonts w:cs="Arial"/>
          <w:sz w:val="24"/>
          <w:szCs w:val="24"/>
          <w:lang w:val="es-MX"/>
        </w:rPr>
        <w:t xml:space="preserve"> </w:t>
      </w:r>
    </w:p>
    <w:p w:rsidR="003516F9" w:rsidRPr="00E755FB" w:rsidRDefault="003516F9" w:rsidP="003516F9">
      <w:pPr>
        <w:spacing w:line="360" w:lineRule="auto"/>
        <w:rPr>
          <w:rFonts w:eastAsia="Calibri" w:cs="Arial"/>
          <w:sz w:val="24"/>
          <w:szCs w:val="24"/>
          <w:lang w:val="pt-BR"/>
        </w:rPr>
      </w:pPr>
    </w:p>
    <w:p w:rsidR="00597FEF" w:rsidRPr="00E755FB" w:rsidRDefault="00597FEF" w:rsidP="003516F9">
      <w:pPr>
        <w:rPr>
          <w:rFonts w:eastAsia="Calibri" w:cs="Arial"/>
          <w:sz w:val="24"/>
          <w:szCs w:val="24"/>
          <w:lang w:val="pt-BR"/>
        </w:rPr>
      </w:pPr>
      <w:r w:rsidRPr="00E755FB">
        <w:rPr>
          <w:rFonts w:eastAsia="Calibri" w:cs="Arial"/>
          <w:sz w:val="24"/>
          <w:szCs w:val="24"/>
          <w:lang w:val="pt-BR"/>
        </w:rPr>
        <w:t xml:space="preserve">                                              A T E N T A M E N T E</w:t>
      </w:r>
    </w:p>
    <w:p w:rsidR="00597FEF" w:rsidRPr="00E755FB" w:rsidRDefault="00597FEF" w:rsidP="00ED08F6">
      <w:pPr>
        <w:jc w:val="center"/>
        <w:rPr>
          <w:rFonts w:eastAsia="Calibri" w:cs="Arial"/>
          <w:b/>
          <w:sz w:val="24"/>
          <w:szCs w:val="24"/>
          <w:lang w:val="es-MX"/>
        </w:rPr>
      </w:pPr>
      <w:r w:rsidRPr="00E755FB">
        <w:rPr>
          <w:rFonts w:eastAsia="Calibri" w:cs="Arial"/>
          <w:b/>
          <w:sz w:val="24"/>
          <w:szCs w:val="24"/>
          <w:lang w:val="es-MX"/>
        </w:rPr>
        <w:t>2022 AÑO DE LA ATENCIÓN INTEGRAL PARA NIÑAS, NIÑOS Y ADOLESCENTES CON CÁNCER EN JALISCO</w:t>
      </w:r>
    </w:p>
    <w:p w:rsidR="00597FEF" w:rsidRPr="00E755FB" w:rsidRDefault="00597FEF" w:rsidP="00ED08F6">
      <w:pPr>
        <w:jc w:val="center"/>
        <w:rPr>
          <w:rFonts w:eastAsia="Calibri" w:cs="Arial"/>
          <w:b/>
          <w:sz w:val="24"/>
          <w:szCs w:val="24"/>
          <w:lang w:val="es-MX"/>
        </w:rPr>
      </w:pPr>
      <w:r w:rsidRPr="00E755FB">
        <w:rPr>
          <w:rFonts w:eastAsia="Calibri" w:cs="Arial"/>
          <w:b/>
          <w:sz w:val="24"/>
          <w:szCs w:val="24"/>
          <w:lang w:val="es-MX"/>
        </w:rPr>
        <w:t>“2022. AÑO DEL CINCUENTA ANIVERSARIO DEL INSTITUTO TECNOLÓGICO DE CIUDAD GUZMÁN”</w:t>
      </w:r>
    </w:p>
    <w:p w:rsidR="00597FEF" w:rsidRPr="00E755FB" w:rsidRDefault="00597FEF" w:rsidP="00ED08F6">
      <w:pPr>
        <w:jc w:val="center"/>
        <w:rPr>
          <w:rFonts w:eastAsia="Calibri" w:cs="Arial"/>
          <w:sz w:val="24"/>
          <w:szCs w:val="24"/>
          <w:lang w:val="es-MX"/>
        </w:rPr>
      </w:pPr>
      <w:r w:rsidRPr="00E755FB">
        <w:rPr>
          <w:rFonts w:eastAsia="Calibri" w:cs="Arial"/>
          <w:sz w:val="24"/>
          <w:szCs w:val="24"/>
          <w:lang w:val="es-MX"/>
        </w:rPr>
        <w:t>Ciudad Guzmán, Mpio. de Zapotlán el Grande, Jalisco, 22 de septiembre del año 2022</w:t>
      </w:r>
    </w:p>
    <w:p w:rsidR="00597FEF" w:rsidRPr="00E755FB" w:rsidRDefault="00597FEF" w:rsidP="00E755FB">
      <w:pPr>
        <w:spacing w:line="360" w:lineRule="auto"/>
        <w:rPr>
          <w:rFonts w:eastAsia="Calibri" w:cs="Arial"/>
          <w:b/>
          <w:sz w:val="24"/>
          <w:szCs w:val="24"/>
          <w:lang w:val="es-MX"/>
        </w:rPr>
      </w:pPr>
    </w:p>
    <w:p w:rsidR="00597FEF" w:rsidRPr="00E755FB" w:rsidRDefault="00597FEF" w:rsidP="00E755FB">
      <w:pPr>
        <w:spacing w:line="360" w:lineRule="auto"/>
        <w:jc w:val="center"/>
        <w:rPr>
          <w:rFonts w:eastAsia="Calibri" w:cs="Arial"/>
          <w:b/>
          <w:sz w:val="24"/>
          <w:szCs w:val="24"/>
          <w:lang w:val="es-MX"/>
        </w:rPr>
      </w:pPr>
    </w:p>
    <w:p w:rsidR="00597FEF" w:rsidRPr="00E755FB" w:rsidRDefault="00597FEF" w:rsidP="00ED08F6">
      <w:pPr>
        <w:jc w:val="center"/>
        <w:rPr>
          <w:rFonts w:eastAsia="Calibri" w:cs="Arial"/>
          <w:bCs/>
          <w:sz w:val="24"/>
          <w:szCs w:val="24"/>
          <w:u w:color="000000"/>
          <w:lang w:val="es-MX"/>
        </w:rPr>
      </w:pPr>
      <w:r w:rsidRPr="00E755FB">
        <w:rPr>
          <w:rFonts w:eastAsia="Calibri" w:cs="Arial"/>
          <w:b/>
          <w:sz w:val="24"/>
          <w:szCs w:val="24"/>
          <w:lang w:val="es-MX"/>
        </w:rPr>
        <w:t>LIC. EVA MARÍA DE JESÚS BARRETO</w:t>
      </w:r>
      <w:r w:rsidRPr="00E755FB">
        <w:rPr>
          <w:rFonts w:eastAsia="Calibri" w:cs="Arial"/>
          <w:bCs/>
          <w:sz w:val="24"/>
          <w:szCs w:val="24"/>
          <w:u w:color="000000"/>
          <w:lang w:val="es-MX"/>
        </w:rPr>
        <w:t xml:space="preserve"> </w:t>
      </w:r>
    </w:p>
    <w:p w:rsidR="00597FEF" w:rsidRPr="00E755FB" w:rsidRDefault="00597FEF" w:rsidP="00ED08F6">
      <w:pPr>
        <w:jc w:val="center"/>
        <w:rPr>
          <w:rFonts w:cs="Arial"/>
          <w:sz w:val="24"/>
          <w:szCs w:val="24"/>
          <w:lang w:val="es-MX"/>
        </w:rPr>
      </w:pPr>
      <w:r w:rsidRPr="00E755FB">
        <w:rPr>
          <w:rFonts w:eastAsia="Calibri" w:cs="Arial"/>
          <w:bCs/>
          <w:sz w:val="24"/>
          <w:szCs w:val="24"/>
          <w:u w:color="000000"/>
          <w:lang w:val="es-MX"/>
        </w:rPr>
        <w:t xml:space="preserve">Regidora Presidenta de la </w:t>
      </w:r>
      <w:r w:rsidRPr="00E755FB">
        <w:rPr>
          <w:rFonts w:eastAsia="Calibri" w:cs="Arial"/>
          <w:sz w:val="24"/>
          <w:szCs w:val="24"/>
          <w:lang w:val="es-MX"/>
        </w:rPr>
        <w:t>Comisión Edilicia Permanente de Derechos Humanos</w:t>
      </w:r>
      <w:r w:rsidRPr="00E755FB">
        <w:rPr>
          <w:rFonts w:eastAsia="Calibri" w:cs="Arial"/>
          <w:sz w:val="24"/>
          <w:szCs w:val="24"/>
          <w:u w:color="000000"/>
          <w:lang w:val="es-MX" w:eastAsia="es-MX"/>
        </w:rPr>
        <w:t xml:space="preserve">, Equidad de Género y Asuntos Indígenas </w:t>
      </w:r>
      <w:r w:rsidRPr="00E755FB">
        <w:rPr>
          <w:rFonts w:eastAsia="Calibri" w:cs="Arial"/>
          <w:sz w:val="24"/>
          <w:szCs w:val="24"/>
          <w:lang w:val="es-MX"/>
        </w:rPr>
        <w:t>del H. Ayuntamiento Constitucional de Zapotlán el Grande.</w:t>
      </w:r>
    </w:p>
    <w:p w:rsidR="003516F9" w:rsidRDefault="003516F9" w:rsidP="00E755FB">
      <w:pPr>
        <w:spacing w:line="360" w:lineRule="auto"/>
        <w:jc w:val="both"/>
        <w:rPr>
          <w:rFonts w:eastAsia="Arial Unicode MS" w:cs="Arial"/>
          <w:sz w:val="18"/>
          <w:szCs w:val="18"/>
          <w:bdr w:val="nil"/>
          <w:lang w:val="es-MX"/>
        </w:rPr>
      </w:pPr>
    </w:p>
    <w:p w:rsidR="00DF4C08" w:rsidRPr="003516F9" w:rsidRDefault="00597FEF" w:rsidP="00E755FB">
      <w:pPr>
        <w:spacing w:line="360" w:lineRule="auto"/>
        <w:jc w:val="both"/>
        <w:rPr>
          <w:rFonts w:eastAsia="Arial Unicode MS" w:cs="Arial"/>
          <w:sz w:val="18"/>
          <w:szCs w:val="18"/>
          <w:bdr w:val="nil"/>
          <w:lang w:val="es-MX"/>
        </w:rPr>
      </w:pPr>
      <w:r w:rsidRPr="003516F9">
        <w:rPr>
          <w:rFonts w:eastAsia="Arial Unicode MS" w:cs="Arial"/>
          <w:sz w:val="18"/>
          <w:szCs w:val="18"/>
          <w:bdr w:val="nil"/>
          <w:lang w:val="es-MX"/>
        </w:rPr>
        <w:t>EMJB</w:t>
      </w:r>
      <w:r w:rsidR="00BA731A" w:rsidRPr="003516F9">
        <w:rPr>
          <w:rFonts w:eastAsia="Arial Unicode MS" w:cs="Arial"/>
          <w:sz w:val="18"/>
          <w:szCs w:val="18"/>
          <w:bdr w:val="nil"/>
          <w:lang w:val="es-MX"/>
        </w:rPr>
        <w:t xml:space="preserve">/ </w:t>
      </w:r>
      <w:r w:rsidRPr="003516F9">
        <w:rPr>
          <w:rFonts w:eastAsia="Arial Unicode MS" w:cs="Arial"/>
          <w:sz w:val="18"/>
          <w:szCs w:val="18"/>
          <w:bdr w:val="nil"/>
          <w:lang w:val="es-MX"/>
        </w:rPr>
        <w:t>jlfh</w:t>
      </w:r>
    </w:p>
    <w:sectPr w:rsidR="00DF4C08" w:rsidRPr="003516F9">
      <w:headerReference w:type="default" r:id="rId7"/>
      <w:footerReference w:type="even" r:id="rId8"/>
      <w:footerReference w:type="default" r:id="rId9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B4" w:rsidRDefault="00FD00B4" w:rsidP="00120BC3">
      <w:r>
        <w:separator/>
      </w:r>
    </w:p>
  </w:endnote>
  <w:endnote w:type="continuationSeparator" w:id="0">
    <w:p w:rsidR="00FD00B4" w:rsidRDefault="00FD00B4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76D6" w:rsidRDefault="00FD00B4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35E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876D6" w:rsidRDefault="00FD00B4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B4" w:rsidRDefault="00FD00B4" w:rsidP="00120BC3">
      <w:r>
        <w:separator/>
      </w:r>
    </w:p>
  </w:footnote>
  <w:footnote w:type="continuationSeparator" w:id="0">
    <w:p w:rsidR="00FD00B4" w:rsidRDefault="00FD00B4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E0" w:rsidRDefault="00FD00B4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4220B"/>
    <w:multiLevelType w:val="hybridMultilevel"/>
    <w:tmpl w:val="8D7C43A2"/>
    <w:lvl w:ilvl="0" w:tplc="09BEFB04">
      <w:start w:val="1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A0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645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4A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647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48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AC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835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6DF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719BD"/>
    <w:rsid w:val="00120BC3"/>
    <w:rsid w:val="00144C7C"/>
    <w:rsid w:val="00171623"/>
    <w:rsid w:val="00190513"/>
    <w:rsid w:val="001C47E2"/>
    <w:rsid w:val="001E39A2"/>
    <w:rsid w:val="001F2DFC"/>
    <w:rsid w:val="0022685C"/>
    <w:rsid w:val="002F7891"/>
    <w:rsid w:val="003516F9"/>
    <w:rsid w:val="003853D7"/>
    <w:rsid w:val="003D7AAE"/>
    <w:rsid w:val="003F110B"/>
    <w:rsid w:val="004219F6"/>
    <w:rsid w:val="00504A36"/>
    <w:rsid w:val="00526F52"/>
    <w:rsid w:val="005354F6"/>
    <w:rsid w:val="00597A92"/>
    <w:rsid w:val="00597FEF"/>
    <w:rsid w:val="006364C0"/>
    <w:rsid w:val="00681D61"/>
    <w:rsid w:val="006A4E32"/>
    <w:rsid w:val="0080737A"/>
    <w:rsid w:val="008332B0"/>
    <w:rsid w:val="009127D3"/>
    <w:rsid w:val="00941141"/>
    <w:rsid w:val="00951187"/>
    <w:rsid w:val="009769DA"/>
    <w:rsid w:val="00992DBC"/>
    <w:rsid w:val="00997878"/>
    <w:rsid w:val="00A33250"/>
    <w:rsid w:val="00A60030"/>
    <w:rsid w:val="00A62E0B"/>
    <w:rsid w:val="00AB6FAA"/>
    <w:rsid w:val="00AC5947"/>
    <w:rsid w:val="00AE7A1E"/>
    <w:rsid w:val="00B03041"/>
    <w:rsid w:val="00B04171"/>
    <w:rsid w:val="00B438FD"/>
    <w:rsid w:val="00B501DB"/>
    <w:rsid w:val="00BA731A"/>
    <w:rsid w:val="00BF070B"/>
    <w:rsid w:val="00C51C87"/>
    <w:rsid w:val="00C535E2"/>
    <w:rsid w:val="00D551E0"/>
    <w:rsid w:val="00D618C5"/>
    <w:rsid w:val="00D805FA"/>
    <w:rsid w:val="00DF4C08"/>
    <w:rsid w:val="00E01B6A"/>
    <w:rsid w:val="00E67B84"/>
    <w:rsid w:val="00E755FB"/>
    <w:rsid w:val="00E779BB"/>
    <w:rsid w:val="00E97CAF"/>
    <w:rsid w:val="00EA4D0E"/>
    <w:rsid w:val="00EC4366"/>
    <w:rsid w:val="00ED08F6"/>
    <w:rsid w:val="00F25B37"/>
    <w:rsid w:val="00F3710E"/>
    <w:rsid w:val="00F57FB1"/>
    <w:rsid w:val="00FD00B4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BD9E56"/>
  <w15:docId w15:val="{080BEFB4-3809-4398-AAC4-B21513D4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97878"/>
    <w:pPr>
      <w:ind w:left="720"/>
      <w:contextualSpacing/>
    </w:pPr>
  </w:style>
  <w:style w:type="character" w:customStyle="1" w:styleId="Ninguno">
    <w:name w:val="Ninguno"/>
    <w:rsid w:val="00597FEF"/>
  </w:style>
  <w:style w:type="paragraph" w:customStyle="1" w:styleId="Cuerpo">
    <w:name w:val="Cuerpo"/>
    <w:rsid w:val="00ED08F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6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6F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4054</Characters>
  <Application>Microsoft Office Word</Application>
  <DocSecurity>0</DocSecurity>
  <Lines>94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Ana Belen Zuñiga Ceballos</cp:lastModifiedBy>
  <cp:revision>2</cp:revision>
  <cp:lastPrinted>2022-09-23T15:04:00Z</cp:lastPrinted>
  <dcterms:created xsi:type="dcterms:W3CDTF">2022-09-23T19:56:00Z</dcterms:created>
  <dcterms:modified xsi:type="dcterms:W3CDTF">2022-09-23T19:56:00Z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64c1835e20291094caa6d386dc1b18cfb29507150effebdeede014464e2c066f</vt:lpwstr>
  </property>
</Properties>
</file>