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02A31B" w14:textId="77777777" w:rsidR="00C068B6" w:rsidRPr="005F7438" w:rsidRDefault="00C068B6" w:rsidP="005F7438">
      <w:pPr>
        <w:autoSpaceDE w:val="0"/>
        <w:autoSpaceDN w:val="0"/>
        <w:adjustRightInd w:val="0"/>
        <w:spacing w:after="0" w:line="240" w:lineRule="auto"/>
        <w:jc w:val="both"/>
        <w:rPr>
          <w:rFonts w:ascii="Arial" w:eastAsiaTheme="minorHAnsi" w:hAnsi="Arial" w:cs="Arial"/>
          <w:b/>
          <w:bCs/>
          <w:iCs/>
          <w:color w:val="000000" w:themeColor="text1"/>
          <w:sz w:val="24"/>
          <w:szCs w:val="24"/>
          <w:lang w:eastAsia="en-US"/>
        </w:rPr>
      </w:pPr>
      <w:r w:rsidRPr="005F7438">
        <w:rPr>
          <w:rFonts w:ascii="Arial" w:eastAsiaTheme="minorHAnsi" w:hAnsi="Arial" w:cs="Arial"/>
          <w:b/>
          <w:bCs/>
          <w:iCs/>
          <w:color w:val="000000" w:themeColor="text1"/>
          <w:sz w:val="24"/>
          <w:szCs w:val="24"/>
          <w:lang w:eastAsia="en-US"/>
        </w:rPr>
        <w:t>H</w:t>
      </w:r>
      <w:r w:rsidR="00821EF2" w:rsidRPr="005F7438">
        <w:rPr>
          <w:rFonts w:ascii="Arial" w:eastAsiaTheme="minorHAnsi" w:hAnsi="Arial" w:cs="Arial"/>
          <w:b/>
          <w:bCs/>
          <w:iCs/>
          <w:color w:val="000000" w:themeColor="text1"/>
          <w:sz w:val="24"/>
          <w:szCs w:val="24"/>
          <w:lang w:eastAsia="en-US"/>
        </w:rPr>
        <w:t xml:space="preserve">. </w:t>
      </w:r>
      <w:r w:rsidRPr="005F7438">
        <w:rPr>
          <w:rFonts w:ascii="Arial" w:eastAsiaTheme="minorHAnsi" w:hAnsi="Arial" w:cs="Arial"/>
          <w:b/>
          <w:bCs/>
          <w:iCs/>
          <w:color w:val="000000" w:themeColor="text1"/>
          <w:sz w:val="24"/>
          <w:szCs w:val="24"/>
          <w:lang w:eastAsia="en-US"/>
        </w:rPr>
        <w:t xml:space="preserve">AYUNTAMIENTO CONSTITUCIONAL </w:t>
      </w:r>
    </w:p>
    <w:p w14:paraId="3B3829C3" w14:textId="77777777" w:rsidR="00C068B6" w:rsidRPr="005F7438" w:rsidRDefault="00C068B6" w:rsidP="005F7438">
      <w:pPr>
        <w:autoSpaceDE w:val="0"/>
        <w:autoSpaceDN w:val="0"/>
        <w:adjustRightInd w:val="0"/>
        <w:spacing w:after="0" w:line="240" w:lineRule="auto"/>
        <w:jc w:val="both"/>
        <w:rPr>
          <w:rFonts w:ascii="Arial" w:eastAsiaTheme="minorHAnsi" w:hAnsi="Arial" w:cs="Arial"/>
          <w:b/>
          <w:bCs/>
          <w:iCs/>
          <w:color w:val="000000" w:themeColor="text1"/>
          <w:sz w:val="24"/>
          <w:szCs w:val="24"/>
          <w:lang w:eastAsia="en-US"/>
        </w:rPr>
      </w:pPr>
      <w:r w:rsidRPr="005F7438">
        <w:rPr>
          <w:rFonts w:ascii="Arial" w:eastAsiaTheme="minorHAnsi" w:hAnsi="Arial" w:cs="Arial"/>
          <w:b/>
          <w:bCs/>
          <w:iCs/>
          <w:color w:val="000000" w:themeColor="text1"/>
          <w:sz w:val="24"/>
          <w:szCs w:val="24"/>
          <w:lang w:eastAsia="en-US"/>
        </w:rPr>
        <w:t xml:space="preserve">DE ZAPOTLÁN EL GRANDE, JALISCO. </w:t>
      </w:r>
    </w:p>
    <w:p w14:paraId="74A6E77E" w14:textId="77777777" w:rsidR="008F21EB" w:rsidRPr="005F7438" w:rsidRDefault="00C068B6" w:rsidP="005F7438">
      <w:pPr>
        <w:tabs>
          <w:tab w:val="center" w:pos="4986"/>
        </w:tabs>
        <w:autoSpaceDE w:val="0"/>
        <w:autoSpaceDN w:val="0"/>
        <w:adjustRightInd w:val="0"/>
        <w:spacing w:after="0" w:line="240" w:lineRule="auto"/>
        <w:jc w:val="both"/>
        <w:rPr>
          <w:rFonts w:ascii="Arial" w:eastAsiaTheme="minorHAnsi" w:hAnsi="Arial" w:cs="Arial"/>
          <w:b/>
          <w:bCs/>
          <w:iCs/>
          <w:color w:val="000000" w:themeColor="text1"/>
          <w:sz w:val="24"/>
          <w:szCs w:val="24"/>
          <w:lang w:eastAsia="en-US"/>
        </w:rPr>
      </w:pPr>
      <w:r w:rsidRPr="005F7438">
        <w:rPr>
          <w:rFonts w:ascii="Arial" w:eastAsiaTheme="minorHAnsi" w:hAnsi="Arial" w:cs="Arial"/>
          <w:b/>
          <w:bCs/>
          <w:iCs/>
          <w:color w:val="000000" w:themeColor="text1"/>
          <w:sz w:val="24"/>
          <w:szCs w:val="24"/>
          <w:lang w:eastAsia="en-US"/>
        </w:rPr>
        <w:t xml:space="preserve">P R E S E N T E </w:t>
      </w:r>
    </w:p>
    <w:p w14:paraId="420BBBD1" w14:textId="77777777" w:rsidR="00F665BF" w:rsidRPr="005F7438" w:rsidRDefault="00F665BF" w:rsidP="005F7438">
      <w:pPr>
        <w:autoSpaceDE w:val="0"/>
        <w:autoSpaceDN w:val="0"/>
        <w:adjustRightInd w:val="0"/>
        <w:spacing w:after="0" w:line="360" w:lineRule="auto"/>
        <w:jc w:val="both"/>
        <w:rPr>
          <w:rFonts w:ascii="Arial" w:hAnsi="Arial" w:cs="Arial"/>
          <w:color w:val="000000" w:themeColor="text1"/>
          <w:sz w:val="24"/>
          <w:szCs w:val="24"/>
        </w:rPr>
      </w:pPr>
    </w:p>
    <w:p w14:paraId="57312242" w14:textId="70D31F49" w:rsidR="00010574" w:rsidRPr="005F7438" w:rsidRDefault="00F77B66" w:rsidP="005F7438">
      <w:pPr>
        <w:spacing w:line="360" w:lineRule="auto"/>
        <w:jc w:val="both"/>
        <w:rPr>
          <w:rFonts w:ascii="Arial" w:hAnsi="Arial" w:cs="Arial"/>
          <w:b/>
          <w:iCs/>
          <w:color w:val="000000" w:themeColor="text1"/>
          <w:sz w:val="24"/>
          <w:szCs w:val="24"/>
          <w:highlight w:val="yellow"/>
        </w:rPr>
      </w:pPr>
      <w:r w:rsidRPr="005F7438">
        <w:rPr>
          <w:rFonts w:ascii="Arial" w:hAnsi="Arial" w:cs="Arial"/>
          <w:color w:val="000000" w:themeColor="text1"/>
          <w:sz w:val="24"/>
          <w:szCs w:val="24"/>
          <w:lang w:val="es-ES"/>
        </w:rPr>
        <w:t xml:space="preserve">Quienes motivan y suscriben </w:t>
      </w:r>
      <w:r w:rsidRPr="005F7438">
        <w:rPr>
          <w:rFonts w:ascii="Arial" w:hAnsi="Arial" w:cs="Arial"/>
          <w:b/>
          <w:sz w:val="24"/>
          <w:szCs w:val="24"/>
        </w:rPr>
        <w:t xml:space="preserve">C. MIGUEL MARENTES, </w:t>
      </w:r>
      <w:r w:rsidRPr="005F7438">
        <w:rPr>
          <w:rFonts w:ascii="Arial" w:eastAsia="Calibri" w:hAnsi="Arial" w:cs="Arial"/>
          <w:b/>
          <w:sz w:val="24"/>
          <w:szCs w:val="24"/>
        </w:rPr>
        <w:t xml:space="preserve">C. YULIANA LIVIER VARGAS DE LA TORRE y C. AURORA CECILIA ARAUJO ÁLVAREZ </w:t>
      </w:r>
      <w:r w:rsidRPr="005F7438">
        <w:rPr>
          <w:rFonts w:ascii="Arial" w:hAnsi="Arial" w:cs="Arial"/>
          <w:color w:val="000000" w:themeColor="text1"/>
          <w:sz w:val="24"/>
          <w:szCs w:val="24"/>
        </w:rPr>
        <w:t xml:space="preserve">en nuestro carácter de Regidores integrantes de la </w:t>
      </w:r>
      <w:r w:rsidR="00B10150" w:rsidRPr="005F7438">
        <w:rPr>
          <w:rFonts w:ascii="Arial" w:hAnsi="Arial" w:cs="Arial"/>
          <w:color w:val="000000" w:themeColor="text1"/>
          <w:sz w:val="24"/>
          <w:szCs w:val="24"/>
        </w:rPr>
        <w:t xml:space="preserve">Comisión Edilicia Permanente de Deportes, Recreación, Asuntos de la Niñez y Juventudes, </w:t>
      </w:r>
      <w:r w:rsidRPr="005F7438">
        <w:rPr>
          <w:rFonts w:ascii="Arial" w:hAnsi="Arial" w:cs="Arial"/>
          <w:b/>
          <w:color w:val="000000" w:themeColor="text1"/>
          <w:sz w:val="24"/>
          <w:szCs w:val="24"/>
        </w:rPr>
        <w:t>C. MARISOL MENDOZA PINTO, C. DUNIA CATALINA CRUZ MORENO y C. OSCAR MURGUÍA TORRES</w:t>
      </w:r>
      <w:r w:rsidRPr="005F7438">
        <w:rPr>
          <w:rFonts w:ascii="Arial" w:hAnsi="Arial" w:cs="Arial"/>
          <w:color w:val="000000" w:themeColor="text1"/>
          <w:sz w:val="24"/>
          <w:szCs w:val="24"/>
        </w:rPr>
        <w:t xml:space="preserve"> en nuestro carácter de Regidores integrantes de la Comisión Edilicia de Cultura, Educación y Festividades Cívicas; con fundamento en lo dispuesto por los artículos 115 de la Constitución Política de los Estados Unidos Mexicanos; 1, 2, 3, 4, 73, 77, 85 fracción IV y demás relativos de la Constitución Política del Estado de Jalisco; 1, 2, 3, 4, 5,10, 29, 30, 34, 35, 37, 38, 41 fracción IV, 49, 50 y demás relativos de la Ley del Gobierno y la Administración Pública Municipal del Estado de Jalisco y sus Municipios; y artículo 87 fracción III, IV, 91, 92, 100 y demás aplicables del Reglamento Interior del Ayuntamiento de Zapotlán el Grande, Jalisco, </w:t>
      </w:r>
      <w:r w:rsidR="005A4223" w:rsidRPr="005F7438">
        <w:rPr>
          <w:rFonts w:ascii="Arial" w:hAnsi="Arial" w:cs="Arial"/>
          <w:iCs/>
          <w:color w:val="000000" w:themeColor="text1"/>
          <w:sz w:val="24"/>
          <w:szCs w:val="24"/>
        </w:rPr>
        <w:t>comparecemos</w:t>
      </w:r>
      <w:r w:rsidRPr="005F7438">
        <w:rPr>
          <w:rFonts w:ascii="Arial" w:hAnsi="Arial" w:cs="Arial"/>
          <w:iCs/>
          <w:color w:val="000000" w:themeColor="text1"/>
          <w:sz w:val="24"/>
          <w:szCs w:val="24"/>
        </w:rPr>
        <w:t xml:space="preserve"> a presentar al Pleno de éste H. Ayuntamiento </w:t>
      </w:r>
      <w:r w:rsidR="005A4223" w:rsidRPr="005F7438">
        <w:rPr>
          <w:rFonts w:ascii="Arial" w:hAnsi="Arial" w:cs="Arial"/>
          <w:iCs/>
          <w:color w:val="000000" w:themeColor="text1"/>
          <w:sz w:val="24"/>
          <w:szCs w:val="24"/>
        </w:rPr>
        <w:t>la</w:t>
      </w:r>
      <w:r w:rsidRPr="005F7438">
        <w:rPr>
          <w:rFonts w:ascii="Arial" w:hAnsi="Arial" w:cs="Arial"/>
          <w:iCs/>
          <w:color w:val="000000" w:themeColor="text1"/>
          <w:sz w:val="24"/>
          <w:szCs w:val="24"/>
        </w:rPr>
        <w:t xml:space="preserve"> siguiente:</w:t>
      </w:r>
      <w:r w:rsidR="005A4223" w:rsidRPr="005F7438">
        <w:rPr>
          <w:rFonts w:ascii="Arial" w:hAnsi="Arial" w:cs="Arial"/>
          <w:iCs/>
          <w:color w:val="000000" w:themeColor="text1"/>
          <w:sz w:val="24"/>
          <w:szCs w:val="24"/>
        </w:rPr>
        <w:t xml:space="preserve"> </w:t>
      </w:r>
      <w:r w:rsidR="00B10150" w:rsidRPr="005F7438">
        <w:rPr>
          <w:rFonts w:ascii="Arial" w:hAnsi="Arial" w:cs="Arial"/>
          <w:b/>
          <w:bCs/>
          <w:iCs/>
          <w:color w:val="000000" w:themeColor="text1"/>
          <w:sz w:val="24"/>
          <w:szCs w:val="24"/>
        </w:rPr>
        <w:t>Iniciativa con Carácter d</w:t>
      </w:r>
      <w:r w:rsidR="005A4223" w:rsidRPr="005F7438">
        <w:rPr>
          <w:rFonts w:ascii="Arial" w:hAnsi="Arial" w:cs="Arial"/>
          <w:b/>
          <w:bCs/>
          <w:iCs/>
          <w:color w:val="000000" w:themeColor="text1"/>
          <w:sz w:val="24"/>
          <w:szCs w:val="24"/>
        </w:rPr>
        <w:t>e</w:t>
      </w:r>
      <w:r w:rsidR="005A4223" w:rsidRPr="005F7438">
        <w:rPr>
          <w:rFonts w:ascii="Arial" w:hAnsi="Arial" w:cs="Arial"/>
          <w:iCs/>
          <w:color w:val="000000" w:themeColor="text1"/>
          <w:sz w:val="24"/>
          <w:szCs w:val="24"/>
        </w:rPr>
        <w:t xml:space="preserve"> </w:t>
      </w:r>
      <w:r w:rsidR="005A4223" w:rsidRPr="005F7438">
        <w:rPr>
          <w:rFonts w:ascii="Arial" w:hAnsi="Arial" w:cs="Arial"/>
          <w:b/>
          <w:iCs/>
          <w:color w:val="000000" w:themeColor="text1"/>
          <w:sz w:val="24"/>
          <w:szCs w:val="24"/>
        </w:rPr>
        <w:t xml:space="preserve">Dictamen </w:t>
      </w:r>
      <w:r w:rsidR="00B10150" w:rsidRPr="005F7438">
        <w:rPr>
          <w:rFonts w:ascii="Arial" w:hAnsi="Arial" w:cs="Arial"/>
          <w:b/>
          <w:iCs/>
          <w:color w:val="000000" w:themeColor="text1"/>
          <w:sz w:val="24"/>
          <w:szCs w:val="24"/>
        </w:rPr>
        <w:t>q</w:t>
      </w:r>
      <w:r w:rsidR="005A4223" w:rsidRPr="005F7438">
        <w:rPr>
          <w:rFonts w:ascii="Arial" w:hAnsi="Arial" w:cs="Arial"/>
          <w:b/>
          <w:iCs/>
          <w:color w:val="000000" w:themeColor="text1"/>
          <w:sz w:val="24"/>
          <w:szCs w:val="24"/>
        </w:rPr>
        <w:t>ue P</w:t>
      </w:r>
      <w:r w:rsidR="00B10150" w:rsidRPr="005F7438">
        <w:rPr>
          <w:rFonts w:ascii="Arial" w:hAnsi="Arial" w:cs="Arial"/>
          <w:b/>
          <w:iCs/>
          <w:color w:val="000000" w:themeColor="text1"/>
          <w:sz w:val="24"/>
          <w:szCs w:val="24"/>
        </w:rPr>
        <w:t>ropone la Convocatoria al Premio Municipal de la Juventud</w:t>
      </w:r>
      <w:r w:rsidR="00D24005" w:rsidRPr="005F7438">
        <w:rPr>
          <w:rFonts w:ascii="Arial" w:hAnsi="Arial" w:cs="Arial"/>
          <w:b/>
          <w:iCs/>
          <w:color w:val="000000" w:themeColor="text1"/>
          <w:sz w:val="24"/>
          <w:szCs w:val="24"/>
        </w:rPr>
        <w:t xml:space="preserve"> 2025</w:t>
      </w:r>
      <w:r w:rsidR="00B10150" w:rsidRPr="005F7438">
        <w:rPr>
          <w:rFonts w:ascii="Arial" w:hAnsi="Arial" w:cs="Arial"/>
          <w:b/>
          <w:iCs/>
          <w:color w:val="000000" w:themeColor="text1"/>
          <w:sz w:val="24"/>
          <w:szCs w:val="24"/>
        </w:rPr>
        <w:t xml:space="preserve">, </w:t>
      </w:r>
      <w:r w:rsidR="00B10150" w:rsidRPr="005F7438">
        <w:rPr>
          <w:rFonts w:ascii="Arial" w:hAnsi="Arial" w:cs="Arial"/>
          <w:iCs/>
          <w:color w:val="000000" w:themeColor="text1"/>
          <w:sz w:val="24"/>
          <w:szCs w:val="24"/>
        </w:rPr>
        <w:t>con</w:t>
      </w:r>
      <w:r w:rsidR="00C70964" w:rsidRPr="005F7438">
        <w:rPr>
          <w:rFonts w:ascii="Arial" w:hAnsi="Arial" w:cs="Arial"/>
          <w:iCs/>
          <w:color w:val="000000" w:themeColor="text1"/>
          <w:sz w:val="24"/>
          <w:szCs w:val="24"/>
        </w:rPr>
        <w:t xml:space="preserve"> base a la siguiente</w:t>
      </w:r>
      <w:r w:rsidR="00010574" w:rsidRPr="005F7438">
        <w:rPr>
          <w:rFonts w:ascii="Arial" w:hAnsi="Arial" w:cs="Arial"/>
          <w:iCs/>
          <w:color w:val="000000" w:themeColor="text1"/>
          <w:sz w:val="24"/>
          <w:szCs w:val="24"/>
        </w:rPr>
        <w:t>:</w:t>
      </w:r>
    </w:p>
    <w:p w14:paraId="12FC15F2" w14:textId="77777777" w:rsidR="00202E27" w:rsidRPr="005F7438" w:rsidRDefault="00202E27" w:rsidP="005F7438">
      <w:pPr>
        <w:spacing w:after="0" w:line="360" w:lineRule="auto"/>
        <w:jc w:val="both"/>
        <w:rPr>
          <w:rFonts w:ascii="Arial" w:hAnsi="Arial" w:cs="Arial"/>
          <w:iCs/>
          <w:color w:val="000000" w:themeColor="text1"/>
          <w:sz w:val="24"/>
          <w:szCs w:val="24"/>
        </w:rPr>
      </w:pPr>
    </w:p>
    <w:p w14:paraId="6BE2A1D4" w14:textId="77777777" w:rsidR="00010574" w:rsidRDefault="00010574" w:rsidP="005F7438">
      <w:pPr>
        <w:autoSpaceDE w:val="0"/>
        <w:autoSpaceDN w:val="0"/>
        <w:adjustRightInd w:val="0"/>
        <w:spacing w:after="0" w:line="360" w:lineRule="auto"/>
        <w:jc w:val="center"/>
        <w:rPr>
          <w:rFonts w:ascii="Arial" w:hAnsi="Arial" w:cs="Arial"/>
          <w:b/>
          <w:bCs/>
          <w:iCs/>
          <w:color w:val="000000" w:themeColor="text1"/>
          <w:sz w:val="24"/>
          <w:szCs w:val="24"/>
        </w:rPr>
      </w:pPr>
      <w:r w:rsidRPr="005F7438">
        <w:rPr>
          <w:rFonts w:ascii="Arial" w:hAnsi="Arial" w:cs="Arial"/>
          <w:b/>
          <w:bCs/>
          <w:iCs/>
          <w:color w:val="000000" w:themeColor="text1"/>
          <w:sz w:val="24"/>
          <w:szCs w:val="24"/>
        </w:rPr>
        <w:t xml:space="preserve">EXPOSICIÓN DE MOTIVOS: </w:t>
      </w:r>
    </w:p>
    <w:p w14:paraId="1FB3039B" w14:textId="77777777" w:rsidR="005F7438" w:rsidRPr="005F7438" w:rsidRDefault="005F7438" w:rsidP="005F7438">
      <w:pPr>
        <w:autoSpaceDE w:val="0"/>
        <w:autoSpaceDN w:val="0"/>
        <w:adjustRightInd w:val="0"/>
        <w:spacing w:after="0" w:line="360" w:lineRule="auto"/>
        <w:jc w:val="center"/>
        <w:rPr>
          <w:rFonts w:ascii="Arial" w:hAnsi="Arial" w:cs="Arial"/>
          <w:b/>
          <w:bCs/>
          <w:iCs/>
          <w:color w:val="000000" w:themeColor="text1"/>
          <w:sz w:val="24"/>
          <w:szCs w:val="24"/>
        </w:rPr>
      </w:pPr>
    </w:p>
    <w:p w14:paraId="4284259D" w14:textId="77777777" w:rsidR="00010574" w:rsidRPr="005F7438" w:rsidRDefault="00010574" w:rsidP="005F7438">
      <w:pPr>
        <w:spacing w:line="360" w:lineRule="auto"/>
        <w:ind w:firstLine="708"/>
        <w:jc w:val="both"/>
        <w:rPr>
          <w:rFonts w:ascii="Arial" w:hAnsi="Arial" w:cs="Arial"/>
          <w:color w:val="000000" w:themeColor="text1"/>
          <w:sz w:val="24"/>
          <w:szCs w:val="24"/>
          <w:lang w:val="es-ES"/>
        </w:rPr>
      </w:pPr>
      <w:r w:rsidRPr="005F7438">
        <w:rPr>
          <w:rFonts w:ascii="Arial" w:hAnsi="Arial" w:cs="Arial"/>
          <w:color w:val="000000" w:themeColor="text1"/>
          <w:sz w:val="24"/>
          <w:szCs w:val="24"/>
          <w:lang w:val="es-ES"/>
        </w:rPr>
        <w:t xml:space="preserve">I.-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w:t>
      </w:r>
      <w:r w:rsidRPr="005F7438">
        <w:rPr>
          <w:rFonts w:ascii="Arial" w:hAnsi="Arial" w:cs="Arial"/>
          <w:color w:val="000000" w:themeColor="text1"/>
          <w:sz w:val="24"/>
          <w:szCs w:val="24"/>
          <w:lang w:val="es-ES"/>
        </w:rPr>
        <w:lastRenderedPageBreak/>
        <w:t xml:space="preserve">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le Administración Pública del Estado de Jalisco en </w:t>
      </w:r>
      <w:proofErr w:type="gramStart"/>
      <w:r w:rsidRPr="005F7438">
        <w:rPr>
          <w:rFonts w:ascii="Arial" w:hAnsi="Arial" w:cs="Arial"/>
          <w:color w:val="000000" w:themeColor="text1"/>
          <w:sz w:val="24"/>
          <w:szCs w:val="24"/>
          <w:lang w:val="es-ES"/>
        </w:rPr>
        <w:t>sus</w:t>
      </w:r>
      <w:proofErr w:type="gramEnd"/>
      <w:r w:rsidRPr="005F7438">
        <w:rPr>
          <w:rFonts w:ascii="Arial" w:hAnsi="Arial" w:cs="Arial"/>
          <w:color w:val="000000" w:themeColor="text1"/>
          <w:sz w:val="24"/>
          <w:szCs w:val="24"/>
          <w:lang w:val="es-ES"/>
        </w:rPr>
        <w:t xml:space="preserve"> artículo 2, 37, 38, y demás relativos y aplicables reconoce al municipio como nivel de Gobierno, base de la organización política, administrada y de la división territorial del Estado de Jalisco.</w:t>
      </w:r>
    </w:p>
    <w:p w14:paraId="414FD4B4" w14:textId="4F529D38" w:rsidR="007157A2" w:rsidRPr="005F7438" w:rsidRDefault="00010574" w:rsidP="005F7438">
      <w:pPr>
        <w:spacing w:line="360" w:lineRule="auto"/>
        <w:ind w:firstLine="708"/>
        <w:jc w:val="both"/>
        <w:rPr>
          <w:rFonts w:ascii="Arial" w:hAnsi="Arial" w:cs="Arial"/>
          <w:color w:val="000000" w:themeColor="text1"/>
          <w:sz w:val="24"/>
          <w:szCs w:val="24"/>
          <w:lang w:val="es-ES"/>
        </w:rPr>
      </w:pPr>
      <w:r w:rsidRPr="005F7438">
        <w:rPr>
          <w:rFonts w:ascii="Arial" w:hAnsi="Arial" w:cs="Arial"/>
          <w:b/>
          <w:color w:val="000000" w:themeColor="text1"/>
          <w:sz w:val="24"/>
          <w:szCs w:val="24"/>
          <w:lang w:val="es-ES"/>
        </w:rPr>
        <w:t>II.-</w:t>
      </w:r>
      <w:r w:rsidR="00B13F1E" w:rsidRPr="005F7438">
        <w:rPr>
          <w:rFonts w:ascii="Arial" w:hAnsi="Arial" w:cs="Arial"/>
          <w:color w:val="000000" w:themeColor="text1"/>
          <w:sz w:val="24"/>
          <w:szCs w:val="24"/>
          <w:lang w:val="es-ES"/>
        </w:rPr>
        <w:t xml:space="preserve"> El </w:t>
      </w:r>
      <w:r w:rsidRPr="005F7438">
        <w:rPr>
          <w:rFonts w:ascii="Arial" w:hAnsi="Arial" w:cs="Arial"/>
          <w:color w:val="000000" w:themeColor="text1"/>
          <w:sz w:val="24"/>
          <w:szCs w:val="24"/>
          <w:lang w:val="es-ES"/>
        </w:rPr>
        <w:t>Reglamento que contiene las bases para Otorgar Nominaciones, Premios, Preseas, Reconocimientos y Asignación de Espacios Públicos por el Gobierno Municipal de Zapotlán el Grande, Jalisco, establece que Los premios y preseas a que se refiere el presente Reglamen</w:t>
      </w:r>
      <w:r w:rsidR="00480510" w:rsidRPr="005F7438">
        <w:rPr>
          <w:rFonts w:ascii="Arial" w:hAnsi="Arial" w:cs="Arial"/>
          <w:color w:val="000000" w:themeColor="text1"/>
          <w:sz w:val="24"/>
          <w:szCs w:val="24"/>
          <w:lang w:val="es-ES"/>
        </w:rPr>
        <w:t xml:space="preserve">to se entregarán de forma anual, así mismo establece que podrá ser a propuesta de los integrantes del Ayuntamiento, y que la revisión análisis y estudio de las  nominaciones estarán a cargo de la comisión de Cultura Educación y Festividades Cívicas, para ser presentadas al pleno del Ayuntamiento.  </w:t>
      </w:r>
    </w:p>
    <w:p w14:paraId="4E909D8C" w14:textId="62B3DFEA" w:rsidR="00962700" w:rsidRPr="005F7438" w:rsidRDefault="00010574" w:rsidP="005F7438">
      <w:pPr>
        <w:spacing w:line="360" w:lineRule="auto"/>
        <w:ind w:firstLine="708"/>
        <w:jc w:val="both"/>
        <w:rPr>
          <w:rFonts w:ascii="Arial" w:hAnsi="Arial" w:cs="Arial"/>
          <w:color w:val="000000" w:themeColor="text1"/>
          <w:sz w:val="24"/>
          <w:szCs w:val="24"/>
          <w:lang w:val="es-ES"/>
        </w:rPr>
      </w:pPr>
      <w:r w:rsidRPr="005F7438">
        <w:rPr>
          <w:rFonts w:ascii="Arial" w:hAnsi="Arial" w:cs="Arial"/>
          <w:b/>
          <w:color w:val="000000" w:themeColor="text1"/>
          <w:sz w:val="24"/>
          <w:szCs w:val="24"/>
          <w:lang w:val="es-ES"/>
        </w:rPr>
        <w:t xml:space="preserve">III.- </w:t>
      </w:r>
      <w:r w:rsidR="00962700" w:rsidRPr="005F7438">
        <w:rPr>
          <w:rFonts w:ascii="Arial" w:hAnsi="Arial" w:cs="Arial"/>
          <w:color w:val="000000" w:themeColor="text1"/>
          <w:sz w:val="24"/>
          <w:szCs w:val="24"/>
          <w:lang w:val="es-ES"/>
        </w:rPr>
        <w:t xml:space="preserve">El </w:t>
      </w:r>
      <w:r w:rsidR="00962700" w:rsidRPr="005F7438">
        <w:rPr>
          <w:rFonts w:ascii="Arial" w:hAnsi="Arial" w:cs="Arial"/>
          <w:b/>
          <w:color w:val="000000" w:themeColor="text1"/>
          <w:sz w:val="24"/>
          <w:szCs w:val="24"/>
          <w:lang w:val="es-ES"/>
        </w:rPr>
        <w:t>Premio Municipal de la Juventud</w:t>
      </w:r>
      <w:r w:rsidR="00962700" w:rsidRPr="005F7438">
        <w:rPr>
          <w:rFonts w:ascii="Arial" w:hAnsi="Arial" w:cs="Arial"/>
          <w:color w:val="000000" w:themeColor="text1"/>
          <w:sz w:val="24"/>
          <w:szCs w:val="24"/>
          <w:lang w:val="es-ES"/>
        </w:rPr>
        <w:t xml:space="preserve">, se encuentra instituido en el  </w:t>
      </w:r>
      <w:r w:rsidR="00962700" w:rsidRPr="005F7438">
        <w:rPr>
          <w:rFonts w:ascii="Arial" w:hAnsi="Arial" w:cs="Arial"/>
          <w:color w:val="000000" w:themeColor="text1"/>
          <w:sz w:val="24"/>
          <w:szCs w:val="24"/>
          <w:lang w:val="es-ES"/>
        </w:rPr>
        <w:t>Reglamento que contiene las bases para otorgar nominaciones, premios, preseas, reconocimientos y asignación de espacios públicos; por el Gobierno Municipal de Zapotlán el Grande, Jalisco</w:t>
      </w:r>
      <w:r w:rsidR="00B13F1E" w:rsidRPr="005F7438">
        <w:rPr>
          <w:rFonts w:ascii="Arial" w:hAnsi="Arial" w:cs="Arial"/>
          <w:color w:val="000000" w:themeColor="text1"/>
          <w:sz w:val="24"/>
          <w:szCs w:val="24"/>
          <w:lang w:val="es-ES"/>
        </w:rPr>
        <w:t xml:space="preserve">, y será entregado el día 12 de agosto </w:t>
      </w:r>
    </w:p>
    <w:p w14:paraId="12F366FA" w14:textId="77777777" w:rsidR="00962700" w:rsidRPr="005F7438" w:rsidRDefault="00962700" w:rsidP="005F7438">
      <w:pPr>
        <w:spacing w:after="0" w:line="360" w:lineRule="auto"/>
        <w:ind w:firstLine="708"/>
        <w:jc w:val="both"/>
        <w:rPr>
          <w:rFonts w:ascii="Arial" w:hAnsi="Arial" w:cs="Arial"/>
          <w:color w:val="000000" w:themeColor="text1"/>
          <w:sz w:val="24"/>
          <w:szCs w:val="24"/>
          <w:highlight w:val="yellow"/>
          <w:lang w:val="es-ES"/>
        </w:rPr>
      </w:pPr>
    </w:p>
    <w:p w14:paraId="4EE57D4A" w14:textId="77777777" w:rsidR="00010574" w:rsidRPr="005F7438" w:rsidRDefault="00010574" w:rsidP="005F7438">
      <w:pPr>
        <w:spacing w:line="360" w:lineRule="auto"/>
        <w:jc w:val="center"/>
        <w:rPr>
          <w:rFonts w:ascii="Arial" w:hAnsi="Arial" w:cs="Arial"/>
          <w:b/>
          <w:color w:val="000000" w:themeColor="text1"/>
          <w:sz w:val="24"/>
          <w:szCs w:val="24"/>
          <w:lang w:val="es-ES"/>
        </w:rPr>
      </w:pPr>
      <w:r w:rsidRPr="005F7438">
        <w:rPr>
          <w:rFonts w:ascii="Arial" w:hAnsi="Arial" w:cs="Arial"/>
          <w:b/>
          <w:color w:val="000000" w:themeColor="text1"/>
          <w:sz w:val="24"/>
          <w:szCs w:val="24"/>
          <w:lang w:val="es-ES"/>
        </w:rPr>
        <w:t>ANTECEDENTES</w:t>
      </w:r>
    </w:p>
    <w:p w14:paraId="59F67194" w14:textId="26AFBC1C" w:rsidR="008F21EB" w:rsidRPr="005F7438" w:rsidRDefault="002F2C9A" w:rsidP="005F7438">
      <w:pPr>
        <w:spacing w:line="360" w:lineRule="auto"/>
        <w:ind w:firstLine="708"/>
        <w:jc w:val="both"/>
        <w:rPr>
          <w:rFonts w:ascii="Arial" w:hAnsi="Arial" w:cs="Arial"/>
          <w:sz w:val="24"/>
          <w:szCs w:val="24"/>
        </w:rPr>
      </w:pPr>
      <w:r w:rsidRPr="005F7438">
        <w:rPr>
          <w:rFonts w:ascii="Arial" w:hAnsi="Arial" w:cs="Arial"/>
          <w:b/>
          <w:color w:val="000000" w:themeColor="text1"/>
          <w:sz w:val="24"/>
          <w:szCs w:val="24"/>
        </w:rPr>
        <w:t>I.-</w:t>
      </w:r>
      <w:r w:rsidR="00B03B8E" w:rsidRPr="005F7438">
        <w:rPr>
          <w:rFonts w:ascii="Arial" w:hAnsi="Arial" w:cs="Arial"/>
          <w:color w:val="000000" w:themeColor="text1"/>
          <w:sz w:val="24"/>
          <w:szCs w:val="24"/>
        </w:rPr>
        <w:t xml:space="preserve"> </w:t>
      </w:r>
      <w:r w:rsidR="005A4223" w:rsidRPr="005F7438">
        <w:rPr>
          <w:rFonts w:ascii="Arial" w:hAnsi="Arial" w:cs="Arial"/>
          <w:bCs/>
          <w:iCs/>
          <w:color w:val="000000" w:themeColor="text1"/>
          <w:sz w:val="24"/>
          <w:szCs w:val="24"/>
          <w:lang w:eastAsia="en-US"/>
        </w:rPr>
        <w:t xml:space="preserve">En razón de lo anterior con fecha 19 de Junio del 2025 mediante oficio 704/2025 y 705/2025 se convocó a la sesión ordinaria No. 7 de la </w:t>
      </w:r>
      <w:r w:rsidR="005A4223" w:rsidRPr="005F7438">
        <w:rPr>
          <w:rFonts w:ascii="Arial" w:hAnsi="Arial" w:cs="Arial"/>
          <w:bCs/>
          <w:iCs/>
          <w:color w:val="000000" w:themeColor="text1"/>
          <w:sz w:val="24"/>
          <w:szCs w:val="24"/>
          <w:lang w:eastAsia="en-US"/>
        </w:rPr>
        <w:lastRenderedPageBreak/>
        <w:t xml:space="preserve">Comisión Edilicia Permanente </w:t>
      </w:r>
      <w:r w:rsidR="00B13F1E" w:rsidRPr="005F7438">
        <w:rPr>
          <w:rFonts w:ascii="Arial" w:hAnsi="Arial" w:cs="Arial"/>
          <w:bCs/>
          <w:iCs/>
          <w:color w:val="000000" w:themeColor="text1"/>
          <w:sz w:val="24"/>
          <w:szCs w:val="24"/>
          <w:lang w:eastAsia="en-US"/>
        </w:rPr>
        <w:t>d</w:t>
      </w:r>
      <w:r w:rsidR="005A4223" w:rsidRPr="005F7438">
        <w:rPr>
          <w:rFonts w:ascii="Arial" w:hAnsi="Arial" w:cs="Arial"/>
          <w:bCs/>
          <w:iCs/>
          <w:color w:val="000000" w:themeColor="text1"/>
          <w:sz w:val="24"/>
          <w:szCs w:val="24"/>
          <w:lang w:eastAsia="en-US"/>
        </w:rPr>
        <w:t>e</w:t>
      </w:r>
      <w:r w:rsidR="00B13F1E" w:rsidRPr="005F7438">
        <w:rPr>
          <w:rFonts w:ascii="Arial" w:hAnsi="Arial" w:cs="Arial"/>
          <w:bCs/>
          <w:iCs/>
          <w:color w:val="000000" w:themeColor="text1"/>
          <w:sz w:val="24"/>
          <w:szCs w:val="24"/>
          <w:lang w:eastAsia="en-US"/>
        </w:rPr>
        <w:t xml:space="preserve"> Deportes, Recreación, Asuntos de la Niñez y</w:t>
      </w:r>
      <w:r w:rsidR="005A4223" w:rsidRPr="005F7438">
        <w:rPr>
          <w:rFonts w:ascii="Arial" w:hAnsi="Arial" w:cs="Arial"/>
          <w:bCs/>
          <w:iCs/>
          <w:color w:val="000000" w:themeColor="text1"/>
          <w:sz w:val="24"/>
          <w:szCs w:val="24"/>
          <w:lang w:eastAsia="en-US"/>
        </w:rPr>
        <w:t xml:space="preserve"> Juventudes, en conjunto con la </w:t>
      </w:r>
      <w:r w:rsidR="00B13F1E" w:rsidRPr="005F7438">
        <w:rPr>
          <w:rFonts w:ascii="Arial" w:hAnsi="Arial" w:cs="Arial"/>
          <w:bCs/>
          <w:iCs/>
          <w:color w:val="000000" w:themeColor="text1"/>
          <w:sz w:val="24"/>
          <w:szCs w:val="24"/>
          <w:lang w:eastAsia="en-US"/>
        </w:rPr>
        <w:t>Comisión Edilicia de Cultura Educación y</w:t>
      </w:r>
      <w:r w:rsidR="005A4223" w:rsidRPr="005F7438">
        <w:rPr>
          <w:rFonts w:ascii="Arial" w:hAnsi="Arial" w:cs="Arial"/>
          <w:bCs/>
          <w:iCs/>
          <w:color w:val="000000" w:themeColor="text1"/>
          <w:sz w:val="24"/>
          <w:szCs w:val="24"/>
          <w:lang w:eastAsia="en-US"/>
        </w:rPr>
        <w:t xml:space="preserve"> Festividades Cívicas </w:t>
      </w:r>
      <w:r w:rsidR="005A4223" w:rsidRPr="005F7438">
        <w:rPr>
          <w:rFonts w:ascii="Arial" w:hAnsi="Arial" w:cs="Arial"/>
          <w:sz w:val="24"/>
          <w:szCs w:val="24"/>
        </w:rPr>
        <w:t>sesión en la cual se procedió a realizar el estudio y revisión de la convocatoria</w:t>
      </w:r>
      <w:r w:rsidR="00B13F1E" w:rsidRPr="005F7438">
        <w:rPr>
          <w:rFonts w:ascii="Arial" w:hAnsi="Arial" w:cs="Arial"/>
          <w:sz w:val="24"/>
          <w:szCs w:val="24"/>
        </w:rPr>
        <w:t xml:space="preserve"> por parte de ambas comisiones, la cual</w:t>
      </w:r>
      <w:r w:rsidR="005A4223" w:rsidRPr="005F7438">
        <w:rPr>
          <w:rFonts w:ascii="Arial" w:hAnsi="Arial" w:cs="Arial"/>
          <w:sz w:val="24"/>
          <w:szCs w:val="24"/>
        </w:rPr>
        <w:t xml:space="preserve"> contiene los requisitos para</w:t>
      </w:r>
      <w:r w:rsidR="00B13F1E" w:rsidRPr="005F7438">
        <w:rPr>
          <w:rFonts w:ascii="Arial" w:hAnsi="Arial" w:cs="Arial"/>
          <w:sz w:val="24"/>
          <w:szCs w:val="24"/>
        </w:rPr>
        <w:t xml:space="preserve"> que los jóvenes que se propongan sean </w:t>
      </w:r>
      <w:r w:rsidR="005A4223" w:rsidRPr="005F7438">
        <w:rPr>
          <w:rFonts w:ascii="Arial" w:hAnsi="Arial" w:cs="Arial"/>
          <w:sz w:val="24"/>
          <w:szCs w:val="24"/>
        </w:rPr>
        <w:t>merecedor</w:t>
      </w:r>
      <w:r w:rsidR="00B13F1E" w:rsidRPr="005F7438">
        <w:rPr>
          <w:rFonts w:ascii="Arial" w:hAnsi="Arial" w:cs="Arial"/>
          <w:sz w:val="24"/>
          <w:szCs w:val="24"/>
        </w:rPr>
        <w:t xml:space="preserve">es al </w:t>
      </w:r>
      <w:r w:rsidR="00B13F1E" w:rsidRPr="005F7438">
        <w:rPr>
          <w:rFonts w:ascii="Arial" w:hAnsi="Arial" w:cs="Arial"/>
          <w:b/>
          <w:sz w:val="24"/>
          <w:szCs w:val="24"/>
        </w:rPr>
        <w:t>Premio Municipal de la Juventud.</w:t>
      </w:r>
      <w:r w:rsidR="00B13F1E" w:rsidRPr="005F7438">
        <w:rPr>
          <w:rFonts w:ascii="Arial" w:hAnsi="Arial" w:cs="Arial"/>
          <w:sz w:val="24"/>
          <w:szCs w:val="24"/>
        </w:rPr>
        <w:t xml:space="preserve"> </w:t>
      </w:r>
    </w:p>
    <w:p w14:paraId="50DBA076" w14:textId="77777777" w:rsidR="00480510" w:rsidRPr="005F7438" w:rsidRDefault="00480510" w:rsidP="005F7438">
      <w:pPr>
        <w:spacing w:after="0" w:line="360" w:lineRule="auto"/>
        <w:ind w:firstLine="708"/>
        <w:jc w:val="both"/>
        <w:rPr>
          <w:rFonts w:ascii="Arial" w:hAnsi="Arial" w:cs="Arial"/>
          <w:bCs/>
          <w:iCs/>
          <w:color w:val="000000" w:themeColor="text1"/>
          <w:sz w:val="24"/>
          <w:szCs w:val="24"/>
          <w:lang w:eastAsia="en-US"/>
        </w:rPr>
      </w:pPr>
    </w:p>
    <w:p w14:paraId="5E700DEF" w14:textId="77777777" w:rsidR="00914D03" w:rsidRPr="005F7438" w:rsidRDefault="00112875" w:rsidP="005F7438">
      <w:pPr>
        <w:autoSpaceDE w:val="0"/>
        <w:autoSpaceDN w:val="0"/>
        <w:adjustRightInd w:val="0"/>
        <w:spacing w:after="0" w:line="360" w:lineRule="auto"/>
        <w:jc w:val="center"/>
        <w:rPr>
          <w:rFonts w:ascii="Arial" w:hAnsi="Arial" w:cs="Arial"/>
          <w:b/>
          <w:bCs/>
          <w:iCs/>
          <w:color w:val="000000" w:themeColor="text1"/>
          <w:sz w:val="24"/>
          <w:szCs w:val="24"/>
          <w:lang w:eastAsia="en-US"/>
        </w:rPr>
      </w:pPr>
      <w:r w:rsidRPr="005F7438">
        <w:rPr>
          <w:rFonts w:ascii="Arial" w:hAnsi="Arial" w:cs="Arial"/>
          <w:b/>
          <w:bCs/>
          <w:iCs/>
          <w:color w:val="000000" w:themeColor="text1"/>
          <w:sz w:val="24"/>
          <w:szCs w:val="24"/>
          <w:lang w:eastAsia="en-US"/>
        </w:rPr>
        <w:t>C O N S I D E R A N D O S:</w:t>
      </w:r>
    </w:p>
    <w:p w14:paraId="0BD37B7E" w14:textId="77777777" w:rsidR="00112875" w:rsidRPr="005F7438" w:rsidRDefault="00112875" w:rsidP="005F7438">
      <w:pPr>
        <w:autoSpaceDE w:val="0"/>
        <w:autoSpaceDN w:val="0"/>
        <w:adjustRightInd w:val="0"/>
        <w:spacing w:after="0" w:line="360" w:lineRule="auto"/>
        <w:ind w:firstLine="708"/>
        <w:jc w:val="both"/>
        <w:rPr>
          <w:rFonts w:ascii="Arial" w:hAnsi="Arial" w:cs="Arial"/>
          <w:b/>
          <w:bCs/>
          <w:iCs/>
          <w:color w:val="000000" w:themeColor="text1"/>
          <w:sz w:val="24"/>
          <w:szCs w:val="24"/>
          <w:lang w:eastAsia="en-US"/>
        </w:rPr>
      </w:pPr>
    </w:p>
    <w:p w14:paraId="625BCD0C" w14:textId="6396E173" w:rsidR="005E3B0F" w:rsidRPr="005F7438" w:rsidRDefault="00F7586B" w:rsidP="005F7438">
      <w:pPr>
        <w:pStyle w:val="Textoindependiente"/>
        <w:spacing w:before="1" w:line="360" w:lineRule="auto"/>
        <w:ind w:left="142" w:right="48" w:firstLine="567"/>
        <w:jc w:val="both"/>
        <w:rPr>
          <w:rFonts w:ascii="Arial" w:hAnsi="Arial" w:cs="Arial"/>
          <w:sz w:val="24"/>
          <w:szCs w:val="24"/>
        </w:rPr>
      </w:pPr>
      <w:r w:rsidRPr="005F7438">
        <w:rPr>
          <w:rFonts w:ascii="Arial" w:hAnsi="Arial" w:cs="Arial"/>
          <w:b/>
          <w:color w:val="000000" w:themeColor="text1"/>
          <w:sz w:val="24"/>
          <w:szCs w:val="24"/>
        </w:rPr>
        <w:t>I.-</w:t>
      </w:r>
      <w:r w:rsidRPr="005F7438">
        <w:rPr>
          <w:rFonts w:ascii="Arial" w:hAnsi="Arial" w:cs="Arial"/>
          <w:color w:val="000000" w:themeColor="text1"/>
          <w:sz w:val="24"/>
          <w:szCs w:val="24"/>
        </w:rPr>
        <w:t xml:space="preserve"> </w:t>
      </w:r>
      <w:r w:rsidR="00407D6F" w:rsidRPr="005F7438">
        <w:rPr>
          <w:rFonts w:ascii="Arial" w:hAnsi="Arial" w:cs="Arial"/>
          <w:sz w:val="24"/>
          <w:szCs w:val="24"/>
        </w:rPr>
        <w:t>Con</w:t>
      </w:r>
      <w:r w:rsidR="00407D6F" w:rsidRPr="005F7438">
        <w:rPr>
          <w:rFonts w:ascii="Arial" w:hAnsi="Arial" w:cs="Arial"/>
          <w:spacing w:val="1"/>
          <w:sz w:val="24"/>
          <w:szCs w:val="24"/>
        </w:rPr>
        <w:t xml:space="preserve"> </w:t>
      </w:r>
      <w:r w:rsidR="00407D6F" w:rsidRPr="005F7438">
        <w:rPr>
          <w:rFonts w:ascii="Arial" w:hAnsi="Arial" w:cs="Arial"/>
          <w:sz w:val="24"/>
          <w:szCs w:val="24"/>
        </w:rPr>
        <w:t>fundamento</w:t>
      </w:r>
      <w:r w:rsidR="00407D6F" w:rsidRPr="005F7438">
        <w:rPr>
          <w:rFonts w:ascii="Arial" w:hAnsi="Arial" w:cs="Arial"/>
          <w:spacing w:val="1"/>
          <w:sz w:val="24"/>
          <w:szCs w:val="24"/>
        </w:rPr>
        <w:t xml:space="preserve"> </w:t>
      </w:r>
      <w:r w:rsidR="00407D6F" w:rsidRPr="005F7438">
        <w:rPr>
          <w:rFonts w:ascii="Arial" w:hAnsi="Arial" w:cs="Arial"/>
          <w:sz w:val="24"/>
          <w:szCs w:val="24"/>
        </w:rPr>
        <w:t>en</w:t>
      </w:r>
      <w:r w:rsidR="00407D6F" w:rsidRPr="005F7438">
        <w:rPr>
          <w:rFonts w:ascii="Arial" w:hAnsi="Arial" w:cs="Arial"/>
          <w:spacing w:val="1"/>
          <w:sz w:val="24"/>
          <w:szCs w:val="24"/>
        </w:rPr>
        <w:t xml:space="preserve"> </w:t>
      </w:r>
      <w:r w:rsidR="00407D6F" w:rsidRPr="005F7438">
        <w:rPr>
          <w:rFonts w:ascii="Arial" w:hAnsi="Arial" w:cs="Arial"/>
          <w:sz w:val="24"/>
          <w:szCs w:val="24"/>
        </w:rPr>
        <w:t>los</w:t>
      </w:r>
      <w:r w:rsidR="00407D6F" w:rsidRPr="005F7438">
        <w:rPr>
          <w:rFonts w:ascii="Arial" w:hAnsi="Arial" w:cs="Arial"/>
          <w:spacing w:val="1"/>
          <w:sz w:val="24"/>
          <w:szCs w:val="24"/>
        </w:rPr>
        <w:t xml:space="preserve"> </w:t>
      </w:r>
      <w:r w:rsidR="00407D6F" w:rsidRPr="005F7438">
        <w:rPr>
          <w:rFonts w:ascii="Arial" w:hAnsi="Arial" w:cs="Arial"/>
          <w:sz w:val="24"/>
          <w:szCs w:val="24"/>
        </w:rPr>
        <w:t>Artículos</w:t>
      </w:r>
      <w:r w:rsidR="00407D6F" w:rsidRPr="005F7438">
        <w:rPr>
          <w:rFonts w:ascii="Arial" w:hAnsi="Arial" w:cs="Arial"/>
          <w:spacing w:val="1"/>
          <w:sz w:val="24"/>
          <w:szCs w:val="24"/>
        </w:rPr>
        <w:t xml:space="preserve"> </w:t>
      </w:r>
      <w:r w:rsidR="00407D6F" w:rsidRPr="005F7438">
        <w:rPr>
          <w:rFonts w:ascii="Arial" w:hAnsi="Arial" w:cs="Arial"/>
          <w:sz w:val="24"/>
          <w:szCs w:val="24"/>
        </w:rPr>
        <w:t>37,</w:t>
      </w:r>
      <w:r w:rsidR="00407D6F" w:rsidRPr="005F7438">
        <w:rPr>
          <w:rFonts w:ascii="Arial" w:hAnsi="Arial" w:cs="Arial"/>
          <w:spacing w:val="1"/>
          <w:sz w:val="24"/>
          <w:szCs w:val="24"/>
        </w:rPr>
        <w:t xml:space="preserve"> </w:t>
      </w:r>
      <w:r w:rsidR="00407D6F" w:rsidRPr="005F7438">
        <w:rPr>
          <w:rFonts w:ascii="Arial" w:hAnsi="Arial" w:cs="Arial"/>
          <w:sz w:val="24"/>
          <w:szCs w:val="24"/>
        </w:rPr>
        <w:t>40,</w:t>
      </w:r>
      <w:r w:rsidR="00407D6F" w:rsidRPr="005F7438">
        <w:rPr>
          <w:rFonts w:ascii="Arial" w:hAnsi="Arial" w:cs="Arial"/>
          <w:spacing w:val="1"/>
          <w:sz w:val="24"/>
          <w:szCs w:val="24"/>
        </w:rPr>
        <w:t xml:space="preserve"> </w:t>
      </w:r>
      <w:r w:rsidR="00407D6F" w:rsidRPr="005F7438">
        <w:rPr>
          <w:rFonts w:ascii="Arial" w:hAnsi="Arial" w:cs="Arial"/>
          <w:sz w:val="24"/>
          <w:szCs w:val="24"/>
        </w:rPr>
        <w:t>44,</w:t>
      </w:r>
      <w:r w:rsidR="00407D6F" w:rsidRPr="005F7438">
        <w:rPr>
          <w:rFonts w:ascii="Arial" w:hAnsi="Arial" w:cs="Arial"/>
          <w:spacing w:val="1"/>
          <w:sz w:val="24"/>
          <w:szCs w:val="24"/>
        </w:rPr>
        <w:t xml:space="preserve"> </w:t>
      </w:r>
      <w:r w:rsidR="00407D6F" w:rsidRPr="005F7438">
        <w:rPr>
          <w:rFonts w:ascii="Arial" w:hAnsi="Arial" w:cs="Arial"/>
          <w:sz w:val="24"/>
          <w:szCs w:val="24"/>
        </w:rPr>
        <w:t>45,</w:t>
      </w:r>
      <w:r w:rsidR="00407D6F" w:rsidRPr="005F7438">
        <w:rPr>
          <w:rFonts w:ascii="Arial" w:hAnsi="Arial" w:cs="Arial"/>
          <w:spacing w:val="1"/>
          <w:sz w:val="24"/>
          <w:szCs w:val="24"/>
        </w:rPr>
        <w:t xml:space="preserve"> </w:t>
      </w:r>
      <w:r w:rsidR="00407D6F" w:rsidRPr="005F7438">
        <w:rPr>
          <w:rFonts w:ascii="Arial" w:hAnsi="Arial" w:cs="Arial"/>
          <w:sz w:val="24"/>
          <w:szCs w:val="24"/>
        </w:rPr>
        <w:t>52,</w:t>
      </w:r>
      <w:r w:rsidR="00407D6F" w:rsidRPr="005F7438">
        <w:rPr>
          <w:rFonts w:ascii="Arial" w:hAnsi="Arial" w:cs="Arial"/>
          <w:spacing w:val="1"/>
          <w:sz w:val="24"/>
          <w:szCs w:val="24"/>
        </w:rPr>
        <w:t xml:space="preserve"> </w:t>
      </w:r>
      <w:r w:rsidR="00407D6F" w:rsidRPr="005F7438">
        <w:rPr>
          <w:rFonts w:ascii="Arial" w:hAnsi="Arial" w:cs="Arial"/>
          <w:sz w:val="24"/>
          <w:szCs w:val="24"/>
        </w:rPr>
        <w:t>71</w:t>
      </w:r>
      <w:r w:rsidR="00407D6F" w:rsidRPr="005F7438">
        <w:rPr>
          <w:rFonts w:ascii="Arial" w:hAnsi="Arial" w:cs="Arial"/>
          <w:spacing w:val="1"/>
          <w:sz w:val="24"/>
          <w:szCs w:val="24"/>
        </w:rPr>
        <w:t xml:space="preserve"> </w:t>
      </w:r>
      <w:r w:rsidR="00407D6F" w:rsidRPr="005F7438">
        <w:rPr>
          <w:rFonts w:ascii="Arial" w:hAnsi="Arial" w:cs="Arial"/>
          <w:sz w:val="24"/>
          <w:szCs w:val="24"/>
        </w:rPr>
        <w:t>y</w:t>
      </w:r>
      <w:r w:rsidR="00407D6F" w:rsidRPr="005F7438">
        <w:rPr>
          <w:rFonts w:ascii="Arial" w:hAnsi="Arial" w:cs="Arial"/>
          <w:spacing w:val="1"/>
          <w:sz w:val="24"/>
          <w:szCs w:val="24"/>
        </w:rPr>
        <w:t xml:space="preserve"> </w:t>
      </w:r>
      <w:r w:rsidR="00407D6F" w:rsidRPr="005F7438">
        <w:rPr>
          <w:rFonts w:ascii="Arial" w:hAnsi="Arial" w:cs="Arial"/>
          <w:sz w:val="24"/>
          <w:szCs w:val="24"/>
        </w:rPr>
        <w:t>demás</w:t>
      </w:r>
      <w:r w:rsidR="00407D6F" w:rsidRPr="005F7438">
        <w:rPr>
          <w:rFonts w:ascii="Arial" w:hAnsi="Arial" w:cs="Arial"/>
          <w:spacing w:val="1"/>
          <w:sz w:val="24"/>
          <w:szCs w:val="24"/>
        </w:rPr>
        <w:t xml:space="preserve"> </w:t>
      </w:r>
      <w:r w:rsidR="00407D6F" w:rsidRPr="005F7438">
        <w:rPr>
          <w:rFonts w:ascii="Arial" w:hAnsi="Arial" w:cs="Arial"/>
          <w:sz w:val="24"/>
          <w:szCs w:val="24"/>
        </w:rPr>
        <w:t>aplicables</w:t>
      </w:r>
      <w:r w:rsidR="00407D6F" w:rsidRPr="005F7438">
        <w:rPr>
          <w:rFonts w:ascii="Arial" w:hAnsi="Arial" w:cs="Arial"/>
          <w:spacing w:val="1"/>
          <w:sz w:val="24"/>
          <w:szCs w:val="24"/>
        </w:rPr>
        <w:t xml:space="preserve"> </w:t>
      </w:r>
      <w:r w:rsidR="00407D6F" w:rsidRPr="005F7438">
        <w:rPr>
          <w:rFonts w:ascii="Arial" w:hAnsi="Arial" w:cs="Arial"/>
          <w:sz w:val="24"/>
          <w:szCs w:val="24"/>
        </w:rPr>
        <w:t>del</w:t>
      </w:r>
      <w:r w:rsidR="00407D6F" w:rsidRPr="005F7438">
        <w:rPr>
          <w:rFonts w:ascii="Arial" w:hAnsi="Arial" w:cs="Arial"/>
          <w:spacing w:val="1"/>
          <w:sz w:val="24"/>
          <w:szCs w:val="24"/>
        </w:rPr>
        <w:t xml:space="preserve"> </w:t>
      </w:r>
      <w:r w:rsidR="00407D6F" w:rsidRPr="005F7438">
        <w:rPr>
          <w:rFonts w:ascii="Arial" w:hAnsi="Arial" w:cs="Arial"/>
          <w:sz w:val="24"/>
          <w:szCs w:val="24"/>
        </w:rPr>
        <w:t>Reglamento Interior relativos al funcionamiento del Ayuntamiento y sus comisiones, así</w:t>
      </w:r>
      <w:r w:rsidR="00407D6F" w:rsidRPr="005F7438">
        <w:rPr>
          <w:rFonts w:ascii="Arial" w:hAnsi="Arial" w:cs="Arial"/>
          <w:spacing w:val="1"/>
          <w:sz w:val="24"/>
          <w:szCs w:val="24"/>
        </w:rPr>
        <w:t xml:space="preserve"> </w:t>
      </w:r>
      <w:r w:rsidR="00407D6F" w:rsidRPr="005F7438">
        <w:rPr>
          <w:rFonts w:ascii="Arial" w:hAnsi="Arial" w:cs="Arial"/>
          <w:sz w:val="24"/>
          <w:szCs w:val="24"/>
        </w:rPr>
        <w:t>como lo normado en el Reglamento que contiene las Bases para Otorgar Nominaciones,</w:t>
      </w:r>
      <w:r w:rsidR="00407D6F" w:rsidRPr="005F7438">
        <w:rPr>
          <w:rFonts w:ascii="Arial" w:hAnsi="Arial" w:cs="Arial"/>
          <w:spacing w:val="-64"/>
          <w:sz w:val="24"/>
          <w:szCs w:val="24"/>
        </w:rPr>
        <w:t xml:space="preserve"> </w:t>
      </w:r>
      <w:r w:rsidR="00407D6F" w:rsidRPr="005F7438">
        <w:rPr>
          <w:rFonts w:ascii="Arial" w:hAnsi="Arial" w:cs="Arial"/>
          <w:sz w:val="24"/>
          <w:szCs w:val="24"/>
        </w:rPr>
        <w:t>Premios,</w:t>
      </w:r>
      <w:r w:rsidR="00DB76F2" w:rsidRPr="005F7438">
        <w:rPr>
          <w:rFonts w:ascii="Arial" w:hAnsi="Arial" w:cs="Arial"/>
          <w:sz w:val="24"/>
          <w:szCs w:val="24"/>
        </w:rPr>
        <w:t xml:space="preserve"> </w:t>
      </w:r>
      <w:r w:rsidR="00407D6F" w:rsidRPr="005F7438">
        <w:rPr>
          <w:rFonts w:ascii="Arial" w:hAnsi="Arial" w:cs="Arial"/>
          <w:sz w:val="24"/>
          <w:szCs w:val="24"/>
        </w:rPr>
        <w:t xml:space="preserve">Preseas, Reconocimientos y Asignación de Espacios Públicos en sus artículos </w:t>
      </w:r>
      <w:r w:rsidR="00480510" w:rsidRPr="005F7438">
        <w:rPr>
          <w:rFonts w:ascii="Arial" w:hAnsi="Arial" w:cs="Arial"/>
          <w:sz w:val="24"/>
          <w:szCs w:val="24"/>
        </w:rPr>
        <w:t>8, 9, 24 fracción VII, 25 fracción VII, 26 y 27</w:t>
      </w:r>
      <w:r w:rsidR="002E38EB" w:rsidRPr="005F7438">
        <w:rPr>
          <w:rFonts w:ascii="Arial" w:hAnsi="Arial" w:cs="Arial"/>
          <w:sz w:val="24"/>
          <w:szCs w:val="24"/>
        </w:rPr>
        <w:t xml:space="preserve">, en sesión ordinaria No. </w:t>
      </w:r>
      <w:r w:rsidR="00DB76F2" w:rsidRPr="005F7438">
        <w:rPr>
          <w:rFonts w:ascii="Arial" w:hAnsi="Arial" w:cs="Arial"/>
          <w:sz w:val="24"/>
          <w:szCs w:val="24"/>
        </w:rPr>
        <w:t>7</w:t>
      </w:r>
      <w:r w:rsidR="002E38EB" w:rsidRPr="005F7438">
        <w:rPr>
          <w:rFonts w:ascii="Arial" w:hAnsi="Arial" w:cs="Arial"/>
          <w:sz w:val="24"/>
          <w:szCs w:val="24"/>
        </w:rPr>
        <w:t xml:space="preserve"> celebrada con fecha </w:t>
      </w:r>
      <w:r w:rsidR="00DB76F2" w:rsidRPr="005F7438">
        <w:rPr>
          <w:rFonts w:ascii="Arial" w:hAnsi="Arial" w:cs="Arial"/>
          <w:sz w:val="24"/>
          <w:szCs w:val="24"/>
        </w:rPr>
        <w:t>1</w:t>
      </w:r>
      <w:r w:rsidR="002E38EB" w:rsidRPr="005F7438">
        <w:rPr>
          <w:rFonts w:ascii="Arial" w:hAnsi="Arial" w:cs="Arial"/>
          <w:sz w:val="24"/>
          <w:szCs w:val="24"/>
        </w:rPr>
        <w:t xml:space="preserve">9 de </w:t>
      </w:r>
      <w:r w:rsidR="00DB76F2" w:rsidRPr="005F7438">
        <w:rPr>
          <w:rFonts w:ascii="Arial" w:hAnsi="Arial" w:cs="Arial"/>
          <w:sz w:val="24"/>
          <w:szCs w:val="24"/>
        </w:rPr>
        <w:t xml:space="preserve">Junio </w:t>
      </w:r>
      <w:r w:rsidR="002E38EB" w:rsidRPr="005F7438">
        <w:rPr>
          <w:rFonts w:ascii="Arial" w:hAnsi="Arial" w:cs="Arial"/>
          <w:sz w:val="24"/>
          <w:szCs w:val="24"/>
        </w:rPr>
        <w:t xml:space="preserve">del presente año, </w:t>
      </w:r>
      <w:r w:rsidR="000B6B7D" w:rsidRPr="005F7438">
        <w:rPr>
          <w:rFonts w:ascii="Arial" w:hAnsi="Arial" w:cs="Arial"/>
          <w:sz w:val="24"/>
          <w:szCs w:val="24"/>
        </w:rPr>
        <w:t>s</w:t>
      </w:r>
      <w:r w:rsidR="002E38EB" w:rsidRPr="005F7438">
        <w:rPr>
          <w:rFonts w:ascii="Arial" w:hAnsi="Arial" w:cs="Arial"/>
          <w:sz w:val="24"/>
          <w:szCs w:val="24"/>
        </w:rPr>
        <w:t xml:space="preserve">e realizó él estudió </w:t>
      </w:r>
      <w:r w:rsidR="005E3B0F" w:rsidRPr="005F7438">
        <w:rPr>
          <w:rFonts w:ascii="Arial" w:hAnsi="Arial" w:cs="Arial"/>
          <w:sz w:val="24"/>
          <w:szCs w:val="24"/>
        </w:rPr>
        <w:t xml:space="preserve">de la convocatoria pública para que sea expedida por el Ayuntamiento </w:t>
      </w:r>
      <w:r w:rsidR="00DB76F2" w:rsidRPr="005F7438">
        <w:rPr>
          <w:rFonts w:ascii="Arial" w:hAnsi="Arial" w:cs="Arial"/>
          <w:sz w:val="24"/>
          <w:szCs w:val="24"/>
        </w:rPr>
        <w:t xml:space="preserve">por </w:t>
      </w:r>
      <w:r w:rsidR="005E3B0F" w:rsidRPr="005F7438">
        <w:rPr>
          <w:rFonts w:ascii="Arial" w:hAnsi="Arial" w:cs="Arial"/>
          <w:sz w:val="24"/>
          <w:szCs w:val="24"/>
        </w:rPr>
        <w:t>lo cual las C</w:t>
      </w:r>
      <w:r w:rsidR="00DB76F2" w:rsidRPr="005F7438">
        <w:rPr>
          <w:rFonts w:ascii="Arial" w:hAnsi="Arial" w:cs="Arial"/>
          <w:sz w:val="24"/>
          <w:szCs w:val="24"/>
        </w:rPr>
        <w:t xml:space="preserve">omisiones de </w:t>
      </w:r>
      <w:r w:rsidR="005E3B0F" w:rsidRPr="005F7438">
        <w:rPr>
          <w:rFonts w:ascii="Arial" w:hAnsi="Arial" w:cs="Arial"/>
          <w:bCs/>
          <w:iCs/>
          <w:color w:val="000000" w:themeColor="text1"/>
          <w:sz w:val="24"/>
          <w:szCs w:val="24"/>
          <w:lang w:eastAsia="en-US"/>
        </w:rPr>
        <w:t>Comisión Edilicia Permanente d</w:t>
      </w:r>
      <w:r w:rsidR="00DB76F2" w:rsidRPr="005F7438">
        <w:rPr>
          <w:rFonts w:ascii="Arial" w:hAnsi="Arial" w:cs="Arial"/>
          <w:bCs/>
          <w:iCs/>
          <w:color w:val="000000" w:themeColor="text1"/>
          <w:sz w:val="24"/>
          <w:szCs w:val="24"/>
          <w:lang w:eastAsia="en-US"/>
        </w:rPr>
        <w:t>e</w:t>
      </w:r>
      <w:r w:rsidR="005E3B0F" w:rsidRPr="005F7438">
        <w:rPr>
          <w:rFonts w:ascii="Arial" w:hAnsi="Arial" w:cs="Arial"/>
          <w:bCs/>
          <w:iCs/>
          <w:color w:val="000000" w:themeColor="text1"/>
          <w:sz w:val="24"/>
          <w:szCs w:val="24"/>
          <w:lang w:eastAsia="en-US"/>
        </w:rPr>
        <w:t xml:space="preserve"> Deportes, Recreación, Asuntos de la Niñez y</w:t>
      </w:r>
      <w:r w:rsidR="00DB76F2" w:rsidRPr="005F7438">
        <w:rPr>
          <w:rFonts w:ascii="Arial" w:hAnsi="Arial" w:cs="Arial"/>
          <w:bCs/>
          <w:iCs/>
          <w:color w:val="000000" w:themeColor="text1"/>
          <w:sz w:val="24"/>
          <w:szCs w:val="24"/>
          <w:lang w:eastAsia="en-US"/>
        </w:rPr>
        <w:t xml:space="preserve"> Juventudes, en con</w:t>
      </w:r>
      <w:r w:rsidR="005E3B0F" w:rsidRPr="005F7438">
        <w:rPr>
          <w:rFonts w:ascii="Arial" w:hAnsi="Arial" w:cs="Arial"/>
          <w:bCs/>
          <w:iCs/>
          <w:color w:val="000000" w:themeColor="text1"/>
          <w:sz w:val="24"/>
          <w:szCs w:val="24"/>
          <w:lang w:eastAsia="en-US"/>
        </w:rPr>
        <w:t>junto con la Comisión Edilicia de Cultura Educación y</w:t>
      </w:r>
      <w:r w:rsidR="00DB76F2" w:rsidRPr="005F7438">
        <w:rPr>
          <w:rFonts w:ascii="Arial" w:hAnsi="Arial" w:cs="Arial"/>
          <w:bCs/>
          <w:iCs/>
          <w:color w:val="000000" w:themeColor="text1"/>
          <w:sz w:val="24"/>
          <w:szCs w:val="24"/>
          <w:lang w:eastAsia="en-US"/>
        </w:rPr>
        <w:t xml:space="preserve"> Festividades Cívicas</w:t>
      </w:r>
      <w:r w:rsidR="005E3B0F" w:rsidRPr="005F7438">
        <w:rPr>
          <w:rFonts w:ascii="Arial" w:hAnsi="Arial" w:cs="Arial"/>
          <w:bCs/>
          <w:iCs/>
          <w:color w:val="000000" w:themeColor="text1"/>
          <w:sz w:val="24"/>
          <w:szCs w:val="24"/>
          <w:lang w:eastAsia="en-US"/>
        </w:rPr>
        <w:t xml:space="preserve">, aprobaron por unanimidad de los presente los lineamientos para que </w:t>
      </w:r>
      <w:r w:rsidR="005E3B0F" w:rsidRPr="005F7438">
        <w:rPr>
          <w:rFonts w:ascii="Arial" w:hAnsi="Arial" w:cs="Arial"/>
          <w:sz w:val="24"/>
          <w:szCs w:val="24"/>
        </w:rPr>
        <w:t>los jóvenes</w:t>
      </w:r>
      <w:r w:rsidR="005E3B0F" w:rsidRPr="005F7438">
        <w:rPr>
          <w:rFonts w:ascii="Arial" w:hAnsi="Arial" w:cs="Arial"/>
          <w:sz w:val="24"/>
          <w:szCs w:val="24"/>
        </w:rPr>
        <w:t xml:space="preserve"> inscritos </w:t>
      </w:r>
      <w:r w:rsidR="005E3B0F" w:rsidRPr="005F7438">
        <w:rPr>
          <w:rFonts w:ascii="Arial" w:hAnsi="Arial" w:cs="Arial"/>
          <w:sz w:val="24"/>
          <w:szCs w:val="24"/>
        </w:rPr>
        <w:t xml:space="preserve">sean merecedores al </w:t>
      </w:r>
      <w:r w:rsidR="005E3B0F" w:rsidRPr="005F7438">
        <w:rPr>
          <w:rFonts w:ascii="Arial" w:hAnsi="Arial" w:cs="Arial"/>
          <w:b/>
          <w:sz w:val="24"/>
          <w:szCs w:val="24"/>
        </w:rPr>
        <w:t xml:space="preserve">Premio Municipal de la Juventud, </w:t>
      </w:r>
      <w:r w:rsidR="005E3B0F" w:rsidRPr="005F7438">
        <w:rPr>
          <w:rFonts w:ascii="Arial" w:hAnsi="Arial" w:cs="Arial"/>
          <w:sz w:val="24"/>
          <w:szCs w:val="24"/>
        </w:rPr>
        <w:t xml:space="preserve">en cualquiera de las siguientes modalidades: </w:t>
      </w:r>
    </w:p>
    <w:p w14:paraId="2E53DCE2" w14:textId="76AADD43" w:rsidR="005E3B0F" w:rsidRPr="005F7438" w:rsidRDefault="00D24005" w:rsidP="005F7438">
      <w:pPr>
        <w:pStyle w:val="Textoindependiente"/>
        <w:numPr>
          <w:ilvl w:val="0"/>
          <w:numId w:val="30"/>
        </w:numPr>
        <w:spacing w:after="0" w:line="360" w:lineRule="auto"/>
        <w:ind w:right="48"/>
        <w:jc w:val="both"/>
        <w:rPr>
          <w:rFonts w:ascii="Arial" w:hAnsi="Arial" w:cs="Arial"/>
          <w:sz w:val="24"/>
          <w:szCs w:val="24"/>
        </w:rPr>
      </w:pPr>
      <w:r w:rsidRPr="005F7438">
        <w:rPr>
          <w:rFonts w:ascii="Arial" w:hAnsi="Arial" w:cs="Arial"/>
          <w:sz w:val="24"/>
          <w:szCs w:val="24"/>
        </w:rPr>
        <w:t>Humanística</w:t>
      </w:r>
      <w:r w:rsidR="005E3B0F" w:rsidRPr="005F7438">
        <w:rPr>
          <w:rFonts w:ascii="Arial" w:hAnsi="Arial" w:cs="Arial"/>
          <w:sz w:val="24"/>
          <w:szCs w:val="24"/>
        </w:rPr>
        <w:t xml:space="preserve"> </w:t>
      </w:r>
    </w:p>
    <w:p w14:paraId="55B43BF3" w14:textId="7F53CED5" w:rsidR="005E3B0F" w:rsidRPr="005F7438" w:rsidRDefault="005E3B0F" w:rsidP="005F7438">
      <w:pPr>
        <w:pStyle w:val="Textoindependiente"/>
        <w:numPr>
          <w:ilvl w:val="0"/>
          <w:numId w:val="30"/>
        </w:numPr>
        <w:spacing w:after="0" w:line="360" w:lineRule="auto"/>
        <w:ind w:right="48"/>
        <w:jc w:val="both"/>
        <w:rPr>
          <w:rFonts w:ascii="Arial" w:hAnsi="Arial" w:cs="Arial"/>
          <w:sz w:val="24"/>
          <w:szCs w:val="24"/>
        </w:rPr>
      </w:pPr>
      <w:r w:rsidRPr="005F7438">
        <w:rPr>
          <w:rFonts w:ascii="Arial" w:hAnsi="Arial" w:cs="Arial"/>
          <w:sz w:val="24"/>
          <w:szCs w:val="24"/>
        </w:rPr>
        <w:t xml:space="preserve">Culturales </w:t>
      </w:r>
    </w:p>
    <w:p w14:paraId="4D32C0D5" w14:textId="01F4565E" w:rsidR="005E3B0F" w:rsidRPr="005F7438" w:rsidRDefault="00D24005" w:rsidP="005F7438">
      <w:pPr>
        <w:pStyle w:val="Textoindependiente"/>
        <w:numPr>
          <w:ilvl w:val="0"/>
          <w:numId w:val="30"/>
        </w:numPr>
        <w:spacing w:after="0" w:line="360" w:lineRule="auto"/>
        <w:ind w:right="48"/>
        <w:jc w:val="both"/>
        <w:rPr>
          <w:rFonts w:ascii="Arial" w:hAnsi="Arial" w:cs="Arial"/>
          <w:sz w:val="24"/>
          <w:szCs w:val="24"/>
        </w:rPr>
      </w:pPr>
      <w:r w:rsidRPr="005F7438">
        <w:rPr>
          <w:rFonts w:ascii="Arial" w:hAnsi="Arial" w:cs="Arial"/>
          <w:sz w:val="24"/>
          <w:szCs w:val="24"/>
        </w:rPr>
        <w:t>Cívicas</w:t>
      </w:r>
      <w:r w:rsidR="005E3B0F" w:rsidRPr="005F7438">
        <w:rPr>
          <w:rFonts w:ascii="Arial" w:hAnsi="Arial" w:cs="Arial"/>
          <w:sz w:val="24"/>
          <w:szCs w:val="24"/>
        </w:rPr>
        <w:t xml:space="preserve"> </w:t>
      </w:r>
    </w:p>
    <w:p w14:paraId="48CB32EE" w14:textId="101B58C2" w:rsidR="005E3B0F" w:rsidRPr="005F7438" w:rsidRDefault="005E3B0F" w:rsidP="005F7438">
      <w:pPr>
        <w:pStyle w:val="Textoindependiente"/>
        <w:numPr>
          <w:ilvl w:val="0"/>
          <w:numId w:val="30"/>
        </w:numPr>
        <w:spacing w:after="0" w:line="360" w:lineRule="auto"/>
        <w:ind w:right="48"/>
        <w:jc w:val="both"/>
        <w:rPr>
          <w:rFonts w:ascii="Arial" w:hAnsi="Arial" w:cs="Arial"/>
          <w:sz w:val="24"/>
          <w:szCs w:val="24"/>
        </w:rPr>
      </w:pPr>
      <w:r w:rsidRPr="005F7438">
        <w:rPr>
          <w:rFonts w:ascii="Arial" w:hAnsi="Arial" w:cs="Arial"/>
          <w:sz w:val="24"/>
          <w:szCs w:val="24"/>
        </w:rPr>
        <w:lastRenderedPageBreak/>
        <w:t xml:space="preserve">Laborales </w:t>
      </w:r>
    </w:p>
    <w:p w14:paraId="0428C573" w14:textId="7A5D2289" w:rsidR="005E3B0F" w:rsidRPr="005F7438" w:rsidRDefault="005E3B0F" w:rsidP="005F7438">
      <w:pPr>
        <w:pStyle w:val="Textoindependiente"/>
        <w:numPr>
          <w:ilvl w:val="0"/>
          <w:numId w:val="30"/>
        </w:numPr>
        <w:spacing w:after="0" w:line="360" w:lineRule="auto"/>
        <w:ind w:right="48"/>
        <w:jc w:val="both"/>
        <w:rPr>
          <w:rFonts w:ascii="Arial" w:hAnsi="Arial" w:cs="Arial"/>
          <w:sz w:val="24"/>
          <w:szCs w:val="24"/>
        </w:rPr>
      </w:pPr>
      <w:r w:rsidRPr="005F7438">
        <w:rPr>
          <w:rFonts w:ascii="Arial" w:hAnsi="Arial" w:cs="Arial"/>
          <w:sz w:val="24"/>
          <w:szCs w:val="24"/>
        </w:rPr>
        <w:t xml:space="preserve">Académicas </w:t>
      </w:r>
    </w:p>
    <w:p w14:paraId="6202E485" w14:textId="4B6A3E3F" w:rsidR="005E3B0F" w:rsidRPr="005F7438" w:rsidRDefault="005E3B0F" w:rsidP="005F7438">
      <w:pPr>
        <w:pStyle w:val="Textoindependiente"/>
        <w:numPr>
          <w:ilvl w:val="0"/>
          <w:numId w:val="30"/>
        </w:numPr>
        <w:spacing w:after="0" w:line="360" w:lineRule="auto"/>
        <w:ind w:right="48"/>
        <w:jc w:val="both"/>
        <w:rPr>
          <w:rFonts w:ascii="Arial" w:hAnsi="Arial" w:cs="Arial"/>
          <w:sz w:val="24"/>
          <w:szCs w:val="24"/>
        </w:rPr>
      </w:pPr>
      <w:r w:rsidRPr="005F7438">
        <w:rPr>
          <w:rFonts w:ascii="Arial" w:hAnsi="Arial" w:cs="Arial"/>
          <w:sz w:val="24"/>
          <w:szCs w:val="24"/>
        </w:rPr>
        <w:t xml:space="preserve">Deportivas </w:t>
      </w:r>
    </w:p>
    <w:p w14:paraId="624D975A" w14:textId="5DC815D1" w:rsidR="005E3B0F" w:rsidRDefault="005E3B0F" w:rsidP="005F7438">
      <w:pPr>
        <w:pStyle w:val="Textoindependiente"/>
        <w:numPr>
          <w:ilvl w:val="0"/>
          <w:numId w:val="30"/>
        </w:numPr>
        <w:spacing w:after="0" w:line="360" w:lineRule="auto"/>
        <w:ind w:right="48"/>
        <w:jc w:val="both"/>
        <w:rPr>
          <w:rFonts w:ascii="Arial" w:hAnsi="Arial" w:cs="Arial"/>
          <w:sz w:val="24"/>
          <w:szCs w:val="24"/>
        </w:rPr>
      </w:pPr>
      <w:r w:rsidRPr="005F7438">
        <w:rPr>
          <w:rFonts w:ascii="Arial" w:hAnsi="Arial" w:cs="Arial"/>
          <w:sz w:val="24"/>
          <w:szCs w:val="24"/>
        </w:rPr>
        <w:t xml:space="preserve">Ambientalistas </w:t>
      </w:r>
    </w:p>
    <w:p w14:paraId="319E0B28" w14:textId="77777777" w:rsidR="005F7438" w:rsidRPr="005F7438" w:rsidRDefault="005F7438" w:rsidP="005F7438">
      <w:pPr>
        <w:pStyle w:val="Textoindependiente"/>
        <w:spacing w:after="0" w:line="360" w:lineRule="auto"/>
        <w:ind w:left="1429" w:right="48"/>
        <w:jc w:val="both"/>
        <w:rPr>
          <w:rFonts w:ascii="Arial" w:hAnsi="Arial" w:cs="Arial"/>
          <w:sz w:val="24"/>
          <w:szCs w:val="24"/>
        </w:rPr>
      </w:pPr>
    </w:p>
    <w:p w14:paraId="48C807CA" w14:textId="2633B0DA" w:rsidR="002A5475" w:rsidRPr="005F7438" w:rsidRDefault="005C3306" w:rsidP="005F7438">
      <w:pPr>
        <w:pStyle w:val="Textoindependiente"/>
        <w:spacing w:before="1" w:line="360" w:lineRule="auto"/>
        <w:ind w:left="142" w:right="48" w:firstLine="567"/>
        <w:jc w:val="both"/>
        <w:rPr>
          <w:rFonts w:ascii="Arial" w:hAnsi="Arial" w:cs="Arial"/>
          <w:sz w:val="24"/>
          <w:szCs w:val="24"/>
        </w:rPr>
      </w:pPr>
      <w:r w:rsidRPr="005F7438">
        <w:rPr>
          <w:rFonts w:ascii="Arial" w:hAnsi="Arial" w:cs="Arial"/>
          <w:sz w:val="24"/>
          <w:szCs w:val="24"/>
        </w:rPr>
        <w:t>Así mismo se propuso que el premio consistiera en un diploma destacando la modalidad en la que p</w:t>
      </w:r>
      <w:r w:rsidR="0063081C" w:rsidRPr="005F7438">
        <w:rPr>
          <w:rFonts w:ascii="Arial" w:hAnsi="Arial" w:cs="Arial"/>
          <w:sz w:val="24"/>
          <w:szCs w:val="24"/>
        </w:rPr>
        <w:t xml:space="preserve">articipa, </w:t>
      </w:r>
      <w:r w:rsidR="00DB76F2" w:rsidRPr="005F7438">
        <w:rPr>
          <w:rFonts w:ascii="Arial" w:hAnsi="Arial" w:cs="Arial"/>
          <w:sz w:val="24"/>
          <w:szCs w:val="24"/>
        </w:rPr>
        <w:t>y</w:t>
      </w:r>
      <w:r w:rsidR="0063081C" w:rsidRPr="005F7438">
        <w:rPr>
          <w:rFonts w:ascii="Arial" w:hAnsi="Arial" w:cs="Arial"/>
          <w:sz w:val="24"/>
          <w:szCs w:val="24"/>
        </w:rPr>
        <w:t xml:space="preserve"> se otorgara </w:t>
      </w:r>
      <w:r w:rsidRPr="005F7438">
        <w:rPr>
          <w:rFonts w:ascii="Arial" w:hAnsi="Arial" w:cs="Arial"/>
          <w:sz w:val="24"/>
          <w:szCs w:val="24"/>
        </w:rPr>
        <w:t>la cantidad de $</w:t>
      </w:r>
      <w:r w:rsidR="00D24005" w:rsidRPr="005F7438">
        <w:rPr>
          <w:rFonts w:ascii="Arial" w:hAnsi="Arial" w:cs="Arial"/>
          <w:sz w:val="24"/>
          <w:szCs w:val="24"/>
        </w:rPr>
        <w:t xml:space="preserve"> 7,000.00</w:t>
      </w:r>
      <w:r w:rsidRPr="005F7438">
        <w:rPr>
          <w:rFonts w:ascii="Arial" w:hAnsi="Arial" w:cs="Arial"/>
          <w:sz w:val="24"/>
          <w:szCs w:val="24"/>
        </w:rPr>
        <w:t xml:space="preserve"> (</w:t>
      </w:r>
      <w:r w:rsidR="00D24005" w:rsidRPr="005F7438">
        <w:rPr>
          <w:rFonts w:ascii="Arial" w:hAnsi="Arial" w:cs="Arial"/>
          <w:sz w:val="24"/>
          <w:szCs w:val="24"/>
        </w:rPr>
        <w:t>Siete</w:t>
      </w:r>
      <w:r w:rsidRPr="005F7438">
        <w:rPr>
          <w:rFonts w:ascii="Arial" w:hAnsi="Arial" w:cs="Arial"/>
          <w:sz w:val="24"/>
          <w:szCs w:val="24"/>
        </w:rPr>
        <w:t xml:space="preserve"> mil pesos 00/100 M.N.) a cada uno</w:t>
      </w:r>
      <w:r w:rsidR="00D24005" w:rsidRPr="005F7438">
        <w:rPr>
          <w:rFonts w:ascii="Arial" w:hAnsi="Arial" w:cs="Arial"/>
          <w:sz w:val="24"/>
          <w:szCs w:val="24"/>
        </w:rPr>
        <w:t xml:space="preserve"> de los participantes.</w:t>
      </w:r>
    </w:p>
    <w:p w14:paraId="3CDFA640" w14:textId="77777777" w:rsidR="00DE0B57" w:rsidRPr="005F7438" w:rsidRDefault="00DE0B57" w:rsidP="005F7438">
      <w:pPr>
        <w:autoSpaceDE w:val="0"/>
        <w:autoSpaceDN w:val="0"/>
        <w:adjustRightInd w:val="0"/>
        <w:spacing w:after="0" w:line="360" w:lineRule="auto"/>
        <w:ind w:firstLine="708"/>
        <w:jc w:val="both"/>
        <w:rPr>
          <w:rFonts w:ascii="Arial" w:hAnsi="Arial" w:cs="Arial"/>
          <w:b/>
          <w:bCs/>
          <w:iCs/>
          <w:color w:val="000000" w:themeColor="text1"/>
          <w:sz w:val="24"/>
          <w:szCs w:val="24"/>
          <w:lang w:eastAsia="en-US"/>
        </w:rPr>
      </w:pPr>
    </w:p>
    <w:p w14:paraId="384A2FA0" w14:textId="16FD6E46" w:rsidR="00552F41" w:rsidRPr="005F7438" w:rsidRDefault="00552F41" w:rsidP="005F7438">
      <w:pPr>
        <w:pStyle w:val="Textoindependiente"/>
        <w:spacing w:before="1" w:line="360" w:lineRule="auto"/>
        <w:ind w:left="142" w:right="48" w:firstLine="567"/>
        <w:jc w:val="both"/>
        <w:rPr>
          <w:rFonts w:ascii="Arial" w:hAnsi="Arial" w:cs="Arial"/>
          <w:color w:val="000000" w:themeColor="text1"/>
          <w:sz w:val="24"/>
          <w:szCs w:val="24"/>
        </w:rPr>
      </w:pPr>
      <w:r w:rsidRPr="005F7438">
        <w:rPr>
          <w:rFonts w:ascii="Arial" w:hAnsi="Arial" w:cs="Arial"/>
          <w:b/>
          <w:bCs/>
          <w:iCs/>
          <w:color w:val="000000" w:themeColor="text1"/>
          <w:sz w:val="24"/>
          <w:szCs w:val="24"/>
          <w:lang w:eastAsia="en-US"/>
        </w:rPr>
        <w:t xml:space="preserve">II.- </w:t>
      </w:r>
      <w:r w:rsidR="00B66B94" w:rsidRPr="005F7438">
        <w:rPr>
          <w:rFonts w:ascii="Arial" w:hAnsi="Arial" w:cs="Arial"/>
          <w:sz w:val="24"/>
          <w:szCs w:val="24"/>
        </w:rPr>
        <w:t>Po</w:t>
      </w:r>
      <w:r w:rsidRPr="005F7438">
        <w:rPr>
          <w:rFonts w:ascii="Arial" w:hAnsi="Arial" w:cs="Arial"/>
          <w:sz w:val="24"/>
          <w:szCs w:val="24"/>
        </w:rPr>
        <w:t>r lo anterior</w:t>
      </w:r>
      <w:r w:rsidR="00B66B94" w:rsidRPr="005F7438">
        <w:rPr>
          <w:rFonts w:ascii="Arial" w:hAnsi="Arial" w:cs="Arial"/>
          <w:sz w:val="24"/>
          <w:szCs w:val="24"/>
        </w:rPr>
        <w:t xml:space="preserve">mente expuesto fundado y motivado en los apartados anteriores </w:t>
      </w:r>
      <w:r w:rsidR="000160D1" w:rsidRPr="005F7438">
        <w:rPr>
          <w:rFonts w:ascii="Arial" w:hAnsi="Arial" w:cs="Arial"/>
          <w:color w:val="000000" w:themeColor="text1"/>
          <w:sz w:val="24"/>
          <w:szCs w:val="24"/>
          <w:lang w:val="es-ES"/>
        </w:rPr>
        <w:t>y con fundamento en</w:t>
      </w:r>
      <w:r w:rsidRPr="005F7438">
        <w:rPr>
          <w:rFonts w:ascii="Arial" w:hAnsi="Arial" w:cs="Arial"/>
          <w:color w:val="000000" w:themeColor="text1"/>
          <w:sz w:val="24"/>
          <w:szCs w:val="24"/>
          <w:lang w:val="es-ES"/>
        </w:rPr>
        <w:t xml:space="preserve"> </w:t>
      </w:r>
      <w:r w:rsidR="001F5187" w:rsidRPr="005F7438">
        <w:rPr>
          <w:rFonts w:ascii="Arial" w:hAnsi="Arial" w:cs="Arial"/>
          <w:color w:val="000000" w:themeColor="text1"/>
          <w:sz w:val="24"/>
          <w:szCs w:val="24"/>
        </w:rPr>
        <w:t>los artículos</w:t>
      </w:r>
      <w:r w:rsidRPr="005F7438">
        <w:rPr>
          <w:rFonts w:ascii="Arial" w:hAnsi="Arial" w:cs="Arial"/>
          <w:color w:val="000000" w:themeColor="text1"/>
          <w:sz w:val="24"/>
          <w:szCs w:val="24"/>
        </w:rPr>
        <w:t xml:space="preserve"> del </w:t>
      </w:r>
      <w:r w:rsidR="00D100AB" w:rsidRPr="005F7438">
        <w:rPr>
          <w:rFonts w:ascii="Arial" w:hAnsi="Arial" w:cs="Arial"/>
          <w:color w:val="000000" w:themeColor="text1"/>
          <w:sz w:val="24"/>
          <w:szCs w:val="24"/>
        </w:rPr>
        <w:t>Reglamento que contiene las bases p</w:t>
      </w:r>
      <w:r w:rsidR="00D100AB" w:rsidRPr="005F7438">
        <w:rPr>
          <w:rFonts w:ascii="Arial" w:hAnsi="Arial" w:cs="Arial"/>
          <w:sz w:val="24"/>
          <w:szCs w:val="24"/>
        </w:rPr>
        <w:t>ara otorgar nominaciones, premios, preseas, reconocimientos y a</w:t>
      </w:r>
      <w:r w:rsidRPr="005F7438">
        <w:rPr>
          <w:rFonts w:ascii="Arial" w:hAnsi="Arial" w:cs="Arial"/>
          <w:sz w:val="24"/>
          <w:szCs w:val="24"/>
        </w:rPr>
        <w:t xml:space="preserve">signación de espacios públicos, así como en </w:t>
      </w:r>
      <w:r w:rsidRPr="005F7438">
        <w:rPr>
          <w:rFonts w:ascii="Arial" w:hAnsi="Arial" w:cs="Arial"/>
          <w:color w:val="000000" w:themeColor="text1"/>
          <w:sz w:val="24"/>
          <w:szCs w:val="24"/>
        </w:rPr>
        <w:t>Reglamento Interior de Ayuntamiento del Municipio de Zapotlán el Grande, Jalisco, tenemos a bien presentar</w:t>
      </w:r>
      <w:r w:rsidR="00D24005" w:rsidRPr="005F7438">
        <w:rPr>
          <w:rFonts w:ascii="Arial" w:hAnsi="Arial" w:cs="Arial"/>
          <w:color w:val="000000" w:themeColor="text1"/>
          <w:sz w:val="24"/>
          <w:szCs w:val="24"/>
        </w:rPr>
        <w:t xml:space="preserve"> </w:t>
      </w:r>
      <w:r w:rsidR="00D24005" w:rsidRPr="005F7438">
        <w:rPr>
          <w:rFonts w:ascii="Arial" w:hAnsi="Arial" w:cs="Arial"/>
          <w:b/>
          <w:bCs/>
          <w:iCs/>
          <w:color w:val="000000" w:themeColor="text1"/>
          <w:sz w:val="24"/>
          <w:szCs w:val="24"/>
        </w:rPr>
        <w:t>Iniciativa con Carácter de</w:t>
      </w:r>
      <w:r w:rsidR="00D24005" w:rsidRPr="005F7438">
        <w:rPr>
          <w:rFonts w:ascii="Arial" w:hAnsi="Arial" w:cs="Arial"/>
          <w:iCs/>
          <w:color w:val="000000" w:themeColor="text1"/>
          <w:sz w:val="24"/>
          <w:szCs w:val="24"/>
        </w:rPr>
        <w:t xml:space="preserve"> </w:t>
      </w:r>
      <w:r w:rsidR="00D24005" w:rsidRPr="005F7438">
        <w:rPr>
          <w:rFonts w:ascii="Arial" w:hAnsi="Arial" w:cs="Arial"/>
          <w:b/>
          <w:iCs/>
          <w:color w:val="000000" w:themeColor="text1"/>
          <w:sz w:val="24"/>
          <w:szCs w:val="24"/>
        </w:rPr>
        <w:t>Dictamen que Propone la Convocatoria al Premio Municipal de la Juventud 2025</w:t>
      </w:r>
      <w:r w:rsidR="00D24005" w:rsidRPr="005F7438">
        <w:rPr>
          <w:rFonts w:ascii="Arial" w:hAnsi="Arial" w:cs="Arial"/>
          <w:b/>
          <w:iCs/>
          <w:color w:val="000000" w:themeColor="text1"/>
          <w:sz w:val="24"/>
          <w:szCs w:val="24"/>
        </w:rPr>
        <w:t xml:space="preserve">, </w:t>
      </w:r>
      <w:r w:rsidR="002F3E2E" w:rsidRPr="005F7438">
        <w:rPr>
          <w:rFonts w:ascii="Arial" w:hAnsi="Arial" w:cs="Arial"/>
          <w:iCs/>
          <w:color w:val="000000" w:themeColor="text1"/>
          <w:sz w:val="24"/>
          <w:szCs w:val="24"/>
        </w:rPr>
        <w:t>bajo</w:t>
      </w:r>
      <w:r w:rsidR="00AC2693" w:rsidRPr="005F7438">
        <w:rPr>
          <w:rFonts w:ascii="Arial" w:eastAsia="Times New Roman" w:hAnsi="Arial" w:cs="Arial"/>
          <w:color w:val="000000" w:themeColor="text1"/>
          <w:sz w:val="24"/>
          <w:szCs w:val="24"/>
          <w:lang w:val="es-ES" w:eastAsia="es-ES"/>
        </w:rPr>
        <w:t xml:space="preserve"> l</w:t>
      </w:r>
      <w:r w:rsidR="00D82E9C" w:rsidRPr="005F7438">
        <w:rPr>
          <w:rFonts w:ascii="Arial" w:eastAsia="Times New Roman" w:hAnsi="Arial" w:cs="Arial"/>
          <w:color w:val="000000" w:themeColor="text1"/>
          <w:sz w:val="24"/>
          <w:szCs w:val="24"/>
          <w:lang w:val="es-ES" w:eastAsia="es-ES"/>
        </w:rPr>
        <w:t>os</w:t>
      </w:r>
      <w:r w:rsidR="00AC2693" w:rsidRPr="005F7438">
        <w:rPr>
          <w:rFonts w:ascii="Arial" w:eastAsia="Times New Roman" w:hAnsi="Arial" w:cs="Arial"/>
          <w:color w:val="000000" w:themeColor="text1"/>
          <w:sz w:val="24"/>
          <w:szCs w:val="24"/>
          <w:lang w:val="es-ES" w:eastAsia="es-ES"/>
        </w:rPr>
        <w:t xml:space="preserve"> </w:t>
      </w:r>
      <w:r w:rsidR="0054048A" w:rsidRPr="005F7438">
        <w:rPr>
          <w:rFonts w:ascii="Arial" w:eastAsia="Times New Roman" w:hAnsi="Arial" w:cs="Arial"/>
          <w:color w:val="000000" w:themeColor="text1"/>
          <w:sz w:val="24"/>
          <w:szCs w:val="24"/>
          <w:lang w:val="es-ES" w:eastAsia="es-ES"/>
        </w:rPr>
        <w:t>siguientes puntos</w:t>
      </w:r>
      <w:r w:rsidR="0083572D" w:rsidRPr="005F7438">
        <w:rPr>
          <w:rFonts w:ascii="Arial" w:eastAsia="Times New Roman" w:hAnsi="Arial" w:cs="Arial"/>
          <w:color w:val="000000" w:themeColor="text1"/>
          <w:sz w:val="24"/>
          <w:szCs w:val="24"/>
          <w:lang w:val="es-ES" w:eastAsia="es-ES"/>
        </w:rPr>
        <w:t xml:space="preserve"> de</w:t>
      </w:r>
      <w:r w:rsidR="002F3E2E" w:rsidRPr="005F7438">
        <w:rPr>
          <w:rFonts w:ascii="Arial" w:eastAsia="Times New Roman" w:hAnsi="Arial" w:cs="Arial"/>
          <w:color w:val="000000" w:themeColor="text1"/>
          <w:sz w:val="24"/>
          <w:szCs w:val="24"/>
          <w:lang w:val="es-ES" w:eastAsia="es-ES"/>
        </w:rPr>
        <w:t>:</w:t>
      </w:r>
    </w:p>
    <w:p w14:paraId="1111EE29" w14:textId="77777777" w:rsidR="00A97305" w:rsidRPr="005F7438" w:rsidRDefault="00A97305" w:rsidP="005F7438">
      <w:pPr>
        <w:autoSpaceDE w:val="0"/>
        <w:autoSpaceDN w:val="0"/>
        <w:adjustRightInd w:val="0"/>
        <w:spacing w:after="0" w:line="360" w:lineRule="auto"/>
        <w:jc w:val="center"/>
        <w:rPr>
          <w:rFonts w:ascii="Arial" w:hAnsi="Arial" w:cs="Arial"/>
          <w:b/>
          <w:bCs/>
          <w:iCs/>
          <w:color w:val="000000" w:themeColor="text1"/>
          <w:sz w:val="24"/>
          <w:szCs w:val="24"/>
        </w:rPr>
      </w:pPr>
    </w:p>
    <w:p w14:paraId="77EA56FC" w14:textId="77777777" w:rsidR="00C0764B" w:rsidRPr="005F7438" w:rsidRDefault="0072450A" w:rsidP="005F7438">
      <w:pPr>
        <w:autoSpaceDE w:val="0"/>
        <w:autoSpaceDN w:val="0"/>
        <w:adjustRightInd w:val="0"/>
        <w:spacing w:after="0" w:line="360" w:lineRule="auto"/>
        <w:jc w:val="center"/>
        <w:rPr>
          <w:rFonts w:ascii="Arial" w:hAnsi="Arial" w:cs="Arial"/>
          <w:b/>
          <w:bCs/>
          <w:iCs/>
          <w:color w:val="000000" w:themeColor="text1"/>
          <w:sz w:val="24"/>
          <w:szCs w:val="24"/>
        </w:rPr>
      </w:pPr>
      <w:r w:rsidRPr="005F7438">
        <w:rPr>
          <w:rFonts w:ascii="Arial" w:hAnsi="Arial" w:cs="Arial"/>
          <w:b/>
          <w:bCs/>
          <w:iCs/>
          <w:color w:val="000000" w:themeColor="text1"/>
          <w:sz w:val="24"/>
          <w:szCs w:val="24"/>
        </w:rPr>
        <w:t>ACUERDO</w:t>
      </w:r>
      <w:r w:rsidR="00157596" w:rsidRPr="005F7438">
        <w:rPr>
          <w:rFonts w:ascii="Arial" w:hAnsi="Arial" w:cs="Arial"/>
          <w:b/>
          <w:bCs/>
          <w:iCs/>
          <w:color w:val="000000" w:themeColor="text1"/>
          <w:sz w:val="24"/>
          <w:szCs w:val="24"/>
        </w:rPr>
        <w:t>:</w:t>
      </w:r>
    </w:p>
    <w:p w14:paraId="7417F54F" w14:textId="77777777" w:rsidR="00C0764B" w:rsidRPr="005F7438" w:rsidRDefault="00C0764B" w:rsidP="005F7438">
      <w:pPr>
        <w:autoSpaceDE w:val="0"/>
        <w:autoSpaceDN w:val="0"/>
        <w:adjustRightInd w:val="0"/>
        <w:spacing w:after="0" w:line="360" w:lineRule="auto"/>
        <w:jc w:val="both"/>
        <w:rPr>
          <w:rFonts w:ascii="Arial" w:hAnsi="Arial" w:cs="Arial"/>
          <w:b/>
          <w:bCs/>
          <w:iCs/>
          <w:color w:val="000000" w:themeColor="text1"/>
          <w:sz w:val="24"/>
          <w:szCs w:val="24"/>
        </w:rPr>
      </w:pPr>
    </w:p>
    <w:p w14:paraId="562AC9F7" w14:textId="46EEF870" w:rsidR="00EF4E78" w:rsidRDefault="00EF4E78" w:rsidP="005F7438">
      <w:pPr>
        <w:spacing w:line="360" w:lineRule="auto"/>
        <w:ind w:firstLine="708"/>
        <w:jc w:val="both"/>
        <w:rPr>
          <w:rFonts w:ascii="Arial" w:hAnsi="Arial" w:cs="Arial"/>
          <w:b/>
          <w:iCs/>
          <w:color w:val="000000" w:themeColor="text1"/>
          <w:sz w:val="24"/>
          <w:szCs w:val="24"/>
        </w:rPr>
      </w:pPr>
      <w:r w:rsidRPr="005F7438">
        <w:rPr>
          <w:rFonts w:ascii="Arial" w:hAnsi="Arial" w:cs="Arial"/>
          <w:b/>
          <w:color w:val="000000" w:themeColor="text1"/>
          <w:sz w:val="24"/>
          <w:szCs w:val="24"/>
        </w:rPr>
        <w:t>PRIMERO. -</w:t>
      </w:r>
      <w:r w:rsidR="00BE6114" w:rsidRPr="005F7438">
        <w:rPr>
          <w:rFonts w:ascii="Arial" w:hAnsi="Arial" w:cs="Arial"/>
          <w:color w:val="000000" w:themeColor="text1"/>
          <w:sz w:val="24"/>
          <w:szCs w:val="24"/>
        </w:rPr>
        <w:t xml:space="preserve"> </w:t>
      </w:r>
      <w:r w:rsidRPr="005F7438">
        <w:rPr>
          <w:rFonts w:ascii="Arial" w:hAnsi="Arial" w:cs="Arial"/>
          <w:color w:val="000000" w:themeColor="text1"/>
          <w:sz w:val="24"/>
          <w:szCs w:val="24"/>
        </w:rPr>
        <w:t xml:space="preserve">Se apruebe la entrega del </w:t>
      </w:r>
      <w:r w:rsidR="00D24005" w:rsidRPr="005F7438">
        <w:rPr>
          <w:rFonts w:ascii="Arial" w:hAnsi="Arial" w:cs="Arial"/>
          <w:b/>
          <w:iCs/>
          <w:color w:val="000000" w:themeColor="text1"/>
          <w:sz w:val="24"/>
          <w:szCs w:val="24"/>
        </w:rPr>
        <w:t>Premio Municipal de la Juventud 2025</w:t>
      </w:r>
      <w:r w:rsidR="00D24005" w:rsidRPr="005F7438">
        <w:rPr>
          <w:rFonts w:ascii="Arial" w:hAnsi="Arial" w:cs="Arial"/>
          <w:b/>
          <w:iCs/>
          <w:color w:val="000000" w:themeColor="text1"/>
          <w:sz w:val="24"/>
          <w:szCs w:val="24"/>
        </w:rPr>
        <w:t>.</w:t>
      </w:r>
    </w:p>
    <w:p w14:paraId="2D681ED0" w14:textId="77777777" w:rsidR="005F7438" w:rsidRDefault="00EF4E78" w:rsidP="005F7438">
      <w:pPr>
        <w:spacing w:line="360" w:lineRule="auto"/>
        <w:ind w:firstLine="708"/>
        <w:jc w:val="both"/>
        <w:rPr>
          <w:rFonts w:ascii="Arial" w:eastAsia="Arial" w:hAnsi="Arial" w:cs="Arial"/>
          <w:color w:val="000000" w:themeColor="text1"/>
          <w:sz w:val="24"/>
          <w:szCs w:val="24"/>
        </w:rPr>
      </w:pPr>
      <w:r w:rsidRPr="005F7438">
        <w:rPr>
          <w:rFonts w:ascii="Arial" w:hAnsi="Arial" w:cs="Arial"/>
          <w:b/>
          <w:color w:val="000000" w:themeColor="text1"/>
          <w:sz w:val="24"/>
          <w:szCs w:val="24"/>
        </w:rPr>
        <w:t>SEGUNDO. -</w:t>
      </w:r>
      <w:r w:rsidRPr="005F7438">
        <w:rPr>
          <w:rFonts w:ascii="Arial" w:hAnsi="Arial" w:cs="Arial"/>
          <w:color w:val="000000" w:themeColor="text1"/>
          <w:sz w:val="24"/>
          <w:szCs w:val="24"/>
        </w:rPr>
        <w:t xml:space="preserve"> </w:t>
      </w:r>
      <w:r w:rsidR="00641AE7" w:rsidRPr="005F7438">
        <w:rPr>
          <w:rFonts w:ascii="Arial" w:hAnsi="Arial" w:cs="Arial"/>
          <w:color w:val="000000" w:themeColor="text1"/>
          <w:sz w:val="24"/>
          <w:szCs w:val="24"/>
        </w:rPr>
        <w:t>Se apruebe en lo general y en lo particular la emisión de la Convocatoria Pública</w:t>
      </w:r>
      <w:r w:rsidR="006879F1" w:rsidRPr="005F7438">
        <w:rPr>
          <w:rFonts w:ascii="Arial" w:hAnsi="Arial" w:cs="Arial"/>
          <w:b/>
          <w:color w:val="000000" w:themeColor="text1"/>
          <w:sz w:val="24"/>
          <w:szCs w:val="24"/>
        </w:rPr>
        <w:t xml:space="preserve"> </w:t>
      </w:r>
      <w:r w:rsidR="006879F1" w:rsidRPr="005F7438">
        <w:rPr>
          <w:rFonts w:ascii="Arial" w:hAnsi="Arial" w:cs="Arial"/>
          <w:color w:val="000000" w:themeColor="text1"/>
          <w:sz w:val="24"/>
          <w:szCs w:val="24"/>
        </w:rPr>
        <w:t>anexa</w:t>
      </w:r>
      <w:r w:rsidRPr="005F7438">
        <w:rPr>
          <w:rFonts w:ascii="Arial" w:hAnsi="Arial" w:cs="Arial"/>
          <w:color w:val="000000" w:themeColor="text1"/>
          <w:sz w:val="24"/>
          <w:szCs w:val="24"/>
        </w:rPr>
        <w:t xml:space="preserve"> para la entrega del </w:t>
      </w:r>
      <w:r w:rsidR="00D24005" w:rsidRPr="005F7438">
        <w:rPr>
          <w:rFonts w:ascii="Arial" w:hAnsi="Arial" w:cs="Arial"/>
          <w:b/>
          <w:iCs/>
          <w:color w:val="000000" w:themeColor="text1"/>
          <w:sz w:val="24"/>
          <w:szCs w:val="24"/>
        </w:rPr>
        <w:t>Premio Municipal de la Juventud 2025</w:t>
      </w:r>
      <w:r w:rsidR="00D24005" w:rsidRPr="005F7438">
        <w:rPr>
          <w:rFonts w:ascii="Arial" w:hAnsi="Arial" w:cs="Arial"/>
          <w:b/>
          <w:iCs/>
          <w:color w:val="000000" w:themeColor="text1"/>
          <w:sz w:val="24"/>
          <w:szCs w:val="24"/>
        </w:rPr>
        <w:t>,</w:t>
      </w:r>
      <w:r w:rsidR="006879F1" w:rsidRPr="005F7438">
        <w:rPr>
          <w:rFonts w:ascii="Arial" w:hAnsi="Arial" w:cs="Arial"/>
          <w:b/>
          <w:iCs/>
          <w:color w:val="000000" w:themeColor="text1"/>
          <w:sz w:val="24"/>
          <w:szCs w:val="24"/>
        </w:rPr>
        <w:t xml:space="preserve"> </w:t>
      </w:r>
      <w:r w:rsidR="006879F1" w:rsidRPr="005F7438">
        <w:rPr>
          <w:rFonts w:ascii="Arial" w:eastAsia="Arial" w:hAnsi="Arial" w:cs="Arial"/>
          <w:color w:val="000000" w:themeColor="text1"/>
          <w:sz w:val="24"/>
          <w:szCs w:val="24"/>
        </w:rPr>
        <w:t>en los términos del presente dictamen.</w:t>
      </w:r>
    </w:p>
    <w:p w14:paraId="03A2C3FF" w14:textId="04201924" w:rsidR="00AA727C" w:rsidRDefault="006879F1" w:rsidP="00BC4C52">
      <w:pPr>
        <w:spacing w:line="360" w:lineRule="auto"/>
        <w:ind w:firstLine="708"/>
        <w:jc w:val="both"/>
        <w:rPr>
          <w:rFonts w:ascii="Arial" w:hAnsi="Arial" w:cs="Arial"/>
          <w:color w:val="000000" w:themeColor="text1"/>
          <w:sz w:val="24"/>
          <w:szCs w:val="24"/>
        </w:rPr>
      </w:pPr>
      <w:r w:rsidRPr="005F7438">
        <w:rPr>
          <w:rFonts w:ascii="Arial" w:eastAsia="Arial" w:hAnsi="Arial" w:cs="Arial"/>
          <w:color w:val="000000" w:themeColor="text1"/>
          <w:sz w:val="24"/>
          <w:szCs w:val="24"/>
        </w:rPr>
        <w:lastRenderedPageBreak/>
        <w:t xml:space="preserve"> </w:t>
      </w:r>
      <w:r w:rsidR="00EF4E78" w:rsidRPr="005F7438">
        <w:rPr>
          <w:rFonts w:ascii="Arial" w:hAnsi="Arial" w:cs="Arial"/>
          <w:b/>
          <w:color w:val="000000" w:themeColor="text1"/>
          <w:sz w:val="24"/>
          <w:szCs w:val="24"/>
        </w:rPr>
        <w:t>TERCERO.-</w:t>
      </w:r>
      <w:r w:rsidR="00EF4E78" w:rsidRPr="005F7438">
        <w:rPr>
          <w:rFonts w:ascii="Arial" w:hAnsi="Arial" w:cs="Arial"/>
          <w:color w:val="000000" w:themeColor="text1"/>
          <w:sz w:val="24"/>
          <w:szCs w:val="24"/>
        </w:rPr>
        <w:t xml:space="preserve"> </w:t>
      </w:r>
      <w:r w:rsidR="00641AE7" w:rsidRPr="005F7438">
        <w:rPr>
          <w:rFonts w:ascii="Arial" w:hAnsi="Arial" w:cs="Arial"/>
          <w:color w:val="000000" w:themeColor="text1"/>
          <w:sz w:val="24"/>
          <w:szCs w:val="24"/>
        </w:rPr>
        <w:t>Una vez aprobada la convocatoria materia de esta</w:t>
      </w:r>
      <w:r w:rsidR="00402C17" w:rsidRPr="005F7438">
        <w:rPr>
          <w:rFonts w:ascii="Arial" w:hAnsi="Arial" w:cs="Arial"/>
          <w:color w:val="000000" w:themeColor="text1"/>
          <w:sz w:val="24"/>
          <w:szCs w:val="24"/>
        </w:rPr>
        <w:t xml:space="preserve"> iniciativa, se </w:t>
      </w:r>
      <w:r w:rsidR="00751CD7" w:rsidRPr="005F7438">
        <w:rPr>
          <w:rFonts w:ascii="Arial" w:hAnsi="Arial" w:cs="Arial"/>
          <w:color w:val="000000" w:themeColor="text1"/>
          <w:sz w:val="24"/>
          <w:szCs w:val="24"/>
        </w:rPr>
        <w:t>fa</w:t>
      </w:r>
      <w:r w:rsidR="0038042A" w:rsidRPr="005F7438">
        <w:rPr>
          <w:rFonts w:ascii="Arial" w:hAnsi="Arial" w:cs="Arial"/>
          <w:color w:val="000000" w:themeColor="text1"/>
          <w:sz w:val="24"/>
          <w:szCs w:val="24"/>
        </w:rPr>
        <w:t>cult</w:t>
      </w:r>
      <w:r w:rsidR="00DE0B57" w:rsidRPr="005F7438">
        <w:rPr>
          <w:rFonts w:ascii="Arial" w:hAnsi="Arial" w:cs="Arial"/>
          <w:color w:val="000000" w:themeColor="text1"/>
          <w:sz w:val="24"/>
          <w:szCs w:val="24"/>
        </w:rPr>
        <w:t>a</w:t>
      </w:r>
      <w:r w:rsidR="0038042A" w:rsidRPr="005F7438">
        <w:rPr>
          <w:rFonts w:ascii="Arial" w:hAnsi="Arial" w:cs="Arial"/>
          <w:color w:val="000000" w:themeColor="text1"/>
          <w:sz w:val="24"/>
          <w:szCs w:val="24"/>
        </w:rPr>
        <w:t xml:space="preserve"> a</w:t>
      </w:r>
      <w:r w:rsidR="00DE0B57" w:rsidRPr="005F7438">
        <w:rPr>
          <w:rFonts w:ascii="Arial" w:hAnsi="Arial" w:cs="Arial"/>
          <w:color w:val="000000" w:themeColor="text1"/>
          <w:sz w:val="24"/>
          <w:szCs w:val="24"/>
        </w:rPr>
        <w:t xml:space="preserve"> </w:t>
      </w:r>
      <w:r w:rsidR="0038042A" w:rsidRPr="005F7438">
        <w:rPr>
          <w:rFonts w:ascii="Arial" w:hAnsi="Arial" w:cs="Arial"/>
          <w:color w:val="000000" w:themeColor="text1"/>
          <w:sz w:val="24"/>
          <w:szCs w:val="24"/>
        </w:rPr>
        <w:t>l</w:t>
      </w:r>
      <w:r w:rsidR="00DE0B57" w:rsidRPr="005F7438">
        <w:rPr>
          <w:rFonts w:ascii="Arial" w:hAnsi="Arial" w:cs="Arial"/>
          <w:color w:val="000000" w:themeColor="text1"/>
          <w:sz w:val="24"/>
          <w:szCs w:val="24"/>
        </w:rPr>
        <w:t>a</w:t>
      </w:r>
      <w:r w:rsidR="0038042A" w:rsidRPr="005F7438">
        <w:rPr>
          <w:rFonts w:ascii="Arial" w:hAnsi="Arial" w:cs="Arial"/>
          <w:color w:val="000000" w:themeColor="text1"/>
          <w:sz w:val="24"/>
          <w:szCs w:val="24"/>
        </w:rPr>
        <w:t xml:space="preserve"> President</w:t>
      </w:r>
      <w:r w:rsidR="00DE0B57" w:rsidRPr="005F7438">
        <w:rPr>
          <w:rFonts w:ascii="Arial" w:hAnsi="Arial" w:cs="Arial"/>
          <w:color w:val="000000" w:themeColor="text1"/>
          <w:sz w:val="24"/>
          <w:szCs w:val="24"/>
        </w:rPr>
        <w:t>a</w:t>
      </w:r>
      <w:r w:rsidR="0038042A" w:rsidRPr="005F7438">
        <w:rPr>
          <w:rFonts w:ascii="Arial" w:hAnsi="Arial" w:cs="Arial"/>
          <w:color w:val="000000" w:themeColor="text1"/>
          <w:sz w:val="24"/>
          <w:szCs w:val="24"/>
        </w:rPr>
        <w:t xml:space="preserve"> Municipal y</w:t>
      </w:r>
      <w:r w:rsidR="00402C17" w:rsidRPr="005F7438">
        <w:rPr>
          <w:rFonts w:ascii="Arial" w:hAnsi="Arial" w:cs="Arial"/>
          <w:color w:val="000000" w:themeColor="text1"/>
          <w:sz w:val="24"/>
          <w:szCs w:val="24"/>
        </w:rPr>
        <w:t xml:space="preserve"> a la Secretaría </w:t>
      </w:r>
      <w:r w:rsidR="0038042A" w:rsidRPr="005F7438">
        <w:rPr>
          <w:rFonts w:ascii="Arial" w:hAnsi="Arial" w:cs="Arial"/>
          <w:color w:val="000000" w:themeColor="text1"/>
          <w:sz w:val="24"/>
          <w:szCs w:val="24"/>
        </w:rPr>
        <w:t>de Ayuntamiento</w:t>
      </w:r>
      <w:r w:rsidR="00402C17" w:rsidRPr="005F7438">
        <w:rPr>
          <w:rFonts w:ascii="Arial" w:hAnsi="Arial" w:cs="Arial"/>
          <w:color w:val="000000" w:themeColor="text1"/>
          <w:sz w:val="24"/>
          <w:szCs w:val="24"/>
        </w:rPr>
        <w:t xml:space="preserve"> para su debida</w:t>
      </w:r>
      <w:r w:rsidR="00641AE7" w:rsidRPr="005F7438">
        <w:rPr>
          <w:rFonts w:ascii="Arial" w:hAnsi="Arial" w:cs="Arial"/>
          <w:color w:val="000000" w:themeColor="text1"/>
          <w:sz w:val="24"/>
          <w:szCs w:val="24"/>
        </w:rPr>
        <w:t xml:space="preserve"> </w:t>
      </w:r>
      <w:r w:rsidR="00402C17" w:rsidRPr="005F7438">
        <w:rPr>
          <w:rFonts w:ascii="Arial" w:hAnsi="Arial" w:cs="Arial"/>
          <w:color w:val="000000" w:themeColor="text1"/>
          <w:sz w:val="24"/>
          <w:szCs w:val="24"/>
        </w:rPr>
        <w:t>publicación</w:t>
      </w:r>
      <w:r w:rsidR="00641AE7" w:rsidRPr="005F7438">
        <w:rPr>
          <w:rFonts w:ascii="Arial" w:hAnsi="Arial" w:cs="Arial"/>
          <w:color w:val="000000" w:themeColor="text1"/>
          <w:sz w:val="24"/>
          <w:szCs w:val="24"/>
        </w:rPr>
        <w:t xml:space="preserve"> de conformidad con lo que señala en artículo 47 fracción V, de la Ley de Gobierno y la Administración Pública Municipal del Estado de Jalisco, a</w:t>
      </w:r>
      <w:r w:rsidR="00785D11" w:rsidRPr="005F7438">
        <w:rPr>
          <w:rFonts w:ascii="Arial" w:hAnsi="Arial" w:cs="Arial"/>
          <w:color w:val="000000" w:themeColor="text1"/>
          <w:sz w:val="24"/>
          <w:szCs w:val="24"/>
        </w:rPr>
        <w:t>rtículos 3 fracciones I, II y VI, 18, 20 y</w:t>
      </w:r>
      <w:r w:rsidR="00641AE7" w:rsidRPr="005F7438">
        <w:rPr>
          <w:rFonts w:ascii="Arial" w:hAnsi="Arial" w:cs="Arial"/>
          <w:color w:val="000000" w:themeColor="text1"/>
          <w:sz w:val="24"/>
          <w:szCs w:val="24"/>
        </w:rPr>
        <w:t xml:space="preserve"> demás relativos y aplicables del Reglamento de la Gaceta Municipal d</w:t>
      </w:r>
      <w:r w:rsidR="00402C17" w:rsidRPr="005F7438">
        <w:rPr>
          <w:rFonts w:ascii="Arial" w:hAnsi="Arial" w:cs="Arial"/>
          <w:color w:val="000000" w:themeColor="text1"/>
          <w:sz w:val="24"/>
          <w:szCs w:val="24"/>
        </w:rPr>
        <w:t xml:space="preserve">e Zapotlán el Grande, Jalisco, así </w:t>
      </w:r>
      <w:r w:rsidR="00641AE7" w:rsidRPr="005F7438">
        <w:rPr>
          <w:rFonts w:ascii="Arial" w:hAnsi="Arial" w:cs="Arial"/>
          <w:color w:val="000000" w:themeColor="text1"/>
          <w:sz w:val="24"/>
          <w:szCs w:val="24"/>
        </w:rPr>
        <w:t>como la publicación en la página</w:t>
      </w:r>
      <w:r w:rsidR="00785D11" w:rsidRPr="005F7438">
        <w:rPr>
          <w:rFonts w:ascii="Arial" w:hAnsi="Arial" w:cs="Arial"/>
          <w:color w:val="000000" w:themeColor="text1"/>
          <w:sz w:val="24"/>
          <w:szCs w:val="24"/>
        </w:rPr>
        <w:t xml:space="preserve"> web</w:t>
      </w:r>
      <w:r w:rsidR="00402C17" w:rsidRPr="005F7438">
        <w:rPr>
          <w:rFonts w:ascii="Arial" w:hAnsi="Arial" w:cs="Arial"/>
          <w:color w:val="000000" w:themeColor="text1"/>
          <w:sz w:val="24"/>
          <w:szCs w:val="24"/>
        </w:rPr>
        <w:t xml:space="preserve"> oficial del Ayuntamiento</w:t>
      </w:r>
      <w:r w:rsidR="00641AE7" w:rsidRPr="005F7438">
        <w:rPr>
          <w:rFonts w:ascii="Arial" w:hAnsi="Arial" w:cs="Arial"/>
          <w:color w:val="000000" w:themeColor="text1"/>
          <w:sz w:val="24"/>
          <w:szCs w:val="24"/>
        </w:rPr>
        <w:t>.</w:t>
      </w:r>
    </w:p>
    <w:p w14:paraId="25BC041D" w14:textId="1645B008" w:rsidR="00AA727C" w:rsidRDefault="00E146A4" w:rsidP="005F7438">
      <w:pPr>
        <w:spacing w:line="360" w:lineRule="auto"/>
        <w:ind w:firstLine="708"/>
        <w:jc w:val="both"/>
        <w:rPr>
          <w:rFonts w:ascii="Arial" w:hAnsi="Arial" w:cs="Arial"/>
          <w:bCs/>
          <w:iCs/>
          <w:color w:val="000000" w:themeColor="text1"/>
          <w:sz w:val="24"/>
          <w:szCs w:val="24"/>
        </w:rPr>
      </w:pPr>
      <w:r w:rsidRPr="005F7438">
        <w:rPr>
          <w:rFonts w:ascii="Arial" w:hAnsi="Arial" w:cs="Arial"/>
          <w:b/>
          <w:color w:val="000000" w:themeColor="text1"/>
          <w:sz w:val="24"/>
          <w:szCs w:val="24"/>
        </w:rPr>
        <w:t>CUARTO. -</w:t>
      </w:r>
      <w:r w:rsidR="00751CD7" w:rsidRPr="005F7438">
        <w:rPr>
          <w:rFonts w:ascii="Arial" w:hAnsi="Arial" w:cs="Arial"/>
          <w:color w:val="000000" w:themeColor="text1"/>
          <w:sz w:val="24"/>
          <w:szCs w:val="24"/>
        </w:rPr>
        <w:t xml:space="preserve"> </w:t>
      </w:r>
      <w:r w:rsidR="0038042A" w:rsidRPr="005F7438">
        <w:rPr>
          <w:rFonts w:ascii="Arial" w:hAnsi="Arial" w:cs="Arial"/>
          <w:color w:val="000000" w:themeColor="text1"/>
          <w:sz w:val="24"/>
          <w:szCs w:val="24"/>
        </w:rPr>
        <w:t xml:space="preserve">Se instruya a la </w:t>
      </w:r>
      <w:r w:rsidR="00AA727C" w:rsidRPr="005F7438">
        <w:rPr>
          <w:rFonts w:ascii="Arial" w:hAnsi="Arial" w:cs="Arial"/>
          <w:b/>
          <w:sz w:val="24"/>
        </w:rPr>
        <w:t xml:space="preserve">Titular de la Jefatura Zapotlense de la Juventud </w:t>
      </w:r>
      <w:r w:rsidR="00AA727C" w:rsidRPr="005F7438">
        <w:rPr>
          <w:rFonts w:ascii="Arial" w:hAnsi="Arial" w:cs="Arial"/>
          <w:sz w:val="24"/>
        </w:rPr>
        <w:t xml:space="preserve">Lic. Karina </w:t>
      </w:r>
      <w:proofErr w:type="spellStart"/>
      <w:r w:rsidR="00AA727C" w:rsidRPr="005F7438">
        <w:rPr>
          <w:rFonts w:ascii="Arial" w:hAnsi="Arial" w:cs="Arial"/>
          <w:sz w:val="24"/>
        </w:rPr>
        <w:t>Lizeth</w:t>
      </w:r>
      <w:proofErr w:type="spellEnd"/>
      <w:r w:rsidR="00AA727C" w:rsidRPr="005F7438">
        <w:rPr>
          <w:rFonts w:ascii="Arial" w:hAnsi="Arial" w:cs="Arial"/>
          <w:sz w:val="24"/>
        </w:rPr>
        <w:t xml:space="preserve"> Nevares Carrillo, </w:t>
      </w:r>
      <w:r w:rsidR="00AA727C" w:rsidRPr="005F7438">
        <w:rPr>
          <w:rFonts w:ascii="Arial" w:hAnsi="Arial" w:cs="Arial"/>
          <w:color w:val="000000" w:themeColor="text1"/>
          <w:sz w:val="24"/>
          <w:szCs w:val="24"/>
        </w:rPr>
        <w:t>para que en los términos de la convocatoria anexa</w:t>
      </w:r>
      <w:r w:rsidR="00AA727C" w:rsidRPr="005F7438">
        <w:rPr>
          <w:rFonts w:ascii="Arial" w:hAnsi="Arial" w:cs="Arial"/>
          <w:color w:val="000000" w:themeColor="text1"/>
          <w:sz w:val="24"/>
          <w:szCs w:val="24"/>
        </w:rPr>
        <w:t>,</w:t>
      </w:r>
      <w:r w:rsidR="00AA727C" w:rsidRPr="005F7438">
        <w:rPr>
          <w:rFonts w:ascii="Arial" w:hAnsi="Arial" w:cs="Arial"/>
          <w:color w:val="000000" w:themeColor="text1"/>
          <w:sz w:val="24"/>
          <w:szCs w:val="24"/>
        </w:rPr>
        <w:t xml:space="preserve"> </w:t>
      </w:r>
      <w:proofErr w:type="spellStart"/>
      <w:r w:rsidR="00AA727C" w:rsidRPr="005F7438">
        <w:rPr>
          <w:rFonts w:ascii="Arial" w:hAnsi="Arial" w:cs="Arial"/>
          <w:color w:val="000000" w:themeColor="text1"/>
          <w:sz w:val="24"/>
          <w:szCs w:val="24"/>
        </w:rPr>
        <w:t>recepcione</w:t>
      </w:r>
      <w:proofErr w:type="spellEnd"/>
      <w:r w:rsidR="00AA727C" w:rsidRPr="005F7438">
        <w:rPr>
          <w:rFonts w:ascii="Arial" w:hAnsi="Arial" w:cs="Arial"/>
          <w:color w:val="000000" w:themeColor="text1"/>
          <w:sz w:val="24"/>
          <w:szCs w:val="24"/>
        </w:rPr>
        <w:t xml:space="preserve"> los documentos físicos y en digital de las y los aspirantes</w:t>
      </w:r>
      <w:r w:rsidR="00AA727C" w:rsidRPr="005F7438">
        <w:rPr>
          <w:rFonts w:ascii="Arial" w:hAnsi="Arial" w:cs="Arial"/>
          <w:color w:val="000000" w:themeColor="text1"/>
          <w:sz w:val="24"/>
          <w:szCs w:val="24"/>
        </w:rPr>
        <w:t xml:space="preserve"> </w:t>
      </w:r>
      <w:r w:rsidR="00AA727C" w:rsidRPr="005F7438">
        <w:rPr>
          <w:rFonts w:ascii="Arial" w:hAnsi="Arial" w:cs="Arial"/>
          <w:b/>
          <w:iCs/>
          <w:color w:val="000000" w:themeColor="text1"/>
          <w:sz w:val="24"/>
          <w:szCs w:val="24"/>
        </w:rPr>
        <w:t>Premio Municipal de la Juventud 2025</w:t>
      </w:r>
      <w:r w:rsidR="00AA727C" w:rsidRPr="005F7438">
        <w:rPr>
          <w:rFonts w:ascii="Arial" w:hAnsi="Arial" w:cs="Arial"/>
          <w:b/>
          <w:iCs/>
          <w:color w:val="000000" w:themeColor="text1"/>
          <w:sz w:val="24"/>
          <w:szCs w:val="24"/>
        </w:rPr>
        <w:t xml:space="preserve">, </w:t>
      </w:r>
      <w:r w:rsidR="00EF4E78" w:rsidRPr="005F7438">
        <w:rPr>
          <w:rFonts w:ascii="Arial" w:hAnsi="Arial" w:cs="Arial"/>
          <w:color w:val="000000" w:themeColor="text1"/>
          <w:sz w:val="24"/>
          <w:szCs w:val="24"/>
        </w:rPr>
        <w:t xml:space="preserve">y remita a las </w:t>
      </w:r>
      <w:r w:rsidR="00AA727C" w:rsidRPr="005F7438">
        <w:rPr>
          <w:rFonts w:ascii="Arial" w:hAnsi="Arial" w:cs="Arial"/>
          <w:color w:val="000000" w:themeColor="text1"/>
          <w:sz w:val="24"/>
          <w:szCs w:val="24"/>
        </w:rPr>
        <w:t>C</w:t>
      </w:r>
      <w:r w:rsidR="00EF4E78" w:rsidRPr="005F7438">
        <w:rPr>
          <w:rFonts w:ascii="Arial" w:hAnsi="Arial" w:cs="Arial"/>
          <w:color w:val="000000" w:themeColor="text1"/>
          <w:sz w:val="24"/>
          <w:szCs w:val="24"/>
        </w:rPr>
        <w:t xml:space="preserve">omisiones </w:t>
      </w:r>
      <w:r w:rsidR="00947895" w:rsidRPr="005F7438">
        <w:rPr>
          <w:rFonts w:ascii="Arial" w:hAnsi="Arial" w:cs="Arial"/>
          <w:color w:val="000000" w:themeColor="text1"/>
          <w:sz w:val="24"/>
          <w:szCs w:val="24"/>
        </w:rPr>
        <w:t>Edilicia</w:t>
      </w:r>
      <w:r w:rsidR="00EF4E78" w:rsidRPr="005F7438">
        <w:rPr>
          <w:rFonts w:ascii="Arial" w:hAnsi="Arial" w:cs="Arial"/>
          <w:color w:val="000000" w:themeColor="text1"/>
          <w:sz w:val="24"/>
          <w:szCs w:val="24"/>
        </w:rPr>
        <w:t>s</w:t>
      </w:r>
      <w:r w:rsidR="00947895" w:rsidRPr="005F7438">
        <w:rPr>
          <w:rFonts w:ascii="Arial" w:hAnsi="Arial" w:cs="Arial"/>
          <w:color w:val="000000" w:themeColor="text1"/>
          <w:sz w:val="24"/>
          <w:szCs w:val="24"/>
        </w:rPr>
        <w:t xml:space="preserve"> de</w:t>
      </w:r>
      <w:r w:rsidR="00AA727C" w:rsidRPr="005F7438">
        <w:rPr>
          <w:rFonts w:ascii="Arial" w:hAnsi="Arial" w:cs="Arial"/>
          <w:color w:val="000000" w:themeColor="text1"/>
          <w:sz w:val="24"/>
          <w:szCs w:val="24"/>
        </w:rPr>
        <w:t xml:space="preserve"> </w:t>
      </w:r>
      <w:r w:rsidR="00AA727C" w:rsidRPr="005F7438">
        <w:rPr>
          <w:rFonts w:ascii="Arial" w:hAnsi="Arial" w:cs="Arial"/>
          <w:color w:val="000000" w:themeColor="text1"/>
          <w:sz w:val="24"/>
          <w:szCs w:val="24"/>
        </w:rPr>
        <w:t>Cultura, E</w:t>
      </w:r>
      <w:r w:rsidR="00AA727C" w:rsidRPr="005F7438">
        <w:rPr>
          <w:rFonts w:ascii="Arial" w:hAnsi="Arial" w:cs="Arial"/>
          <w:color w:val="000000" w:themeColor="text1"/>
          <w:sz w:val="24"/>
          <w:szCs w:val="24"/>
        </w:rPr>
        <w:t xml:space="preserve">ducación y Festividades Cívicas </w:t>
      </w:r>
      <w:r w:rsidR="00AA727C" w:rsidRPr="005F7438">
        <w:rPr>
          <w:rFonts w:ascii="Arial" w:hAnsi="Arial" w:cs="Arial"/>
          <w:color w:val="000000" w:themeColor="text1"/>
          <w:sz w:val="24"/>
          <w:szCs w:val="24"/>
        </w:rPr>
        <w:t>y</w:t>
      </w:r>
      <w:r w:rsidR="00AA727C" w:rsidRPr="005F7438">
        <w:rPr>
          <w:rFonts w:ascii="Arial" w:hAnsi="Arial" w:cs="Arial"/>
          <w:color w:val="000000" w:themeColor="text1"/>
          <w:sz w:val="24"/>
          <w:szCs w:val="24"/>
        </w:rPr>
        <w:t xml:space="preserve"> </w:t>
      </w:r>
      <w:r w:rsidR="00AA727C" w:rsidRPr="005F7438">
        <w:rPr>
          <w:rFonts w:ascii="Arial" w:hAnsi="Arial" w:cs="Arial"/>
          <w:bCs/>
          <w:iCs/>
          <w:color w:val="000000" w:themeColor="text1"/>
          <w:sz w:val="24"/>
          <w:szCs w:val="24"/>
          <w:lang w:eastAsia="en-US"/>
        </w:rPr>
        <w:t>Deportes, Recreación, Asuntos de la Niñez y Juventudes</w:t>
      </w:r>
      <w:r w:rsidR="00AA727C" w:rsidRPr="005F7438">
        <w:rPr>
          <w:rFonts w:ascii="Arial" w:hAnsi="Arial" w:cs="Arial"/>
          <w:bCs/>
          <w:iCs/>
          <w:color w:val="000000" w:themeColor="text1"/>
          <w:sz w:val="24"/>
          <w:szCs w:val="24"/>
        </w:rPr>
        <w:t>.</w:t>
      </w:r>
    </w:p>
    <w:p w14:paraId="7FC373FB" w14:textId="76B98AA7" w:rsidR="00202E27" w:rsidRDefault="00E146A4" w:rsidP="005F7438">
      <w:pPr>
        <w:spacing w:line="360" w:lineRule="auto"/>
        <w:ind w:firstLine="708"/>
        <w:jc w:val="both"/>
        <w:rPr>
          <w:rFonts w:ascii="Arial" w:hAnsi="Arial" w:cs="Arial"/>
          <w:sz w:val="24"/>
          <w:szCs w:val="24"/>
        </w:rPr>
      </w:pPr>
      <w:r w:rsidRPr="005F7438">
        <w:rPr>
          <w:rFonts w:ascii="Arial" w:hAnsi="Arial" w:cs="Arial"/>
          <w:b/>
          <w:color w:val="000000" w:themeColor="text1"/>
          <w:sz w:val="24"/>
          <w:szCs w:val="24"/>
        </w:rPr>
        <w:t>QUINTO. -</w:t>
      </w:r>
      <w:r w:rsidR="0080493D" w:rsidRPr="005F7438">
        <w:rPr>
          <w:rFonts w:ascii="Arial" w:hAnsi="Arial" w:cs="Arial"/>
          <w:b/>
          <w:color w:val="000000" w:themeColor="text1"/>
          <w:sz w:val="24"/>
          <w:szCs w:val="24"/>
        </w:rPr>
        <w:t xml:space="preserve"> </w:t>
      </w:r>
      <w:r w:rsidR="00641AE7" w:rsidRPr="005F7438">
        <w:rPr>
          <w:rFonts w:ascii="Arial" w:hAnsi="Arial" w:cs="Arial"/>
          <w:color w:val="000000" w:themeColor="text1"/>
          <w:sz w:val="24"/>
          <w:szCs w:val="24"/>
        </w:rPr>
        <w:t>Se turne a l</w:t>
      </w:r>
      <w:r w:rsidR="00AA727C" w:rsidRPr="005F7438">
        <w:rPr>
          <w:rFonts w:ascii="Arial" w:hAnsi="Arial" w:cs="Arial"/>
          <w:color w:val="000000" w:themeColor="text1"/>
          <w:sz w:val="24"/>
          <w:szCs w:val="24"/>
        </w:rPr>
        <w:t>a Comisión Edilicia</w:t>
      </w:r>
      <w:r w:rsidR="00EF4E78" w:rsidRPr="005F7438">
        <w:rPr>
          <w:rFonts w:ascii="Arial" w:hAnsi="Arial" w:cs="Arial"/>
          <w:color w:val="000000" w:themeColor="text1"/>
          <w:sz w:val="24"/>
          <w:szCs w:val="24"/>
        </w:rPr>
        <w:t xml:space="preserve"> de </w:t>
      </w:r>
      <w:r w:rsidR="00AA727C" w:rsidRPr="005F7438">
        <w:rPr>
          <w:rFonts w:ascii="Arial" w:hAnsi="Arial" w:cs="Arial"/>
          <w:color w:val="000000" w:themeColor="text1"/>
          <w:sz w:val="24"/>
          <w:szCs w:val="24"/>
        </w:rPr>
        <w:t>Cultura, Educación y Festividades Cívicas</w:t>
      </w:r>
      <w:r w:rsidR="00AA727C" w:rsidRPr="005F7438">
        <w:rPr>
          <w:rFonts w:ascii="Arial" w:hAnsi="Arial" w:cs="Arial"/>
          <w:color w:val="000000" w:themeColor="text1"/>
          <w:sz w:val="24"/>
          <w:szCs w:val="24"/>
        </w:rPr>
        <w:t xml:space="preserve">, como convocante y a la </w:t>
      </w:r>
      <w:r w:rsidR="00AA727C" w:rsidRPr="005F7438">
        <w:rPr>
          <w:rFonts w:ascii="Arial" w:hAnsi="Arial" w:cs="Arial"/>
          <w:color w:val="000000" w:themeColor="text1"/>
          <w:sz w:val="24"/>
          <w:szCs w:val="24"/>
        </w:rPr>
        <w:t>Comisión Edilicia de</w:t>
      </w:r>
      <w:r w:rsidR="00AA727C" w:rsidRPr="005F7438">
        <w:rPr>
          <w:rFonts w:ascii="Arial" w:hAnsi="Arial" w:cs="Arial"/>
          <w:bCs/>
          <w:iCs/>
          <w:color w:val="000000" w:themeColor="text1"/>
          <w:sz w:val="24"/>
          <w:szCs w:val="24"/>
          <w:lang w:eastAsia="en-US"/>
        </w:rPr>
        <w:t xml:space="preserve"> </w:t>
      </w:r>
      <w:r w:rsidR="00AA727C" w:rsidRPr="005F7438">
        <w:rPr>
          <w:rFonts w:ascii="Arial" w:hAnsi="Arial" w:cs="Arial"/>
          <w:bCs/>
          <w:iCs/>
          <w:color w:val="000000" w:themeColor="text1"/>
          <w:sz w:val="24"/>
          <w:szCs w:val="24"/>
          <w:lang w:eastAsia="en-US"/>
        </w:rPr>
        <w:t>Deportes, Recreación, Asuntos de la Niñez y Juventudes</w:t>
      </w:r>
      <w:r w:rsidR="00AA727C" w:rsidRPr="005F7438">
        <w:rPr>
          <w:rFonts w:ascii="Arial" w:hAnsi="Arial" w:cs="Arial"/>
          <w:bCs/>
          <w:iCs/>
          <w:color w:val="000000" w:themeColor="text1"/>
          <w:sz w:val="24"/>
          <w:szCs w:val="24"/>
        </w:rPr>
        <w:t xml:space="preserve"> como coadyuvante, para</w:t>
      </w:r>
      <w:r w:rsidR="00EF4E78" w:rsidRPr="005F7438">
        <w:rPr>
          <w:rFonts w:ascii="Arial" w:hAnsi="Arial" w:cs="Arial"/>
          <w:color w:val="000000" w:themeColor="text1"/>
          <w:sz w:val="24"/>
          <w:szCs w:val="24"/>
        </w:rPr>
        <w:t xml:space="preserve"> </w:t>
      </w:r>
      <w:r w:rsidR="00641AE7" w:rsidRPr="005F7438">
        <w:rPr>
          <w:rFonts w:ascii="Arial" w:hAnsi="Arial" w:cs="Arial"/>
          <w:color w:val="000000" w:themeColor="text1"/>
          <w:sz w:val="24"/>
          <w:szCs w:val="24"/>
        </w:rPr>
        <w:t>la dictaminación</w:t>
      </w:r>
      <w:r w:rsidR="00EF4E78" w:rsidRPr="005F7438">
        <w:rPr>
          <w:rFonts w:ascii="Arial" w:hAnsi="Arial" w:cs="Arial"/>
          <w:color w:val="000000" w:themeColor="text1"/>
          <w:sz w:val="24"/>
          <w:szCs w:val="24"/>
        </w:rPr>
        <w:t xml:space="preserve"> de las y los aspirantes </w:t>
      </w:r>
      <w:r w:rsidR="00641AE7" w:rsidRPr="005F7438">
        <w:rPr>
          <w:rFonts w:ascii="Arial" w:hAnsi="Arial" w:cs="Arial"/>
          <w:color w:val="000000" w:themeColor="text1"/>
          <w:sz w:val="24"/>
          <w:szCs w:val="24"/>
        </w:rPr>
        <w:t>en los términos de la convocatoria</w:t>
      </w:r>
      <w:r w:rsidR="002A5475" w:rsidRPr="005F7438">
        <w:rPr>
          <w:rFonts w:ascii="Arial" w:hAnsi="Arial" w:cs="Arial"/>
          <w:color w:val="000000" w:themeColor="text1"/>
          <w:sz w:val="24"/>
          <w:szCs w:val="24"/>
        </w:rPr>
        <w:t xml:space="preserve"> anexa</w:t>
      </w:r>
      <w:r w:rsidR="00641AE7" w:rsidRPr="005F7438">
        <w:rPr>
          <w:rFonts w:ascii="Arial" w:hAnsi="Arial" w:cs="Arial"/>
          <w:color w:val="000000" w:themeColor="text1"/>
          <w:sz w:val="24"/>
          <w:szCs w:val="24"/>
        </w:rPr>
        <w:t xml:space="preserve"> y de acuerdo a lo establecido </w:t>
      </w:r>
      <w:r w:rsidR="005F7438" w:rsidRPr="005F7438">
        <w:rPr>
          <w:rFonts w:ascii="Arial" w:hAnsi="Arial" w:cs="Arial"/>
          <w:color w:val="000000" w:themeColor="text1"/>
          <w:sz w:val="24"/>
          <w:szCs w:val="24"/>
        </w:rPr>
        <w:t>el</w:t>
      </w:r>
      <w:r w:rsidR="00641AE7" w:rsidRPr="005F7438">
        <w:rPr>
          <w:rFonts w:ascii="Arial" w:hAnsi="Arial" w:cs="Arial"/>
          <w:color w:val="000000" w:themeColor="text1"/>
          <w:sz w:val="24"/>
          <w:szCs w:val="24"/>
        </w:rPr>
        <w:t xml:space="preserve"> artículo </w:t>
      </w:r>
      <w:r w:rsidR="005F7438" w:rsidRPr="005F7438">
        <w:rPr>
          <w:rFonts w:ascii="Arial" w:eastAsia="Calibri" w:hAnsi="Arial" w:cs="Arial"/>
          <w:color w:val="000000" w:themeColor="text1"/>
          <w:sz w:val="24"/>
          <w:szCs w:val="24"/>
        </w:rPr>
        <w:t>26 y 28</w:t>
      </w:r>
      <w:r w:rsidR="00C85F91" w:rsidRPr="005F7438">
        <w:rPr>
          <w:rFonts w:ascii="Arial" w:eastAsia="Calibri" w:hAnsi="Arial" w:cs="Arial"/>
          <w:color w:val="000000" w:themeColor="text1"/>
          <w:sz w:val="24"/>
          <w:szCs w:val="24"/>
        </w:rPr>
        <w:t xml:space="preserve"> </w:t>
      </w:r>
      <w:r w:rsidR="00EF4E78" w:rsidRPr="005F7438">
        <w:rPr>
          <w:rFonts w:ascii="Arial" w:eastAsia="Calibri" w:hAnsi="Arial" w:cs="Arial"/>
          <w:color w:val="000000" w:themeColor="text1"/>
          <w:sz w:val="24"/>
          <w:szCs w:val="24"/>
        </w:rPr>
        <w:t xml:space="preserve">del </w:t>
      </w:r>
      <w:r w:rsidR="00EF4E78" w:rsidRPr="005F7438">
        <w:rPr>
          <w:rFonts w:ascii="Arial" w:hAnsi="Arial" w:cs="Arial"/>
          <w:color w:val="000000" w:themeColor="text1"/>
          <w:sz w:val="24"/>
          <w:szCs w:val="24"/>
        </w:rPr>
        <w:t>Reglamento que contiene las bases p</w:t>
      </w:r>
      <w:r w:rsidR="00EF4E78" w:rsidRPr="005F7438">
        <w:rPr>
          <w:rFonts w:ascii="Arial" w:hAnsi="Arial" w:cs="Arial"/>
          <w:sz w:val="24"/>
          <w:szCs w:val="24"/>
        </w:rPr>
        <w:t>ara otorgar nominaciones, premios, preseas, reconocimientos y asignación de espacios públicos.</w:t>
      </w:r>
    </w:p>
    <w:p w14:paraId="0845545B" w14:textId="04E0B851" w:rsidR="00202E27" w:rsidRPr="005F7438" w:rsidRDefault="00EF4E78" w:rsidP="005F7438">
      <w:pPr>
        <w:spacing w:line="360" w:lineRule="auto"/>
        <w:ind w:firstLine="708"/>
        <w:jc w:val="both"/>
        <w:rPr>
          <w:rFonts w:ascii="Arial" w:hAnsi="Arial" w:cs="Arial"/>
          <w:color w:val="000000" w:themeColor="text1"/>
          <w:sz w:val="24"/>
          <w:szCs w:val="24"/>
        </w:rPr>
      </w:pPr>
      <w:r w:rsidRPr="005F7438">
        <w:rPr>
          <w:rFonts w:ascii="Arial" w:hAnsi="Arial" w:cs="Arial"/>
          <w:b/>
          <w:color w:val="000000" w:themeColor="text1"/>
          <w:sz w:val="24"/>
          <w:szCs w:val="24"/>
        </w:rPr>
        <w:t>SEXTO. -</w:t>
      </w:r>
      <w:r w:rsidR="0080493D" w:rsidRPr="005F7438">
        <w:rPr>
          <w:rFonts w:ascii="Arial" w:hAnsi="Arial" w:cs="Arial"/>
          <w:b/>
          <w:color w:val="000000" w:themeColor="text1"/>
          <w:sz w:val="24"/>
          <w:szCs w:val="24"/>
        </w:rPr>
        <w:t xml:space="preserve"> </w:t>
      </w:r>
      <w:r w:rsidR="00641AE7" w:rsidRPr="005F7438">
        <w:rPr>
          <w:rFonts w:ascii="Arial" w:hAnsi="Arial" w:cs="Arial"/>
          <w:color w:val="000000" w:themeColor="text1"/>
          <w:sz w:val="24"/>
          <w:szCs w:val="24"/>
        </w:rPr>
        <w:t>Se instruya y notifique a</w:t>
      </w:r>
      <w:r w:rsidR="00785D11" w:rsidRPr="005F7438">
        <w:rPr>
          <w:rFonts w:ascii="Arial" w:hAnsi="Arial" w:cs="Arial"/>
          <w:color w:val="000000" w:themeColor="text1"/>
          <w:sz w:val="24"/>
          <w:szCs w:val="24"/>
        </w:rPr>
        <w:t xml:space="preserve"> la</w:t>
      </w:r>
      <w:r w:rsidR="002A5475" w:rsidRPr="005F7438">
        <w:rPr>
          <w:rFonts w:ascii="Arial" w:hAnsi="Arial" w:cs="Arial"/>
          <w:color w:val="000000" w:themeColor="text1"/>
          <w:sz w:val="24"/>
          <w:szCs w:val="24"/>
        </w:rPr>
        <w:t xml:space="preserve"> Dirección General </w:t>
      </w:r>
      <w:r w:rsidR="00785D11" w:rsidRPr="005F7438">
        <w:rPr>
          <w:rFonts w:ascii="Arial" w:hAnsi="Arial" w:cs="Arial"/>
          <w:color w:val="000000" w:themeColor="text1"/>
          <w:sz w:val="24"/>
          <w:szCs w:val="24"/>
        </w:rPr>
        <w:t xml:space="preserve">de Construcción de la </w:t>
      </w:r>
      <w:r w:rsidRPr="005F7438">
        <w:rPr>
          <w:rFonts w:ascii="Arial" w:hAnsi="Arial" w:cs="Arial"/>
          <w:color w:val="000000" w:themeColor="text1"/>
          <w:sz w:val="24"/>
          <w:szCs w:val="24"/>
        </w:rPr>
        <w:t>Comunidad, a</w:t>
      </w:r>
      <w:r w:rsidR="00641AE7" w:rsidRPr="005F7438">
        <w:rPr>
          <w:rFonts w:ascii="Arial" w:hAnsi="Arial" w:cs="Arial"/>
          <w:color w:val="000000" w:themeColor="text1"/>
          <w:sz w:val="24"/>
          <w:szCs w:val="24"/>
        </w:rPr>
        <w:t xml:space="preserve"> la </w:t>
      </w:r>
      <w:r w:rsidR="005F7438" w:rsidRPr="005F7438">
        <w:rPr>
          <w:rFonts w:ascii="Arial" w:hAnsi="Arial" w:cs="Arial"/>
          <w:color w:val="000000" w:themeColor="text1"/>
          <w:sz w:val="24"/>
          <w:szCs w:val="24"/>
        </w:rPr>
        <w:t>Titular de la Jefatura Zapotlense de la Juventud</w:t>
      </w:r>
      <w:r w:rsidR="005A2722" w:rsidRPr="005F7438">
        <w:rPr>
          <w:rFonts w:ascii="Arial" w:hAnsi="Arial" w:cs="Arial"/>
          <w:color w:val="000000" w:themeColor="text1"/>
          <w:sz w:val="24"/>
          <w:szCs w:val="24"/>
        </w:rPr>
        <w:t xml:space="preserve">, </w:t>
      </w:r>
      <w:r w:rsidR="005F7438" w:rsidRPr="005F7438">
        <w:rPr>
          <w:rFonts w:ascii="Arial" w:hAnsi="Arial" w:cs="Arial"/>
          <w:color w:val="000000" w:themeColor="text1"/>
          <w:sz w:val="24"/>
          <w:szCs w:val="24"/>
        </w:rPr>
        <w:t xml:space="preserve">a la </w:t>
      </w:r>
      <w:r w:rsidR="00DE0B57" w:rsidRPr="005F7438">
        <w:rPr>
          <w:rFonts w:ascii="Arial" w:hAnsi="Arial" w:cs="Arial"/>
          <w:color w:val="000000" w:themeColor="text1"/>
          <w:sz w:val="24"/>
          <w:szCs w:val="24"/>
        </w:rPr>
        <w:t>Jefatura de Participación Ciudadana</w:t>
      </w:r>
      <w:r w:rsidR="008826F3" w:rsidRPr="005F7438">
        <w:rPr>
          <w:rFonts w:ascii="Arial" w:hAnsi="Arial" w:cs="Arial"/>
          <w:color w:val="000000" w:themeColor="text1"/>
          <w:sz w:val="24"/>
          <w:szCs w:val="24"/>
        </w:rPr>
        <w:t xml:space="preserve"> y Comunicación Social,</w:t>
      </w:r>
      <w:r w:rsidR="00641AE7" w:rsidRPr="005F7438">
        <w:rPr>
          <w:rFonts w:ascii="Arial" w:hAnsi="Arial" w:cs="Arial"/>
          <w:color w:val="000000" w:themeColor="text1"/>
          <w:sz w:val="24"/>
          <w:szCs w:val="24"/>
        </w:rPr>
        <w:t xml:space="preserve"> para la difusión, promoción, ejecución de la convocatoria de acuerdo a las disposicione</w:t>
      </w:r>
      <w:r w:rsidR="00785D11" w:rsidRPr="005F7438">
        <w:rPr>
          <w:rFonts w:ascii="Arial" w:hAnsi="Arial" w:cs="Arial"/>
          <w:color w:val="000000" w:themeColor="text1"/>
          <w:sz w:val="24"/>
          <w:szCs w:val="24"/>
        </w:rPr>
        <w:t xml:space="preserve">s contenidas en </w:t>
      </w:r>
      <w:r w:rsidR="00DE0B57" w:rsidRPr="005F7438">
        <w:rPr>
          <w:rFonts w:ascii="Arial" w:hAnsi="Arial" w:cs="Arial"/>
          <w:color w:val="000000" w:themeColor="text1"/>
          <w:sz w:val="24"/>
          <w:szCs w:val="24"/>
        </w:rPr>
        <w:t>e</w:t>
      </w:r>
      <w:r w:rsidR="002A5475" w:rsidRPr="005F7438">
        <w:rPr>
          <w:rFonts w:ascii="Arial" w:hAnsi="Arial" w:cs="Arial"/>
          <w:color w:val="000000" w:themeColor="text1"/>
          <w:sz w:val="24"/>
          <w:szCs w:val="24"/>
        </w:rPr>
        <w:t>l presente Dictamen</w:t>
      </w:r>
      <w:r w:rsidR="00785D11" w:rsidRPr="005F7438">
        <w:rPr>
          <w:rFonts w:ascii="Arial" w:hAnsi="Arial" w:cs="Arial"/>
          <w:color w:val="000000" w:themeColor="text1"/>
          <w:sz w:val="24"/>
          <w:szCs w:val="24"/>
        </w:rPr>
        <w:t>.</w:t>
      </w:r>
    </w:p>
    <w:p w14:paraId="5C94BC66" w14:textId="77777777" w:rsidR="00BC4C52" w:rsidRPr="00BC4C52" w:rsidRDefault="00BC4C52" w:rsidP="00BC4C52">
      <w:pPr>
        <w:pStyle w:val="Sinespaciado"/>
        <w:jc w:val="center"/>
        <w:rPr>
          <w:rFonts w:cs="Arial"/>
          <w:b/>
          <w:sz w:val="24"/>
          <w:szCs w:val="26"/>
          <w:lang w:val="es-ES"/>
        </w:rPr>
      </w:pPr>
      <w:r w:rsidRPr="00BC4C52">
        <w:rPr>
          <w:rFonts w:cs="Arial"/>
          <w:b/>
          <w:sz w:val="24"/>
          <w:szCs w:val="26"/>
          <w:lang w:val="es-ES"/>
        </w:rPr>
        <w:lastRenderedPageBreak/>
        <w:t>A T E N T A M E N T E</w:t>
      </w:r>
    </w:p>
    <w:p w14:paraId="510C8B97" w14:textId="77777777" w:rsidR="00BC4C52" w:rsidRPr="00BC4C52" w:rsidRDefault="00BC4C52" w:rsidP="00BC4C52">
      <w:pPr>
        <w:widowControl w:val="0"/>
        <w:autoSpaceDE w:val="0"/>
        <w:autoSpaceDN w:val="0"/>
        <w:spacing w:after="0"/>
        <w:jc w:val="center"/>
        <w:rPr>
          <w:rFonts w:ascii="Gill Sans MT Condensed" w:eastAsia="Arial Unicode MS" w:hAnsi="Gill Sans MT Condensed" w:cstheme="majorHAnsi"/>
          <w:b/>
          <w:i/>
          <w:sz w:val="20"/>
          <w:szCs w:val="20"/>
          <w:lang w:val="es-ES"/>
        </w:rPr>
      </w:pPr>
      <w:r w:rsidRPr="00BC4C52">
        <w:rPr>
          <w:rFonts w:eastAsia="Arial Unicode MS" w:cstheme="majorHAnsi"/>
          <w:b/>
          <w:i/>
          <w:sz w:val="20"/>
          <w:szCs w:val="20"/>
          <w:lang w:val="es-ES"/>
        </w:rPr>
        <w:t xml:space="preserve"> </w:t>
      </w:r>
      <w:r w:rsidRPr="00BC4C52">
        <w:rPr>
          <w:rFonts w:ascii="Gill Sans MT Condensed" w:eastAsia="Arial Unicode MS" w:hAnsi="Gill Sans MT Condensed" w:cstheme="majorHAnsi"/>
          <w:b/>
          <w:i/>
          <w:sz w:val="20"/>
          <w:szCs w:val="20"/>
          <w:lang w:val="es-ES"/>
        </w:rPr>
        <w:t>“2025, AÑO DEL 130 ANIVERSARIO DEL NATALICIO DE LA MUSA Y ESCRITORA ZAPOTLENSE MARÍA GUADALUPE MARÍN PRECIADO”</w:t>
      </w:r>
    </w:p>
    <w:p w14:paraId="69540754" w14:textId="77777777" w:rsidR="00BC4C52" w:rsidRPr="001362FE" w:rsidRDefault="00BC4C52" w:rsidP="00BC4C52">
      <w:pPr>
        <w:spacing w:after="0"/>
        <w:jc w:val="center"/>
        <w:rPr>
          <w:rFonts w:cstheme="minorHAnsi"/>
          <w:b/>
          <w:i/>
          <w:sz w:val="20"/>
          <w:szCs w:val="26"/>
        </w:rPr>
      </w:pPr>
      <w:r w:rsidRPr="00D100EA">
        <w:rPr>
          <w:rFonts w:cstheme="minorHAnsi"/>
          <w:b/>
          <w:bCs/>
          <w:sz w:val="20"/>
          <w:szCs w:val="26"/>
        </w:rPr>
        <w:t>CIUDAD GUZMÁN, MUNICIPIO DE</w:t>
      </w:r>
      <w:r>
        <w:rPr>
          <w:rFonts w:cstheme="minorHAnsi"/>
          <w:b/>
          <w:bCs/>
          <w:sz w:val="20"/>
          <w:szCs w:val="26"/>
        </w:rPr>
        <w:t xml:space="preserve"> ZAPOTLÁN EL GRANDE, JALISCO, 17 DE JUNIO</w:t>
      </w:r>
      <w:r w:rsidRPr="00D100EA">
        <w:rPr>
          <w:rFonts w:cstheme="minorHAnsi"/>
          <w:b/>
          <w:bCs/>
          <w:sz w:val="20"/>
          <w:szCs w:val="26"/>
        </w:rPr>
        <w:t xml:space="preserve"> </w:t>
      </w:r>
      <w:r>
        <w:rPr>
          <w:rFonts w:cstheme="minorHAnsi"/>
          <w:b/>
          <w:bCs/>
          <w:sz w:val="20"/>
          <w:szCs w:val="26"/>
        </w:rPr>
        <w:t>DEL AÑO 2025</w:t>
      </w:r>
      <w:r w:rsidRPr="00D100EA">
        <w:rPr>
          <w:rFonts w:cstheme="minorHAnsi"/>
          <w:b/>
          <w:i/>
          <w:sz w:val="20"/>
          <w:szCs w:val="26"/>
        </w:rPr>
        <w:t>.</w:t>
      </w:r>
    </w:p>
    <w:p w14:paraId="57AA1BCC" w14:textId="77777777" w:rsidR="00BC4C52" w:rsidRDefault="00BC4C52" w:rsidP="00BC4C52">
      <w:pPr>
        <w:spacing w:line="360" w:lineRule="auto"/>
        <w:rPr>
          <w:rFonts w:ascii="Tahoma" w:hAnsi="Tahoma" w:cs="Tahoma"/>
          <w:b/>
          <w:lang w:val="es-ES"/>
        </w:rPr>
      </w:pPr>
    </w:p>
    <w:p w14:paraId="2FBC1914" w14:textId="77777777" w:rsidR="0093130A" w:rsidRPr="00B50BB1" w:rsidRDefault="0093130A" w:rsidP="00130C15">
      <w:pPr>
        <w:rPr>
          <w:sz w:val="24"/>
          <w:szCs w:val="24"/>
          <w:lang w:val="es-ES" w:eastAsia="es-ES"/>
        </w:rPr>
      </w:pPr>
    </w:p>
    <w:tbl>
      <w:tblPr>
        <w:tblStyle w:val="Tablaconcuadrcula"/>
        <w:tblpPr w:leftFromText="141" w:rightFromText="141" w:vertAnchor="text" w:horzAnchor="margin" w:tblpXSpec="center" w:tblpY="122"/>
        <w:tblW w:w="96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
        <w:gridCol w:w="4679"/>
        <w:gridCol w:w="4643"/>
      </w:tblGrid>
      <w:tr w:rsidR="00130C15" w:rsidRPr="00B50BB1" w14:paraId="5BF7A950" w14:textId="77777777" w:rsidTr="0096452A">
        <w:trPr>
          <w:gridBefore w:val="1"/>
          <w:wBefore w:w="289" w:type="dxa"/>
        </w:trPr>
        <w:tc>
          <w:tcPr>
            <w:tcW w:w="9322" w:type="dxa"/>
            <w:gridSpan w:val="2"/>
          </w:tcPr>
          <w:p w14:paraId="5E1AD5AD" w14:textId="77777777" w:rsidR="0096452A" w:rsidRPr="008371EF" w:rsidRDefault="0096452A" w:rsidP="0096452A">
            <w:pPr>
              <w:jc w:val="center"/>
              <w:rPr>
                <w:rFonts w:ascii="Arial" w:hAnsi="Arial" w:cs="Arial"/>
                <w:b/>
                <w:sz w:val="24"/>
                <w:szCs w:val="24"/>
              </w:rPr>
            </w:pPr>
            <w:r w:rsidRPr="008371EF">
              <w:rPr>
                <w:rFonts w:ascii="Arial" w:hAnsi="Arial" w:cs="Arial"/>
                <w:b/>
                <w:sz w:val="24"/>
                <w:szCs w:val="24"/>
              </w:rPr>
              <w:t>C. MIGUEL MARENTES</w:t>
            </w:r>
          </w:p>
          <w:p w14:paraId="1EDCF8C7" w14:textId="77777777" w:rsidR="00BC4C52" w:rsidRPr="0069597A" w:rsidRDefault="00BC4C52" w:rsidP="00BC4C52">
            <w:pPr>
              <w:jc w:val="center"/>
              <w:rPr>
                <w:rFonts w:ascii="Arial" w:hAnsi="Arial" w:cs="Arial"/>
              </w:rPr>
            </w:pPr>
            <w:r w:rsidRPr="0069597A">
              <w:rPr>
                <w:rFonts w:ascii="Arial" w:hAnsi="Arial" w:cs="Arial"/>
              </w:rPr>
              <w:t>Regidor Presidente de la Comisión Edilicia Permanente de</w:t>
            </w:r>
          </w:p>
          <w:p w14:paraId="1E40B047" w14:textId="77777777" w:rsidR="00BC4C52" w:rsidRDefault="00BC4C52" w:rsidP="00BC4C52">
            <w:pPr>
              <w:jc w:val="center"/>
              <w:rPr>
                <w:rFonts w:ascii="Arial" w:hAnsi="Arial" w:cs="Arial"/>
              </w:rPr>
            </w:pPr>
            <w:r w:rsidRPr="0001661C">
              <w:rPr>
                <w:rFonts w:ascii="Arial" w:hAnsi="Arial" w:cs="Arial"/>
              </w:rPr>
              <w:t>Deportes, Recreación, A</w:t>
            </w:r>
            <w:r>
              <w:rPr>
                <w:rFonts w:ascii="Arial" w:hAnsi="Arial" w:cs="Arial"/>
              </w:rPr>
              <w:t>suntos de la Niñez y Juventudes.</w:t>
            </w:r>
          </w:p>
          <w:p w14:paraId="07CBD808" w14:textId="77777777" w:rsidR="0096452A" w:rsidRDefault="0096452A" w:rsidP="0096452A">
            <w:pPr>
              <w:jc w:val="center"/>
              <w:rPr>
                <w:rFonts w:ascii="Arial" w:hAnsi="Arial" w:cs="Arial"/>
                <w:sz w:val="24"/>
                <w:szCs w:val="24"/>
              </w:rPr>
            </w:pPr>
          </w:p>
          <w:p w14:paraId="322B4D73" w14:textId="77777777" w:rsidR="0096452A" w:rsidRDefault="0096452A" w:rsidP="0096452A">
            <w:pPr>
              <w:jc w:val="center"/>
              <w:rPr>
                <w:rFonts w:ascii="Arial" w:hAnsi="Arial" w:cs="Arial"/>
                <w:sz w:val="24"/>
                <w:szCs w:val="24"/>
              </w:rPr>
            </w:pPr>
          </w:p>
          <w:p w14:paraId="42470480" w14:textId="77777777" w:rsidR="0096452A" w:rsidRDefault="0096452A" w:rsidP="0096452A">
            <w:pPr>
              <w:rPr>
                <w:rFonts w:ascii="Arial" w:hAnsi="Arial" w:cs="Arial"/>
                <w:sz w:val="24"/>
                <w:szCs w:val="24"/>
              </w:rPr>
            </w:pPr>
          </w:p>
          <w:p w14:paraId="39848688" w14:textId="77777777" w:rsidR="0096452A" w:rsidRDefault="0096452A" w:rsidP="0096452A">
            <w:pPr>
              <w:jc w:val="center"/>
              <w:rPr>
                <w:rFonts w:ascii="Arial" w:hAnsi="Arial" w:cs="Arial"/>
                <w:sz w:val="24"/>
                <w:szCs w:val="24"/>
              </w:rPr>
            </w:pPr>
          </w:p>
          <w:p w14:paraId="2C29D5B1" w14:textId="77777777" w:rsidR="0096452A" w:rsidRPr="0096452A" w:rsidRDefault="0096452A" w:rsidP="0096452A">
            <w:pPr>
              <w:jc w:val="center"/>
              <w:rPr>
                <w:rFonts w:ascii="Arial" w:hAnsi="Arial" w:cs="Arial"/>
                <w:sz w:val="24"/>
                <w:szCs w:val="24"/>
              </w:rPr>
            </w:pPr>
          </w:p>
        </w:tc>
      </w:tr>
      <w:tr w:rsidR="0096452A" w:rsidRPr="00B50BB1" w14:paraId="57E9DB71" w14:textId="77777777" w:rsidTr="0096452A">
        <w:tc>
          <w:tcPr>
            <w:tcW w:w="4968" w:type="dxa"/>
            <w:gridSpan w:val="2"/>
          </w:tcPr>
          <w:p w14:paraId="47273CE0" w14:textId="77777777" w:rsidR="0096452A" w:rsidRPr="0096452A" w:rsidRDefault="0096452A" w:rsidP="0096452A">
            <w:pPr>
              <w:pStyle w:val="Textoindependiente2"/>
              <w:spacing w:line="276" w:lineRule="auto"/>
              <w:jc w:val="center"/>
              <w:rPr>
                <w:rFonts w:eastAsia="Calibri"/>
                <w:b/>
                <w:sz w:val="22"/>
              </w:rPr>
            </w:pPr>
            <w:r w:rsidRPr="0096452A">
              <w:rPr>
                <w:rFonts w:eastAsia="Calibri"/>
                <w:b/>
                <w:sz w:val="22"/>
              </w:rPr>
              <w:t>C. YULIANA LIVIER VARGAS DE LA TORRE.</w:t>
            </w:r>
          </w:p>
          <w:p w14:paraId="1B8A8E62" w14:textId="6314B1C3" w:rsidR="00BC4C52" w:rsidRPr="00BC4C52" w:rsidRDefault="0096452A" w:rsidP="00BC4C52">
            <w:pPr>
              <w:jc w:val="center"/>
              <w:rPr>
                <w:rFonts w:ascii="Arial" w:hAnsi="Arial" w:cs="Arial"/>
                <w:sz w:val="18"/>
                <w:szCs w:val="24"/>
              </w:rPr>
            </w:pPr>
            <w:r w:rsidRPr="0096452A">
              <w:rPr>
                <w:rFonts w:ascii="Arial" w:hAnsi="Arial" w:cs="Arial"/>
                <w:sz w:val="18"/>
                <w:szCs w:val="24"/>
              </w:rPr>
              <w:t>Regidor</w:t>
            </w:r>
            <w:r>
              <w:rPr>
                <w:rFonts w:ascii="Arial" w:hAnsi="Arial" w:cs="Arial"/>
                <w:sz w:val="18"/>
                <w:szCs w:val="24"/>
              </w:rPr>
              <w:t>a</w:t>
            </w:r>
            <w:r w:rsidRPr="0096452A">
              <w:rPr>
                <w:rFonts w:ascii="Arial" w:hAnsi="Arial" w:cs="Arial"/>
                <w:sz w:val="18"/>
                <w:szCs w:val="24"/>
              </w:rPr>
              <w:t xml:space="preserve"> vocal de la </w:t>
            </w:r>
            <w:r w:rsidR="00BC4C52">
              <w:t xml:space="preserve"> </w:t>
            </w:r>
            <w:r w:rsidR="00BC4C52" w:rsidRPr="00BC4C52">
              <w:rPr>
                <w:rFonts w:ascii="Arial" w:hAnsi="Arial" w:cs="Arial"/>
                <w:sz w:val="18"/>
                <w:szCs w:val="24"/>
              </w:rPr>
              <w:t>Comisión Edilicia Permanente de</w:t>
            </w:r>
          </w:p>
          <w:p w14:paraId="3F02F1C0" w14:textId="2D8504C4" w:rsidR="0096452A" w:rsidRPr="00B50BB1" w:rsidRDefault="00BC4C52" w:rsidP="00BC4C52">
            <w:pPr>
              <w:pStyle w:val="Textoindependiente2"/>
              <w:spacing w:line="276" w:lineRule="auto"/>
              <w:jc w:val="center"/>
              <w:rPr>
                <w:bCs/>
                <w:color w:val="000000" w:themeColor="text1"/>
                <w:lang w:val="es-ES"/>
              </w:rPr>
            </w:pPr>
            <w:r w:rsidRPr="00BC4C52">
              <w:rPr>
                <w:sz w:val="18"/>
              </w:rPr>
              <w:t>Deportes, Recreación, Asuntos de la Niñez y Juventudes.</w:t>
            </w:r>
          </w:p>
        </w:tc>
        <w:tc>
          <w:tcPr>
            <w:tcW w:w="4643" w:type="dxa"/>
          </w:tcPr>
          <w:p w14:paraId="6F011728" w14:textId="77777777" w:rsidR="0096452A" w:rsidRPr="0096452A" w:rsidRDefault="0096452A" w:rsidP="0096452A">
            <w:pPr>
              <w:pStyle w:val="Textoindependiente2"/>
              <w:spacing w:line="276" w:lineRule="auto"/>
              <w:jc w:val="center"/>
              <w:rPr>
                <w:rFonts w:eastAsia="Calibri"/>
                <w:b/>
                <w:sz w:val="22"/>
              </w:rPr>
            </w:pPr>
            <w:r w:rsidRPr="0096452A">
              <w:rPr>
                <w:rFonts w:eastAsia="Calibri"/>
                <w:b/>
                <w:sz w:val="22"/>
              </w:rPr>
              <w:t>C. AURORA CECILIA ARAUJO ÁLVAREZ.</w:t>
            </w:r>
          </w:p>
          <w:p w14:paraId="17E25384" w14:textId="77777777" w:rsidR="0096452A" w:rsidRPr="0096452A" w:rsidRDefault="0096452A" w:rsidP="0096452A">
            <w:pPr>
              <w:jc w:val="center"/>
              <w:rPr>
                <w:rFonts w:ascii="Arial" w:hAnsi="Arial" w:cs="Arial"/>
                <w:sz w:val="18"/>
                <w:szCs w:val="24"/>
              </w:rPr>
            </w:pPr>
            <w:r w:rsidRPr="0096452A">
              <w:rPr>
                <w:rFonts w:ascii="Arial" w:hAnsi="Arial" w:cs="Arial"/>
                <w:sz w:val="18"/>
                <w:szCs w:val="24"/>
              </w:rPr>
              <w:t>Regidor</w:t>
            </w:r>
            <w:r>
              <w:rPr>
                <w:rFonts w:ascii="Arial" w:hAnsi="Arial" w:cs="Arial"/>
                <w:sz w:val="18"/>
                <w:szCs w:val="24"/>
              </w:rPr>
              <w:t>a</w:t>
            </w:r>
            <w:r w:rsidRPr="0096452A">
              <w:rPr>
                <w:rFonts w:ascii="Arial" w:hAnsi="Arial" w:cs="Arial"/>
                <w:sz w:val="18"/>
                <w:szCs w:val="24"/>
              </w:rPr>
              <w:t xml:space="preserve"> vocal de la Comisión Edilicia Permanente de</w:t>
            </w:r>
          </w:p>
          <w:p w14:paraId="60AABDB3" w14:textId="77777777" w:rsidR="0096452A" w:rsidRPr="0096452A" w:rsidRDefault="0096452A" w:rsidP="0096452A">
            <w:pPr>
              <w:jc w:val="center"/>
              <w:rPr>
                <w:rFonts w:ascii="Arial" w:hAnsi="Arial" w:cs="Arial"/>
                <w:sz w:val="18"/>
                <w:szCs w:val="24"/>
              </w:rPr>
            </w:pPr>
            <w:r w:rsidRPr="0096452A">
              <w:rPr>
                <w:rFonts w:ascii="Arial" w:hAnsi="Arial" w:cs="Arial"/>
                <w:sz w:val="18"/>
                <w:szCs w:val="24"/>
              </w:rPr>
              <w:t xml:space="preserve">Deportes, Recreación y Atención a la Juventud. </w:t>
            </w:r>
          </w:p>
          <w:p w14:paraId="113C7890" w14:textId="77777777" w:rsidR="0096452A" w:rsidRPr="00B50BB1" w:rsidRDefault="0096452A" w:rsidP="0096452A">
            <w:pPr>
              <w:pStyle w:val="Textoindependiente2"/>
              <w:spacing w:line="276" w:lineRule="auto"/>
              <w:jc w:val="center"/>
              <w:rPr>
                <w:bCs/>
                <w:color w:val="000000" w:themeColor="text1"/>
                <w:lang w:val="es-ES"/>
              </w:rPr>
            </w:pPr>
          </w:p>
        </w:tc>
      </w:tr>
      <w:tr w:rsidR="0096452A" w:rsidRPr="00B50BB1" w14:paraId="02BC55B8" w14:textId="77777777" w:rsidTr="0096452A">
        <w:trPr>
          <w:gridBefore w:val="1"/>
          <w:wBefore w:w="289" w:type="dxa"/>
          <w:trHeight w:val="881"/>
        </w:trPr>
        <w:tc>
          <w:tcPr>
            <w:tcW w:w="9322" w:type="dxa"/>
            <w:gridSpan w:val="2"/>
          </w:tcPr>
          <w:p w14:paraId="4194618E" w14:textId="77777777" w:rsidR="0096452A" w:rsidRDefault="0096452A" w:rsidP="0096452A">
            <w:pPr>
              <w:pStyle w:val="Textoindependiente2"/>
              <w:spacing w:line="276" w:lineRule="auto"/>
            </w:pPr>
          </w:p>
          <w:p w14:paraId="746F66D0" w14:textId="77777777" w:rsidR="0096452A" w:rsidRDefault="0096452A" w:rsidP="0096452A">
            <w:pPr>
              <w:pStyle w:val="Textoindependiente2"/>
              <w:spacing w:line="276" w:lineRule="auto"/>
              <w:jc w:val="center"/>
            </w:pPr>
          </w:p>
          <w:p w14:paraId="70C83EC8" w14:textId="77777777" w:rsidR="0096452A" w:rsidRDefault="0096452A" w:rsidP="0096452A">
            <w:pPr>
              <w:pStyle w:val="Textoindependiente2"/>
              <w:spacing w:line="276" w:lineRule="auto"/>
              <w:jc w:val="center"/>
            </w:pPr>
          </w:p>
          <w:p w14:paraId="4D1D7D5C" w14:textId="77777777" w:rsidR="0096452A" w:rsidRDefault="0096452A" w:rsidP="0096452A">
            <w:pPr>
              <w:pStyle w:val="Textoindependiente2"/>
              <w:spacing w:line="276" w:lineRule="auto"/>
              <w:jc w:val="center"/>
            </w:pPr>
          </w:p>
          <w:p w14:paraId="7F5F1240" w14:textId="77777777" w:rsidR="0096452A" w:rsidRPr="0096452A" w:rsidRDefault="0096452A" w:rsidP="0096452A">
            <w:pPr>
              <w:pStyle w:val="Textoindependiente2"/>
              <w:spacing w:line="276" w:lineRule="auto"/>
              <w:jc w:val="center"/>
              <w:rPr>
                <w:sz w:val="22"/>
              </w:rPr>
            </w:pPr>
            <w:r w:rsidRPr="0096452A">
              <w:rPr>
                <w:b/>
                <w:color w:val="000000" w:themeColor="text1"/>
                <w:sz w:val="22"/>
              </w:rPr>
              <w:t>C. MARISOL MENDOZA PINTO</w:t>
            </w:r>
          </w:p>
          <w:p w14:paraId="7D4C2DAA" w14:textId="77777777" w:rsidR="0096452A" w:rsidRDefault="0096452A" w:rsidP="0096452A">
            <w:pPr>
              <w:pStyle w:val="Textoindependiente2"/>
              <w:spacing w:line="276" w:lineRule="auto"/>
              <w:jc w:val="center"/>
              <w:rPr>
                <w:color w:val="000000" w:themeColor="text1"/>
              </w:rPr>
            </w:pPr>
            <w:r w:rsidRPr="008371EF">
              <w:t>Regidor</w:t>
            </w:r>
            <w:r>
              <w:t>a Presidenta</w:t>
            </w:r>
            <w:r w:rsidRPr="008371EF">
              <w:t xml:space="preserve"> </w:t>
            </w:r>
            <w:r w:rsidRPr="00C70964">
              <w:rPr>
                <w:color w:val="000000" w:themeColor="text1"/>
              </w:rPr>
              <w:t xml:space="preserve">de la Comisión Edilicia de </w:t>
            </w:r>
          </w:p>
          <w:p w14:paraId="6E80BBE1" w14:textId="77777777" w:rsidR="0096452A" w:rsidRDefault="0096452A" w:rsidP="0096452A">
            <w:pPr>
              <w:pStyle w:val="Textoindependiente2"/>
              <w:spacing w:line="276" w:lineRule="auto"/>
              <w:jc w:val="center"/>
              <w:rPr>
                <w:b/>
                <w:bCs/>
                <w:color w:val="000000" w:themeColor="text1"/>
                <w:lang w:val="es-ES"/>
              </w:rPr>
            </w:pPr>
            <w:r w:rsidRPr="00C70964">
              <w:rPr>
                <w:color w:val="000000" w:themeColor="text1"/>
              </w:rPr>
              <w:t>Cultura, E</w:t>
            </w:r>
            <w:r>
              <w:rPr>
                <w:color w:val="000000" w:themeColor="text1"/>
              </w:rPr>
              <w:t>ducación y Festividades Cívicas</w:t>
            </w:r>
          </w:p>
          <w:p w14:paraId="3B8F47A5" w14:textId="77777777" w:rsidR="0096452A" w:rsidRPr="00B50BB1" w:rsidRDefault="0096452A" w:rsidP="00130C15">
            <w:pPr>
              <w:pStyle w:val="Textoindependiente2"/>
              <w:spacing w:line="276" w:lineRule="auto"/>
              <w:rPr>
                <w:b/>
                <w:bCs/>
                <w:color w:val="000000" w:themeColor="text1"/>
                <w:lang w:val="es-ES"/>
              </w:rPr>
            </w:pPr>
            <w:bookmarkStart w:id="0" w:name="_GoBack"/>
            <w:bookmarkEnd w:id="0"/>
          </w:p>
        </w:tc>
      </w:tr>
      <w:tr w:rsidR="00130C15" w:rsidRPr="00B50BB1" w14:paraId="7862CF63" w14:textId="77777777" w:rsidTr="0096452A">
        <w:trPr>
          <w:gridBefore w:val="1"/>
          <w:wBefore w:w="289" w:type="dxa"/>
        </w:trPr>
        <w:tc>
          <w:tcPr>
            <w:tcW w:w="4679" w:type="dxa"/>
          </w:tcPr>
          <w:p w14:paraId="0E311FFB" w14:textId="77777777" w:rsidR="0096452A" w:rsidRDefault="0096452A" w:rsidP="00130C15">
            <w:pPr>
              <w:pStyle w:val="Textoindependiente2"/>
              <w:spacing w:line="276" w:lineRule="auto"/>
              <w:jc w:val="center"/>
              <w:rPr>
                <w:b/>
                <w:color w:val="000000" w:themeColor="text1"/>
                <w:sz w:val="22"/>
              </w:rPr>
            </w:pPr>
          </w:p>
          <w:p w14:paraId="0DA49324" w14:textId="77777777" w:rsidR="0096452A" w:rsidRDefault="0096452A" w:rsidP="00130C15">
            <w:pPr>
              <w:pStyle w:val="Textoindependiente2"/>
              <w:spacing w:line="276" w:lineRule="auto"/>
              <w:jc w:val="center"/>
              <w:rPr>
                <w:b/>
                <w:color w:val="000000" w:themeColor="text1"/>
                <w:sz w:val="22"/>
              </w:rPr>
            </w:pPr>
          </w:p>
          <w:p w14:paraId="7DAD83F9" w14:textId="77777777" w:rsidR="0096452A" w:rsidRDefault="0096452A" w:rsidP="00130C15">
            <w:pPr>
              <w:pStyle w:val="Textoindependiente2"/>
              <w:spacing w:line="276" w:lineRule="auto"/>
              <w:jc w:val="center"/>
              <w:rPr>
                <w:b/>
                <w:color w:val="000000" w:themeColor="text1"/>
                <w:sz w:val="22"/>
              </w:rPr>
            </w:pPr>
          </w:p>
          <w:p w14:paraId="04ACD4A2" w14:textId="77777777" w:rsidR="00130C15" w:rsidRDefault="0096452A" w:rsidP="00130C15">
            <w:pPr>
              <w:pStyle w:val="Textoindependiente2"/>
              <w:spacing w:line="276" w:lineRule="auto"/>
              <w:jc w:val="center"/>
              <w:rPr>
                <w:b/>
                <w:color w:val="000000" w:themeColor="text1"/>
              </w:rPr>
            </w:pPr>
            <w:r w:rsidRPr="0096452A">
              <w:rPr>
                <w:b/>
                <w:color w:val="000000" w:themeColor="text1"/>
                <w:sz w:val="22"/>
              </w:rPr>
              <w:t>C. DUNIA CATALINA CRUZ MORENO</w:t>
            </w:r>
          </w:p>
          <w:p w14:paraId="7565F0FD" w14:textId="77777777" w:rsidR="0096452A" w:rsidRPr="0096452A" w:rsidRDefault="0096452A" w:rsidP="0096452A">
            <w:pPr>
              <w:pStyle w:val="Textoindependiente2"/>
              <w:jc w:val="center"/>
              <w:rPr>
                <w:sz w:val="18"/>
              </w:rPr>
            </w:pPr>
            <w:r w:rsidRPr="0096452A">
              <w:rPr>
                <w:sz w:val="18"/>
              </w:rPr>
              <w:t>Regidor</w:t>
            </w:r>
            <w:r>
              <w:rPr>
                <w:sz w:val="18"/>
              </w:rPr>
              <w:t>a</w:t>
            </w:r>
            <w:r w:rsidRPr="0096452A">
              <w:rPr>
                <w:sz w:val="18"/>
              </w:rPr>
              <w:t xml:space="preserve"> vocal</w:t>
            </w:r>
            <w:r>
              <w:rPr>
                <w:sz w:val="18"/>
              </w:rPr>
              <w:t xml:space="preserve"> </w:t>
            </w:r>
            <w:r>
              <w:t xml:space="preserve"> </w:t>
            </w:r>
            <w:r w:rsidRPr="0096452A">
              <w:rPr>
                <w:sz w:val="18"/>
              </w:rPr>
              <w:t xml:space="preserve">de la Comisión Edilicia de </w:t>
            </w:r>
          </w:p>
          <w:p w14:paraId="62DB0535" w14:textId="77777777" w:rsidR="0096452A" w:rsidRPr="0096452A" w:rsidRDefault="0096452A" w:rsidP="0096452A">
            <w:pPr>
              <w:pStyle w:val="Textoindependiente2"/>
              <w:spacing w:line="276" w:lineRule="auto"/>
              <w:jc w:val="center"/>
              <w:rPr>
                <w:b/>
                <w:color w:val="000000" w:themeColor="text1"/>
              </w:rPr>
            </w:pPr>
            <w:r w:rsidRPr="0096452A">
              <w:rPr>
                <w:sz w:val="18"/>
              </w:rPr>
              <w:t>Cultura, E</w:t>
            </w:r>
            <w:r>
              <w:rPr>
                <w:sz w:val="18"/>
              </w:rPr>
              <w:t>ducación y Festividades Cívicas</w:t>
            </w:r>
          </w:p>
        </w:tc>
        <w:tc>
          <w:tcPr>
            <w:tcW w:w="4643" w:type="dxa"/>
          </w:tcPr>
          <w:p w14:paraId="0763A04B" w14:textId="77777777" w:rsidR="0096452A" w:rsidRDefault="0096452A" w:rsidP="00130C15">
            <w:pPr>
              <w:pStyle w:val="Textoindependiente2"/>
              <w:spacing w:line="276" w:lineRule="auto"/>
              <w:ind w:right="-234"/>
              <w:jc w:val="center"/>
              <w:rPr>
                <w:b/>
                <w:color w:val="000000" w:themeColor="text1"/>
                <w:sz w:val="22"/>
              </w:rPr>
            </w:pPr>
          </w:p>
          <w:p w14:paraId="14090F27" w14:textId="77777777" w:rsidR="0096452A" w:rsidRDefault="0096452A" w:rsidP="00130C15">
            <w:pPr>
              <w:pStyle w:val="Textoindependiente2"/>
              <w:spacing w:line="276" w:lineRule="auto"/>
              <w:ind w:right="-234"/>
              <w:jc w:val="center"/>
              <w:rPr>
                <w:b/>
                <w:color w:val="000000" w:themeColor="text1"/>
                <w:sz w:val="22"/>
              </w:rPr>
            </w:pPr>
          </w:p>
          <w:p w14:paraId="3A96FD98" w14:textId="77777777" w:rsidR="0096452A" w:rsidRDefault="0096452A" w:rsidP="00130C15">
            <w:pPr>
              <w:pStyle w:val="Textoindependiente2"/>
              <w:spacing w:line="276" w:lineRule="auto"/>
              <w:ind w:right="-234"/>
              <w:jc w:val="center"/>
              <w:rPr>
                <w:b/>
                <w:color w:val="000000" w:themeColor="text1"/>
                <w:sz w:val="22"/>
              </w:rPr>
            </w:pPr>
          </w:p>
          <w:p w14:paraId="4D8B936C" w14:textId="77777777" w:rsidR="00130C15" w:rsidRDefault="0096452A" w:rsidP="00130C15">
            <w:pPr>
              <w:pStyle w:val="Textoindependiente2"/>
              <w:spacing w:line="276" w:lineRule="auto"/>
              <w:ind w:right="-234"/>
              <w:jc w:val="center"/>
              <w:rPr>
                <w:b/>
                <w:color w:val="000000" w:themeColor="text1"/>
              </w:rPr>
            </w:pPr>
            <w:r w:rsidRPr="0096452A">
              <w:rPr>
                <w:b/>
                <w:color w:val="000000" w:themeColor="text1"/>
                <w:sz w:val="22"/>
              </w:rPr>
              <w:t>C. OSCAR MURGUÍA TORRES</w:t>
            </w:r>
          </w:p>
          <w:p w14:paraId="7EA382F4" w14:textId="77777777" w:rsidR="0096452A" w:rsidRPr="0096452A" w:rsidRDefault="0096452A" w:rsidP="0096452A">
            <w:pPr>
              <w:pStyle w:val="Textoindependiente2"/>
              <w:jc w:val="center"/>
              <w:rPr>
                <w:sz w:val="18"/>
              </w:rPr>
            </w:pPr>
            <w:r w:rsidRPr="0096452A">
              <w:rPr>
                <w:sz w:val="18"/>
              </w:rPr>
              <w:t>Regidor</w:t>
            </w:r>
            <w:r>
              <w:rPr>
                <w:sz w:val="18"/>
              </w:rPr>
              <w:t>a</w:t>
            </w:r>
            <w:r w:rsidRPr="0096452A">
              <w:rPr>
                <w:sz w:val="18"/>
              </w:rPr>
              <w:t xml:space="preserve"> vocal</w:t>
            </w:r>
            <w:r>
              <w:rPr>
                <w:sz w:val="18"/>
              </w:rPr>
              <w:t xml:space="preserve"> </w:t>
            </w:r>
            <w:r>
              <w:t xml:space="preserve"> </w:t>
            </w:r>
            <w:r w:rsidRPr="0096452A">
              <w:rPr>
                <w:sz w:val="18"/>
              </w:rPr>
              <w:t xml:space="preserve">de la Comisión Edilicia de </w:t>
            </w:r>
          </w:p>
          <w:p w14:paraId="61E3B9FB" w14:textId="77777777" w:rsidR="0096452A" w:rsidRPr="0096452A" w:rsidRDefault="0096452A" w:rsidP="0096452A">
            <w:pPr>
              <w:pStyle w:val="Textoindependiente2"/>
              <w:spacing w:line="276" w:lineRule="auto"/>
              <w:jc w:val="center"/>
              <w:rPr>
                <w:b/>
                <w:color w:val="000000" w:themeColor="text1"/>
              </w:rPr>
            </w:pPr>
            <w:r w:rsidRPr="0096452A">
              <w:rPr>
                <w:sz w:val="18"/>
              </w:rPr>
              <w:t>Cultura, E</w:t>
            </w:r>
            <w:r>
              <w:rPr>
                <w:sz w:val="18"/>
              </w:rPr>
              <w:t>ducación y Festividades Cívicas</w:t>
            </w:r>
          </w:p>
        </w:tc>
      </w:tr>
    </w:tbl>
    <w:p w14:paraId="01BAF6D0" w14:textId="77777777" w:rsidR="00202E27" w:rsidRDefault="00202E27" w:rsidP="00202E27">
      <w:pPr>
        <w:pBdr>
          <w:top w:val="nil"/>
          <w:left w:val="nil"/>
          <w:bottom w:val="nil"/>
          <w:right w:val="nil"/>
          <w:between w:val="nil"/>
          <w:bar w:val="nil"/>
        </w:pBdr>
        <w:jc w:val="both"/>
        <w:rPr>
          <w:rFonts w:ascii="Arial" w:eastAsia="Calibri" w:hAnsi="Arial" w:cs="Arial"/>
          <w:bCs/>
          <w:color w:val="000000" w:themeColor="text1"/>
          <w:sz w:val="18"/>
          <w:szCs w:val="24"/>
          <w:u w:color="000000"/>
          <w:bdr w:val="nil"/>
          <w:lang w:val="es-ES"/>
        </w:rPr>
      </w:pPr>
    </w:p>
    <w:p w14:paraId="37D511FE" w14:textId="77777777" w:rsidR="00BC4C52" w:rsidRDefault="00BC4C52" w:rsidP="00202E27">
      <w:pPr>
        <w:pBdr>
          <w:top w:val="nil"/>
          <w:left w:val="nil"/>
          <w:bottom w:val="nil"/>
          <w:right w:val="nil"/>
          <w:between w:val="nil"/>
          <w:bar w:val="nil"/>
        </w:pBdr>
        <w:jc w:val="both"/>
        <w:rPr>
          <w:rFonts w:ascii="Arial" w:eastAsia="Calibri" w:hAnsi="Arial" w:cs="Arial"/>
          <w:bCs/>
          <w:color w:val="000000" w:themeColor="text1"/>
          <w:sz w:val="18"/>
          <w:szCs w:val="24"/>
          <w:u w:color="000000"/>
          <w:bdr w:val="nil"/>
          <w:lang w:val="es-ES"/>
        </w:rPr>
      </w:pPr>
    </w:p>
    <w:p w14:paraId="7C9B4820" w14:textId="26A0C0A7" w:rsidR="00202E27" w:rsidRDefault="000B6B7D" w:rsidP="00202E27">
      <w:pPr>
        <w:pBdr>
          <w:top w:val="nil"/>
          <w:left w:val="nil"/>
          <w:bottom w:val="nil"/>
          <w:right w:val="nil"/>
          <w:between w:val="nil"/>
          <w:bar w:val="nil"/>
        </w:pBdr>
        <w:jc w:val="both"/>
        <w:rPr>
          <w:rFonts w:ascii="Arial" w:eastAsia="Calibri" w:hAnsi="Arial" w:cs="Arial"/>
          <w:bCs/>
          <w:color w:val="000000" w:themeColor="text1"/>
          <w:sz w:val="18"/>
          <w:szCs w:val="24"/>
          <w:u w:color="000000"/>
          <w:bdr w:val="nil"/>
          <w:lang w:val="es-ES"/>
        </w:rPr>
      </w:pPr>
      <w:r>
        <w:rPr>
          <w:rFonts w:ascii="Arial" w:eastAsia="Calibri" w:hAnsi="Arial" w:cs="Arial"/>
          <w:bCs/>
          <w:color w:val="000000" w:themeColor="text1"/>
          <w:sz w:val="18"/>
          <w:szCs w:val="24"/>
          <w:u w:color="000000"/>
          <w:bdr w:val="nil"/>
          <w:lang w:val="es-ES"/>
        </w:rPr>
        <w:t>L</w:t>
      </w:r>
      <w:r w:rsidR="0096452A" w:rsidRPr="0096452A">
        <w:rPr>
          <w:rFonts w:ascii="Arial" w:eastAsia="Calibri" w:hAnsi="Arial" w:cs="Arial"/>
          <w:bCs/>
          <w:color w:val="000000" w:themeColor="text1"/>
          <w:sz w:val="18"/>
          <w:szCs w:val="24"/>
          <w:u w:color="000000"/>
          <w:bdr w:val="nil"/>
          <w:lang w:val="es-ES"/>
        </w:rPr>
        <w:t xml:space="preserve">A PRESENTE HOJA DE FIRMAS PERTENECE AL DICTAMEN QUE PROPONE LA CONVOCATORIA </w:t>
      </w:r>
      <w:r w:rsidR="00BC4C52" w:rsidRPr="00BC4C52">
        <w:rPr>
          <w:rFonts w:ascii="Arial" w:eastAsia="Calibri" w:hAnsi="Arial" w:cs="Arial"/>
          <w:bCs/>
          <w:color w:val="000000" w:themeColor="text1"/>
          <w:sz w:val="18"/>
          <w:szCs w:val="24"/>
          <w:u w:color="000000"/>
          <w:bdr w:val="nil"/>
          <w:lang w:val="es-ES"/>
        </w:rPr>
        <w:t>PREMIO MUNICIPAL DE LA JUVENTUD</w:t>
      </w:r>
    </w:p>
    <w:p w14:paraId="6C2AE72A" w14:textId="77777777" w:rsidR="00B457CA" w:rsidRDefault="0096452A" w:rsidP="00202E27">
      <w:pPr>
        <w:pBdr>
          <w:top w:val="nil"/>
          <w:left w:val="nil"/>
          <w:bottom w:val="nil"/>
          <w:right w:val="nil"/>
          <w:between w:val="nil"/>
          <w:bar w:val="nil"/>
        </w:pBdr>
        <w:jc w:val="both"/>
        <w:rPr>
          <w:rFonts w:ascii="Tahoma" w:eastAsia="Calibri" w:hAnsi="Tahoma" w:cs="Tahoma"/>
          <w:sz w:val="12"/>
          <w:szCs w:val="18"/>
          <w:lang w:val="en-US"/>
        </w:rPr>
      </w:pPr>
      <w:r w:rsidRPr="003E7989">
        <w:rPr>
          <w:rFonts w:ascii="Tahoma" w:eastAsia="Calibri" w:hAnsi="Tahoma" w:cs="Tahoma"/>
          <w:sz w:val="12"/>
          <w:szCs w:val="18"/>
          <w:lang w:val="en-US"/>
        </w:rPr>
        <w:t>MM/</w:t>
      </w:r>
      <w:proofErr w:type="spellStart"/>
      <w:proofErr w:type="gramStart"/>
      <w:r w:rsidRPr="003E7989">
        <w:rPr>
          <w:rFonts w:ascii="Tahoma" w:eastAsia="Calibri" w:hAnsi="Tahoma" w:cs="Tahoma"/>
          <w:sz w:val="12"/>
          <w:szCs w:val="18"/>
          <w:lang w:val="en-US"/>
        </w:rPr>
        <w:t>ocs</w:t>
      </w:r>
      <w:proofErr w:type="spellEnd"/>
      <w:r w:rsidR="00202E27">
        <w:rPr>
          <w:rFonts w:ascii="Tahoma" w:eastAsia="Calibri" w:hAnsi="Tahoma" w:cs="Tahoma"/>
          <w:sz w:val="12"/>
          <w:szCs w:val="18"/>
          <w:lang w:val="en-US"/>
        </w:rPr>
        <w:t xml:space="preserve">  </w:t>
      </w:r>
      <w:proofErr w:type="spellStart"/>
      <w:r w:rsidR="00202E27">
        <w:rPr>
          <w:rFonts w:ascii="Tahoma" w:eastAsia="Calibri" w:hAnsi="Tahoma" w:cs="Tahoma"/>
          <w:sz w:val="12"/>
          <w:szCs w:val="18"/>
          <w:lang w:val="en-US"/>
        </w:rPr>
        <w:t>c.c.p</w:t>
      </w:r>
      <w:proofErr w:type="spellEnd"/>
      <w:proofErr w:type="gramEnd"/>
      <w:r w:rsidR="00202E27">
        <w:rPr>
          <w:rFonts w:ascii="Tahoma" w:eastAsia="Calibri" w:hAnsi="Tahoma" w:cs="Tahoma"/>
          <w:sz w:val="12"/>
          <w:szCs w:val="18"/>
          <w:lang w:val="en-US"/>
        </w:rPr>
        <w:t xml:space="preserve">. </w:t>
      </w:r>
      <w:proofErr w:type="spellStart"/>
      <w:r w:rsidR="00202E27">
        <w:rPr>
          <w:rFonts w:ascii="Tahoma" w:eastAsia="Calibri" w:hAnsi="Tahoma" w:cs="Tahoma"/>
          <w:sz w:val="12"/>
          <w:szCs w:val="18"/>
          <w:lang w:val="en-US"/>
        </w:rPr>
        <w:t>Archivo</w:t>
      </w:r>
      <w:proofErr w:type="spellEnd"/>
    </w:p>
    <w:p w14:paraId="44F32A9F" w14:textId="77777777" w:rsidR="00B457CA" w:rsidRPr="003A5C35" w:rsidRDefault="00B457CA" w:rsidP="00B457CA">
      <w:pPr>
        <w:rPr>
          <w:rFonts w:ascii="Tahoma" w:eastAsia="Calibri" w:hAnsi="Tahoma" w:cs="Tahoma"/>
          <w:sz w:val="12"/>
          <w:szCs w:val="18"/>
          <w:lang w:val="en-US"/>
        </w:rPr>
      </w:pPr>
    </w:p>
    <w:tbl>
      <w:tblPr>
        <w:tblStyle w:val="Tablaconcuadrcula"/>
        <w:tblpPr w:leftFromText="141" w:rightFromText="141" w:vertAnchor="text" w:horzAnchor="page" w:tblpX="6229" w:tblpY="-452"/>
        <w:tblW w:w="0" w:type="auto"/>
        <w:tblLook w:val="04A0" w:firstRow="1" w:lastRow="0" w:firstColumn="1" w:lastColumn="0" w:noHBand="0" w:noVBand="1"/>
      </w:tblPr>
      <w:tblGrid>
        <w:gridCol w:w="2043"/>
        <w:gridCol w:w="2910"/>
      </w:tblGrid>
      <w:tr w:rsidR="00B457CA" w:rsidRPr="00F7156A" w14:paraId="01E865C3" w14:textId="77777777" w:rsidTr="00A43C0B">
        <w:tc>
          <w:tcPr>
            <w:tcW w:w="2043" w:type="dxa"/>
          </w:tcPr>
          <w:p w14:paraId="3FB6F30C" w14:textId="77777777" w:rsidR="00B457CA" w:rsidRPr="00F7156A" w:rsidRDefault="00B457CA" w:rsidP="00A43C0B">
            <w:pPr>
              <w:pStyle w:val="Sinespaciado"/>
              <w:spacing w:line="276" w:lineRule="auto"/>
              <w:jc w:val="center"/>
              <w:rPr>
                <w:rFonts w:ascii="Tahoma" w:hAnsi="Tahoma" w:cs="Tahoma"/>
                <w:b/>
                <w:bCs/>
                <w:lang w:val="es-MX"/>
              </w:rPr>
            </w:pPr>
            <w:r w:rsidRPr="00F7156A">
              <w:rPr>
                <w:rFonts w:ascii="Tahoma" w:hAnsi="Tahoma" w:cs="Tahoma"/>
                <w:b/>
                <w:bCs/>
                <w:lang w:val="es-MX"/>
              </w:rPr>
              <w:t>DEPENDENCIA:</w:t>
            </w:r>
          </w:p>
        </w:tc>
        <w:tc>
          <w:tcPr>
            <w:tcW w:w="2910" w:type="dxa"/>
          </w:tcPr>
          <w:p w14:paraId="6896F2AA" w14:textId="77777777" w:rsidR="00B457CA" w:rsidRPr="00F7156A" w:rsidRDefault="00B457CA" w:rsidP="00A43C0B">
            <w:pPr>
              <w:pStyle w:val="Sinespaciado"/>
              <w:spacing w:line="276" w:lineRule="auto"/>
              <w:rPr>
                <w:rFonts w:ascii="Tahoma" w:hAnsi="Tahoma" w:cs="Tahoma"/>
                <w:b/>
                <w:bCs/>
                <w:lang w:val="es-MX"/>
              </w:rPr>
            </w:pPr>
            <w:r w:rsidRPr="00F7156A">
              <w:rPr>
                <w:rFonts w:ascii="Tahoma" w:hAnsi="Tahoma" w:cs="Tahoma"/>
                <w:b/>
                <w:bCs/>
                <w:lang w:val="es-MX"/>
              </w:rPr>
              <w:t>REGIDORES</w:t>
            </w:r>
          </w:p>
        </w:tc>
      </w:tr>
      <w:tr w:rsidR="00B457CA" w:rsidRPr="00F7156A" w14:paraId="28B8FB47" w14:textId="77777777" w:rsidTr="00A43C0B">
        <w:tc>
          <w:tcPr>
            <w:tcW w:w="2043" w:type="dxa"/>
          </w:tcPr>
          <w:p w14:paraId="4B94A2EF" w14:textId="77777777" w:rsidR="00B457CA" w:rsidRPr="00F7156A" w:rsidRDefault="00B457CA" w:rsidP="00A43C0B">
            <w:pPr>
              <w:pStyle w:val="Sinespaciado"/>
              <w:spacing w:line="276" w:lineRule="auto"/>
              <w:jc w:val="center"/>
              <w:rPr>
                <w:rFonts w:ascii="Tahoma" w:hAnsi="Tahoma" w:cs="Tahoma"/>
                <w:b/>
                <w:bCs/>
                <w:lang w:val="es-MX"/>
              </w:rPr>
            </w:pPr>
            <w:r w:rsidRPr="00F7156A">
              <w:rPr>
                <w:rFonts w:ascii="Tahoma" w:hAnsi="Tahoma" w:cs="Tahoma"/>
                <w:b/>
                <w:bCs/>
                <w:lang w:val="es-MX"/>
              </w:rPr>
              <w:t>No. DE OFICIO:</w:t>
            </w:r>
          </w:p>
        </w:tc>
        <w:tc>
          <w:tcPr>
            <w:tcW w:w="2910" w:type="dxa"/>
          </w:tcPr>
          <w:p w14:paraId="203B9467" w14:textId="41D6E570" w:rsidR="00B457CA" w:rsidRPr="00F7156A" w:rsidRDefault="00BC4C52" w:rsidP="00A43C0B">
            <w:pPr>
              <w:pStyle w:val="Sinespaciado"/>
              <w:spacing w:line="276" w:lineRule="auto"/>
              <w:rPr>
                <w:rFonts w:ascii="Tahoma" w:hAnsi="Tahoma" w:cs="Tahoma"/>
                <w:b/>
                <w:bCs/>
                <w:lang w:val="es-MX"/>
              </w:rPr>
            </w:pPr>
            <w:r>
              <w:rPr>
                <w:rFonts w:ascii="Tahoma" w:hAnsi="Tahoma" w:cs="Tahoma"/>
                <w:b/>
                <w:bCs/>
                <w:lang w:val="es-MX"/>
              </w:rPr>
              <w:t>721/2025</w:t>
            </w:r>
          </w:p>
        </w:tc>
      </w:tr>
      <w:tr w:rsidR="00B457CA" w:rsidRPr="00F7156A" w14:paraId="2200DD3A" w14:textId="77777777" w:rsidTr="00A43C0B">
        <w:tc>
          <w:tcPr>
            <w:tcW w:w="2043" w:type="dxa"/>
          </w:tcPr>
          <w:p w14:paraId="5B8C8DAF" w14:textId="77777777" w:rsidR="00B457CA" w:rsidRPr="00F7156A" w:rsidRDefault="00B457CA" w:rsidP="00A43C0B">
            <w:pPr>
              <w:pStyle w:val="Sinespaciado"/>
              <w:spacing w:line="276" w:lineRule="auto"/>
              <w:jc w:val="center"/>
              <w:rPr>
                <w:rFonts w:ascii="Tahoma" w:hAnsi="Tahoma" w:cs="Tahoma"/>
                <w:b/>
                <w:bCs/>
                <w:lang w:val="es-MX"/>
              </w:rPr>
            </w:pPr>
            <w:r w:rsidRPr="00F7156A">
              <w:rPr>
                <w:rFonts w:ascii="Tahoma" w:hAnsi="Tahoma" w:cs="Tahoma"/>
                <w:b/>
                <w:bCs/>
                <w:lang w:val="es-MX"/>
              </w:rPr>
              <w:t>ASUNTO:</w:t>
            </w:r>
          </w:p>
        </w:tc>
        <w:tc>
          <w:tcPr>
            <w:tcW w:w="2910" w:type="dxa"/>
          </w:tcPr>
          <w:p w14:paraId="3A2469F0" w14:textId="77777777" w:rsidR="00B457CA" w:rsidRPr="00F7156A" w:rsidRDefault="00B457CA" w:rsidP="00A43C0B">
            <w:pPr>
              <w:pStyle w:val="Sinespaciado"/>
              <w:spacing w:line="276" w:lineRule="auto"/>
              <w:jc w:val="center"/>
              <w:rPr>
                <w:rFonts w:ascii="Tahoma" w:hAnsi="Tahoma" w:cs="Tahoma"/>
                <w:b/>
                <w:bCs/>
                <w:lang w:val="es-MX"/>
              </w:rPr>
            </w:pPr>
            <w:r w:rsidRPr="00F7156A">
              <w:rPr>
                <w:rFonts w:ascii="Tahoma" w:hAnsi="Tahoma" w:cs="Tahoma"/>
                <w:b/>
                <w:bCs/>
                <w:lang w:val="es-MX"/>
              </w:rPr>
              <w:t>Agregar punto para sesión</w:t>
            </w:r>
          </w:p>
        </w:tc>
      </w:tr>
    </w:tbl>
    <w:p w14:paraId="1633C706" w14:textId="77777777" w:rsidR="00B457CA" w:rsidRDefault="00B457CA" w:rsidP="00B457CA">
      <w:pPr>
        <w:pStyle w:val="Sinespaciado"/>
        <w:jc w:val="center"/>
        <w:rPr>
          <w:rFonts w:ascii="Tahoma" w:hAnsi="Tahoma" w:cs="Tahoma"/>
          <w:b/>
          <w:bCs/>
          <w:sz w:val="24"/>
          <w:szCs w:val="24"/>
        </w:rPr>
      </w:pPr>
    </w:p>
    <w:p w14:paraId="5B66F98F" w14:textId="77777777" w:rsidR="00B457CA" w:rsidRPr="006779B7" w:rsidRDefault="00B457CA" w:rsidP="00B457CA">
      <w:pPr>
        <w:pStyle w:val="Sinespaciado"/>
        <w:jc w:val="center"/>
        <w:rPr>
          <w:rFonts w:ascii="Tahoma" w:hAnsi="Tahoma" w:cs="Tahoma"/>
          <w:b/>
          <w:bCs/>
          <w:sz w:val="24"/>
          <w:szCs w:val="24"/>
        </w:rPr>
      </w:pPr>
    </w:p>
    <w:p w14:paraId="59810C44" w14:textId="77777777" w:rsidR="00D76652" w:rsidRDefault="00D76652" w:rsidP="00B457CA">
      <w:pPr>
        <w:spacing w:after="0" w:line="240" w:lineRule="auto"/>
        <w:rPr>
          <w:rFonts w:ascii="Arial" w:eastAsia="Times New Roman" w:hAnsi="Arial" w:cs="Arial"/>
          <w:b/>
          <w:sz w:val="24"/>
          <w:szCs w:val="24"/>
        </w:rPr>
      </w:pPr>
    </w:p>
    <w:p w14:paraId="1880CEA0" w14:textId="335185A6" w:rsidR="00B457CA" w:rsidRPr="00495172" w:rsidRDefault="00B457CA" w:rsidP="00B457CA">
      <w:pPr>
        <w:spacing w:after="0" w:line="240" w:lineRule="auto"/>
        <w:rPr>
          <w:rFonts w:ascii="Arial" w:eastAsia="Times New Roman" w:hAnsi="Arial" w:cs="Arial"/>
          <w:b/>
          <w:sz w:val="24"/>
          <w:szCs w:val="24"/>
        </w:rPr>
      </w:pPr>
      <w:r w:rsidRPr="00495172">
        <w:rPr>
          <w:rFonts w:ascii="Arial" w:eastAsia="Times New Roman" w:hAnsi="Arial" w:cs="Arial"/>
          <w:b/>
          <w:sz w:val="24"/>
          <w:szCs w:val="24"/>
        </w:rPr>
        <w:t>MTRA. KARLA CISNEROS TORRES</w:t>
      </w:r>
    </w:p>
    <w:p w14:paraId="20838447" w14:textId="77777777" w:rsidR="00B457CA" w:rsidRPr="00495172" w:rsidRDefault="00B457CA" w:rsidP="00B457CA">
      <w:pPr>
        <w:spacing w:after="0" w:line="240" w:lineRule="auto"/>
        <w:jc w:val="both"/>
        <w:rPr>
          <w:rFonts w:ascii="Arial" w:eastAsia="Times New Roman" w:hAnsi="Arial" w:cs="Arial"/>
          <w:sz w:val="24"/>
          <w:szCs w:val="24"/>
        </w:rPr>
      </w:pPr>
      <w:r w:rsidRPr="00495172">
        <w:rPr>
          <w:rFonts w:ascii="Arial" w:eastAsia="Times New Roman" w:hAnsi="Arial" w:cs="Arial"/>
          <w:sz w:val="24"/>
          <w:szCs w:val="24"/>
        </w:rPr>
        <w:t xml:space="preserve">SECRETARIA DE AYUNTAMIENTO DE ZAPOTLÁN EL GRANDE </w:t>
      </w:r>
    </w:p>
    <w:p w14:paraId="70765B73" w14:textId="77777777" w:rsidR="00B457CA" w:rsidRPr="00495172" w:rsidRDefault="00B457CA" w:rsidP="00B457CA">
      <w:pPr>
        <w:jc w:val="both"/>
        <w:rPr>
          <w:rFonts w:ascii="Arial" w:eastAsia="Times New Roman" w:hAnsi="Arial" w:cs="Arial"/>
          <w:b/>
          <w:bCs/>
          <w:color w:val="FFFFFF" w:themeColor="background1"/>
          <w:sz w:val="24"/>
          <w:szCs w:val="24"/>
        </w:rPr>
      </w:pPr>
      <w:r w:rsidRPr="00495172">
        <w:rPr>
          <w:rFonts w:ascii="Arial" w:eastAsia="Times New Roman" w:hAnsi="Arial" w:cs="Arial"/>
          <w:b/>
          <w:bCs/>
          <w:sz w:val="24"/>
          <w:szCs w:val="24"/>
        </w:rPr>
        <w:t>P R E S E N T E</w:t>
      </w:r>
    </w:p>
    <w:p w14:paraId="079F4BCF" w14:textId="77777777" w:rsidR="00B457CA" w:rsidRDefault="00B457CA" w:rsidP="00B457CA">
      <w:pPr>
        <w:spacing w:after="0"/>
        <w:jc w:val="both"/>
        <w:rPr>
          <w:rFonts w:ascii="Arial" w:eastAsia="Calibri" w:hAnsi="Arial" w:cs="Arial"/>
          <w:sz w:val="24"/>
        </w:rPr>
      </w:pPr>
    </w:p>
    <w:p w14:paraId="052BEF96" w14:textId="77777777" w:rsidR="00B457CA" w:rsidRPr="00495172" w:rsidRDefault="00B457CA" w:rsidP="00B457CA">
      <w:pPr>
        <w:spacing w:line="360" w:lineRule="auto"/>
        <w:jc w:val="both"/>
        <w:rPr>
          <w:rFonts w:ascii="Arial" w:eastAsia="Calibri" w:hAnsi="Arial" w:cs="Arial"/>
          <w:sz w:val="24"/>
        </w:rPr>
      </w:pPr>
      <w:r w:rsidRPr="00495172">
        <w:rPr>
          <w:rFonts w:ascii="Arial" w:eastAsia="Calibri" w:hAnsi="Arial" w:cs="Arial"/>
          <w:sz w:val="24"/>
        </w:rPr>
        <w:t xml:space="preserve">Por medio del presente le envío un cordial saludo, de la misma forma aprovecho la ocasión para solicitarle tenga a bien </w:t>
      </w:r>
      <w:proofErr w:type="spellStart"/>
      <w:r w:rsidRPr="00495172">
        <w:rPr>
          <w:rFonts w:ascii="Arial" w:eastAsia="Calibri" w:hAnsi="Arial" w:cs="Arial"/>
          <w:sz w:val="24"/>
        </w:rPr>
        <w:t>agendar</w:t>
      </w:r>
      <w:proofErr w:type="spellEnd"/>
      <w:r w:rsidRPr="00495172">
        <w:rPr>
          <w:rFonts w:ascii="Arial" w:eastAsia="Calibri" w:hAnsi="Arial" w:cs="Arial"/>
          <w:sz w:val="24"/>
        </w:rPr>
        <w:t xml:space="preserve"> para la </w:t>
      </w:r>
      <w:r w:rsidR="00202E27">
        <w:rPr>
          <w:rFonts w:ascii="Arial" w:eastAsia="Calibri" w:hAnsi="Arial" w:cs="Arial"/>
          <w:b/>
          <w:sz w:val="24"/>
        </w:rPr>
        <w:t xml:space="preserve">próxima Sesión </w:t>
      </w:r>
      <w:r w:rsidRPr="00495172">
        <w:rPr>
          <w:rFonts w:ascii="Arial" w:eastAsia="Calibri" w:hAnsi="Arial" w:cs="Arial"/>
          <w:b/>
          <w:sz w:val="24"/>
        </w:rPr>
        <w:t xml:space="preserve">de Ayuntamiento </w:t>
      </w:r>
      <w:r w:rsidRPr="00495172">
        <w:rPr>
          <w:rFonts w:ascii="Arial" w:eastAsia="Calibri" w:hAnsi="Arial" w:cs="Arial"/>
          <w:sz w:val="24"/>
        </w:rPr>
        <w:t>el siguiente punto:</w:t>
      </w:r>
    </w:p>
    <w:p w14:paraId="00931085" w14:textId="7B54AE57" w:rsidR="00202E27" w:rsidRDefault="00BC4C52" w:rsidP="00B457CA">
      <w:pPr>
        <w:spacing w:after="0"/>
        <w:jc w:val="both"/>
        <w:rPr>
          <w:rFonts w:ascii="Arial" w:hAnsi="Arial" w:cs="Arial"/>
          <w:b/>
          <w:iCs/>
          <w:color w:val="000000" w:themeColor="text1"/>
          <w:sz w:val="24"/>
          <w:szCs w:val="24"/>
        </w:rPr>
      </w:pPr>
      <w:r w:rsidRPr="005F7438">
        <w:rPr>
          <w:rFonts w:ascii="Arial" w:hAnsi="Arial" w:cs="Arial"/>
          <w:b/>
          <w:bCs/>
          <w:iCs/>
          <w:color w:val="000000" w:themeColor="text1"/>
          <w:sz w:val="24"/>
          <w:szCs w:val="24"/>
        </w:rPr>
        <w:t>Iniciativa con Carácter de</w:t>
      </w:r>
      <w:r w:rsidRPr="005F7438">
        <w:rPr>
          <w:rFonts w:ascii="Arial" w:hAnsi="Arial" w:cs="Arial"/>
          <w:iCs/>
          <w:color w:val="000000" w:themeColor="text1"/>
          <w:sz w:val="24"/>
          <w:szCs w:val="24"/>
        </w:rPr>
        <w:t xml:space="preserve"> </w:t>
      </w:r>
      <w:r w:rsidRPr="005F7438">
        <w:rPr>
          <w:rFonts w:ascii="Arial" w:hAnsi="Arial" w:cs="Arial"/>
          <w:b/>
          <w:iCs/>
          <w:color w:val="000000" w:themeColor="text1"/>
          <w:sz w:val="24"/>
          <w:szCs w:val="24"/>
        </w:rPr>
        <w:t>Dictamen que Propone la Convocatoria al Premio Municipal de la Juventud 2025</w:t>
      </w:r>
      <w:r>
        <w:rPr>
          <w:rFonts w:ascii="Arial" w:hAnsi="Arial" w:cs="Arial"/>
          <w:b/>
          <w:iCs/>
          <w:color w:val="000000" w:themeColor="text1"/>
          <w:sz w:val="24"/>
          <w:szCs w:val="24"/>
        </w:rPr>
        <w:t>.</w:t>
      </w:r>
    </w:p>
    <w:p w14:paraId="24ED6415" w14:textId="77777777" w:rsidR="00202E27" w:rsidRPr="00202E27" w:rsidRDefault="00202E27" w:rsidP="00B457CA">
      <w:pPr>
        <w:spacing w:after="0"/>
        <w:jc w:val="both"/>
        <w:rPr>
          <w:rFonts w:ascii="Arial" w:hAnsi="Arial" w:cs="Arial"/>
          <w:b/>
          <w:iCs/>
          <w:color w:val="000000" w:themeColor="text1"/>
          <w:sz w:val="24"/>
          <w:szCs w:val="24"/>
        </w:rPr>
      </w:pPr>
    </w:p>
    <w:p w14:paraId="42254D95" w14:textId="77777777" w:rsidR="00B457CA" w:rsidRPr="00495172" w:rsidRDefault="00B457CA" w:rsidP="00B457CA">
      <w:pPr>
        <w:jc w:val="both"/>
        <w:rPr>
          <w:rFonts w:ascii="Arial" w:eastAsia="Calibri" w:hAnsi="Arial" w:cs="Arial"/>
          <w:sz w:val="24"/>
        </w:rPr>
      </w:pPr>
      <w:r w:rsidRPr="00495172">
        <w:rPr>
          <w:rFonts w:ascii="Arial" w:eastAsia="Calibri" w:hAnsi="Arial" w:cs="Arial"/>
          <w:sz w:val="24"/>
        </w:rPr>
        <w:t>Sin otro particular agradezco la atención que brinde al presente.</w:t>
      </w:r>
    </w:p>
    <w:p w14:paraId="2C1E376B" w14:textId="77777777" w:rsidR="00B457CA" w:rsidRPr="006779B7" w:rsidRDefault="00B457CA" w:rsidP="00B457CA">
      <w:pPr>
        <w:jc w:val="both"/>
        <w:rPr>
          <w:rFonts w:ascii="Tahoma" w:eastAsia="Calibri" w:hAnsi="Tahoma" w:cs="Tahoma"/>
          <w:szCs w:val="20"/>
        </w:rPr>
      </w:pPr>
    </w:p>
    <w:p w14:paraId="16254D21" w14:textId="77777777" w:rsidR="00BC4C52" w:rsidRPr="00BC4C52" w:rsidRDefault="00BC4C52" w:rsidP="00BC4C52">
      <w:pPr>
        <w:pStyle w:val="Sinespaciado"/>
        <w:jc w:val="center"/>
        <w:rPr>
          <w:rFonts w:cs="Arial"/>
          <w:b/>
          <w:sz w:val="24"/>
          <w:szCs w:val="26"/>
          <w:lang w:val="es-ES"/>
        </w:rPr>
      </w:pPr>
      <w:r w:rsidRPr="00BC4C52">
        <w:rPr>
          <w:rFonts w:cs="Arial"/>
          <w:b/>
          <w:sz w:val="24"/>
          <w:szCs w:val="26"/>
          <w:lang w:val="es-ES"/>
        </w:rPr>
        <w:t>A T E N T A M E N T E</w:t>
      </w:r>
    </w:p>
    <w:p w14:paraId="300CAB0E" w14:textId="77777777" w:rsidR="00BC4C52" w:rsidRPr="00BC4C52" w:rsidRDefault="00BC4C52" w:rsidP="00BC4C52">
      <w:pPr>
        <w:widowControl w:val="0"/>
        <w:autoSpaceDE w:val="0"/>
        <w:autoSpaceDN w:val="0"/>
        <w:spacing w:after="0"/>
        <w:jc w:val="center"/>
        <w:rPr>
          <w:rFonts w:ascii="Gill Sans MT Condensed" w:eastAsia="Arial Unicode MS" w:hAnsi="Gill Sans MT Condensed" w:cstheme="majorHAnsi"/>
          <w:b/>
          <w:i/>
          <w:sz w:val="20"/>
          <w:szCs w:val="20"/>
          <w:lang w:val="es-ES"/>
        </w:rPr>
      </w:pPr>
      <w:r w:rsidRPr="00BC4C52">
        <w:rPr>
          <w:rFonts w:eastAsia="Arial Unicode MS" w:cstheme="majorHAnsi"/>
          <w:b/>
          <w:i/>
          <w:sz w:val="20"/>
          <w:szCs w:val="20"/>
          <w:lang w:val="es-ES"/>
        </w:rPr>
        <w:t xml:space="preserve"> </w:t>
      </w:r>
      <w:r w:rsidRPr="00BC4C52">
        <w:rPr>
          <w:rFonts w:ascii="Gill Sans MT Condensed" w:eastAsia="Arial Unicode MS" w:hAnsi="Gill Sans MT Condensed" w:cstheme="majorHAnsi"/>
          <w:b/>
          <w:i/>
          <w:sz w:val="20"/>
          <w:szCs w:val="20"/>
          <w:lang w:val="es-ES"/>
        </w:rPr>
        <w:t>“2025, AÑO DEL 130 ANIVERSARIO DEL NATALICIO DE LA MUSA Y ESCRITORA ZAPOTLENSE MARÍA GUADALUPE MARÍN PRECIADO”</w:t>
      </w:r>
    </w:p>
    <w:p w14:paraId="710AF72C" w14:textId="77777777" w:rsidR="00BC4C52" w:rsidRPr="001362FE" w:rsidRDefault="00BC4C52" w:rsidP="00BC4C52">
      <w:pPr>
        <w:spacing w:after="0"/>
        <w:jc w:val="center"/>
        <w:rPr>
          <w:rFonts w:cstheme="minorHAnsi"/>
          <w:b/>
          <w:i/>
          <w:sz w:val="20"/>
          <w:szCs w:val="26"/>
        </w:rPr>
      </w:pPr>
      <w:r w:rsidRPr="00D100EA">
        <w:rPr>
          <w:rFonts w:cstheme="minorHAnsi"/>
          <w:b/>
          <w:bCs/>
          <w:sz w:val="20"/>
          <w:szCs w:val="26"/>
        </w:rPr>
        <w:t>CIUDAD GUZMÁN, MUNICIPIO DE</w:t>
      </w:r>
      <w:r>
        <w:rPr>
          <w:rFonts w:cstheme="minorHAnsi"/>
          <w:b/>
          <w:bCs/>
          <w:sz w:val="20"/>
          <w:szCs w:val="26"/>
        </w:rPr>
        <w:t xml:space="preserve"> ZAPOTLÁN EL GRANDE, JALISCO, 17 DE JUNIO</w:t>
      </w:r>
      <w:r w:rsidRPr="00D100EA">
        <w:rPr>
          <w:rFonts w:cstheme="minorHAnsi"/>
          <w:b/>
          <w:bCs/>
          <w:sz w:val="20"/>
          <w:szCs w:val="26"/>
        </w:rPr>
        <w:t xml:space="preserve"> </w:t>
      </w:r>
      <w:r>
        <w:rPr>
          <w:rFonts w:cstheme="minorHAnsi"/>
          <w:b/>
          <w:bCs/>
          <w:sz w:val="20"/>
          <w:szCs w:val="26"/>
        </w:rPr>
        <w:t>DEL AÑO 2025</w:t>
      </w:r>
      <w:r w:rsidRPr="00D100EA">
        <w:rPr>
          <w:rFonts w:cstheme="minorHAnsi"/>
          <w:b/>
          <w:i/>
          <w:sz w:val="20"/>
          <w:szCs w:val="26"/>
        </w:rPr>
        <w:t>.</w:t>
      </w:r>
    </w:p>
    <w:p w14:paraId="4CB950F0" w14:textId="77777777" w:rsidR="00BC4C52" w:rsidRDefault="00BC4C52" w:rsidP="00BC4C52">
      <w:pPr>
        <w:spacing w:line="360" w:lineRule="auto"/>
        <w:rPr>
          <w:rFonts w:ascii="Tahoma" w:hAnsi="Tahoma" w:cs="Tahoma"/>
          <w:b/>
          <w:lang w:val="es-ES"/>
        </w:rPr>
      </w:pPr>
    </w:p>
    <w:p w14:paraId="7C62EE10" w14:textId="77777777" w:rsidR="00BC4C52" w:rsidRPr="00B50BB1" w:rsidRDefault="00BC4C52" w:rsidP="00BC4C52">
      <w:pPr>
        <w:rPr>
          <w:sz w:val="24"/>
          <w:szCs w:val="24"/>
          <w:lang w:val="es-ES" w:eastAsia="es-ES"/>
        </w:rPr>
      </w:pPr>
    </w:p>
    <w:tbl>
      <w:tblPr>
        <w:tblStyle w:val="Tablaconcuadrcula"/>
        <w:tblpPr w:leftFromText="141" w:rightFromText="141" w:vertAnchor="text" w:horzAnchor="margin" w:tblpXSpec="center" w:tblpY="122"/>
        <w:tblW w:w="96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11"/>
      </w:tblGrid>
      <w:tr w:rsidR="00BC4C52" w:rsidRPr="00B50BB1" w14:paraId="30B5C4C5" w14:textId="77777777" w:rsidTr="005C7309">
        <w:tc>
          <w:tcPr>
            <w:tcW w:w="9322" w:type="dxa"/>
          </w:tcPr>
          <w:p w14:paraId="7A53C4B5" w14:textId="77777777" w:rsidR="00BC4C52" w:rsidRPr="008371EF" w:rsidRDefault="00BC4C52" w:rsidP="005C7309">
            <w:pPr>
              <w:jc w:val="center"/>
              <w:rPr>
                <w:rFonts w:ascii="Arial" w:hAnsi="Arial" w:cs="Arial"/>
                <w:b/>
                <w:sz w:val="24"/>
                <w:szCs w:val="24"/>
              </w:rPr>
            </w:pPr>
            <w:r w:rsidRPr="008371EF">
              <w:rPr>
                <w:rFonts w:ascii="Arial" w:hAnsi="Arial" w:cs="Arial"/>
                <w:b/>
                <w:sz w:val="24"/>
                <w:szCs w:val="24"/>
              </w:rPr>
              <w:t>C. MIGUEL MARENTES</w:t>
            </w:r>
          </w:p>
          <w:p w14:paraId="7AAE5F58" w14:textId="77777777" w:rsidR="00BC4C52" w:rsidRPr="0069597A" w:rsidRDefault="00BC4C52" w:rsidP="005C7309">
            <w:pPr>
              <w:jc w:val="center"/>
              <w:rPr>
                <w:rFonts w:ascii="Arial" w:hAnsi="Arial" w:cs="Arial"/>
              </w:rPr>
            </w:pPr>
            <w:r w:rsidRPr="0069597A">
              <w:rPr>
                <w:rFonts w:ascii="Arial" w:hAnsi="Arial" w:cs="Arial"/>
              </w:rPr>
              <w:t>Regidor Presidente de la Comisión Edilicia Permanente de</w:t>
            </w:r>
          </w:p>
          <w:p w14:paraId="0E8C9C19" w14:textId="77777777" w:rsidR="00BC4C52" w:rsidRDefault="00BC4C52" w:rsidP="005C7309">
            <w:pPr>
              <w:jc w:val="center"/>
              <w:rPr>
                <w:rFonts w:ascii="Arial" w:hAnsi="Arial" w:cs="Arial"/>
              </w:rPr>
            </w:pPr>
            <w:r w:rsidRPr="0001661C">
              <w:rPr>
                <w:rFonts w:ascii="Arial" w:hAnsi="Arial" w:cs="Arial"/>
              </w:rPr>
              <w:t>Deportes, Recreación, A</w:t>
            </w:r>
            <w:r>
              <w:rPr>
                <w:rFonts w:ascii="Arial" w:hAnsi="Arial" w:cs="Arial"/>
              </w:rPr>
              <w:t>suntos de la Niñez y Juventudes.</w:t>
            </w:r>
          </w:p>
          <w:p w14:paraId="434D1890" w14:textId="77777777" w:rsidR="00BC4C52" w:rsidRDefault="00BC4C52" w:rsidP="005C7309">
            <w:pPr>
              <w:jc w:val="center"/>
              <w:rPr>
                <w:rFonts w:ascii="Arial" w:hAnsi="Arial" w:cs="Arial"/>
                <w:sz w:val="24"/>
                <w:szCs w:val="24"/>
              </w:rPr>
            </w:pPr>
          </w:p>
          <w:p w14:paraId="7FB42FF7" w14:textId="77777777" w:rsidR="00BC4C52" w:rsidRDefault="00BC4C52" w:rsidP="005C7309">
            <w:pPr>
              <w:jc w:val="center"/>
              <w:rPr>
                <w:rFonts w:ascii="Arial" w:hAnsi="Arial" w:cs="Arial"/>
                <w:sz w:val="24"/>
                <w:szCs w:val="24"/>
              </w:rPr>
            </w:pPr>
          </w:p>
          <w:p w14:paraId="08B55CCC" w14:textId="77777777" w:rsidR="00BC4C52" w:rsidRPr="0096452A" w:rsidRDefault="00BC4C52" w:rsidP="005C7309">
            <w:pPr>
              <w:jc w:val="center"/>
              <w:rPr>
                <w:rFonts w:ascii="Arial" w:hAnsi="Arial" w:cs="Arial"/>
                <w:sz w:val="24"/>
                <w:szCs w:val="24"/>
              </w:rPr>
            </w:pPr>
          </w:p>
        </w:tc>
      </w:tr>
    </w:tbl>
    <w:p w14:paraId="164F22D7" w14:textId="77777777" w:rsidR="00B457CA" w:rsidRDefault="00B457CA" w:rsidP="00B457CA">
      <w:pPr>
        <w:jc w:val="center"/>
        <w:rPr>
          <w:rFonts w:ascii="Tahoma" w:hAnsi="Tahoma" w:cs="Tahoma"/>
        </w:rPr>
      </w:pPr>
    </w:p>
    <w:p w14:paraId="767D952C" w14:textId="77777777" w:rsidR="00B457CA" w:rsidRDefault="00B457CA" w:rsidP="00B457CA">
      <w:pPr>
        <w:spacing w:after="0" w:line="240" w:lineRule="auto"/>
        <w:rPr>
          <w:rFonts w:ascii="Tahoma" w:eastAsia="Calibri" w:hAnsi="Tahoma" w:cs="Tahoma"/>
          <w:sz w:val="12"/>
          <w:szCs w:val="18"/>
          <w:lang w:val="en-US"/>
        </w:rPr>
      </w:pPr>
      <w:r w:rsidRPr="006779B7">
        <w:rPr>
          <w:rFonts w:ascii="Tahoma" w:eastAsia="Calibri" w:hAnsi="Tahoma" w:cs="Tahoma"/>
          <w:sz w:val="12"/>
          <w:szCs w:val="18"/>
          <w:lang w:val="en-US"/>
        </w:rPr>
        <w:t>M</w:t>
      </w:r>
      <w:r>
        <w:rPr>
          <w:rFonts w:ascii="Tahoma" w:eastAsia="Calibri" w:hAnsi="Tahoma" w:cs="Tahoma"/>
          <w:sz w:val="12"/>
          <w:szCs w:val="18"/>
          <w:lang w:val="en-US"/>
        </w:rPr>
        <w:t>M</w:t>
      </w:r>
      <w:r w:rsidRPr="006779B7">
        <w:rPr>
          <w:rFonts w:ascii="Tahoma" w:eastAsia="Calibri" w:hAnsi="Tahoma" w:cs="Tahoma"/>
          <w:sz w:val="12"/>
          <w:szCs w:val="18"/>
          <w:lang w:val="en-US"/>
        </w:rPr>
        <w:t>/</w:t>
      </w:r>
      <w:proofErr w:type="spellStart"/>
      <w:r w:rsidRPr="006779B7">
        <w:rPr>
          <w:rFonts w:ascii="Tahoma" w:eastAsia="Calibri" w:hAnsi="Tahoma" w:cs="Tahoma"/>
          <w:sz w:val="12"/>
          <w:szCs w:val="18"/>
          <w:lang w:val="en-US"/>
        </w:rPr>
        <w:t>ocs</w:t>
      </w:r>
      <w:proofErr w:type="spellEnd"/>
    </w:p>
    <w:p w14:paraId="4AD0BB96" w14:textId="77777777" w:rsidR="00B457CA" w:rsidRPr="00B457CA" w:rsidRDefault="00B457CA" w:rsidP="00B457CA">
      <w:pPr>
        <w:spacing w:after="0" w:line="240" w:lineRule="auto"/>
        <w:rPr>
          <w:rFonts w:ascii="Arial" w:hAnsi="Arial" w:cs="Arial"/>
          <w:color w:val="000000" w:themeColor="text1"/>
          <w:sz w:val="24"/>
          <w:szCs w:val="24"/>
          <w:lang w:val="en-US"/>
        </w:rPr>
      </w:pPr>
      <w:proofErr w:type="spellStart"/>
      <w:proofErr w:type="gramStart"/>
      <w:r>
        <w:rPr>
          <w:rFonts w:ascii="Tahoma" w:eastAsia="Calibri" w:hAnsi="Tahoma" w:cs="Tahoma"/>
          <w:sz w:val="12"/>
          <w:szCs w:val="18"/>
          <w:lang w:val="en-US"/>
        </w:rPr>
        <w:t>c</w:t>
      </w:r>
      <w:r w:rsidRPr="006779B7">
        <w:rPr>
          <w:rFonts w:ascii="Tahoma" w:eastAsia="Calibri" w:hAnsi="Tahoma" w:cs="Tahoma"/>
          <w:sz w:val="12"/>
          <w:szCs w:val="18"/>
          <w:lang w:val="en-US"/>
        </w:rPr>
        <w:t>.c.p</w:t>
      </w:r>
      <w:proofErr w:type="spellEnd"/>
      <w:proofErr w:type="gramEnd"/>
      <w:r w:rsidRPr="006779B7">
        <w:rPr>
          <w:rFonts w:ascii="Tahoma" w:eastAsia="Calibri" w:hAnsi="Tahoma" w:cs="Tahoma"/>
          <w:sz w:val="12"/>
          <w:szCs w:val="18"/>
          <w:lang w:val="en-US"/>
        </w:rPr>
        <w:t xml:space="preserve">. </w:t>
      </w:r>
      <w:proofErr w:type="spellStart"/>
      <w:r w:rsidRPr="006779B7">
        <w:rPr>
          <w:rFonts w:ascii="Tahoma" w:eastAsia="Calibri" w:hAnsi="Tahoma" w:cs="Tahoma"/>
          <w:sz w:val="12"/>
          <w:szCs w:val="18"/>
          <w:lang w:val="en-US"/>
        </w:rPr>
        <w:t>Archivo</w:t>
      </w:r>
      <w:proofErr w:type="spellEnd"/>
    </w:p>
    <w:p w14:paraId="44B9340C" w14:textId="77777777" w:rsidR="00B457CA" w:rsidRPr="00AB7BBB" w:rsidRDefault="00B457CA" w:rsidP="00AB7BBB">
      <w:pPr>
        <w:pBdr>
          <w:top w:val="nil"/>
          <w:left w:val="nil"/>
          <w:bottom w:val="nil"/>
          <w:right w:val="nil"/>
          <w:between w:val="nil"/>
          <w:bar w:val="nil"/>
        </w:pBdr>
        <w:jc w:val="both"/>
        <w:rPr>
          <w:rFonts w:ascii="Arial" w:eastAsia="Calibri" w:hAnsi="Arial" w:cs="Arial"/>
          <w:b/>
          <w:bCs/>
          <w:color w:val="000000" w:themeColor="text1"/>
          <w:sz w:val="16"/>
          <w:szCs w:val="16"/>
          <w:u w:color="000000"/>
          <w:bdr w:val="nil"/>
          <w:lang w:val="es-ES"/>
        </w:rPr>
      </w:pPr>
    </w:p>
    <w:sectPr w:rsidR="00B457CA" w:rsidRPr="00AB7BBB" w:rsidSect="00407C4B">
      <w:headerReference w:type="default" r:id="rId8"/>
      <w:footerReference w:type="default" r:id="rId9"/>
      <w:pgSz w:w="12240" w:h="15840" w:code="1"/>
      <w:pgMar w:top="1843" w:right="1985" w:bottom="1843" w:left="1985"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E14DF0" w14:textId="77777777" w:rsidR="00E15230" w:rsidRDefault="00E15230" w:rsidP="000C558B">
      <w:pPr>
        <w:spacing w:after="0" w:line="240" w:lineRule="auto"/>
      </w:pPr>
      <w:r>
        <w:separator/>
      </w:r>
    </w:p>
  </w:endnote>
  <w:endnote w:type="continuationSeparator" w:id="0">
    <w:p w14:paraId="3C92FAF9" w14:textId="77777777" w:rsidR="00E15230" w:rsidRDefault="00E15230" w:rsidP="000C5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ill Sans MT Condensed">
    <w:panose1 w:val="020B05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F98DD" w14:textId="661EAA1A" w:rsidR="00BC4C52" w:rsidRDefault="00BC4C52">
    <w:pPr>
      <w:pStyle w:val="Piedepgina"/>
    </w:pPr>
    <w:r>
      <w:rPr>
        <w:noProof/>
        <w:lang w:val="es-ES" w:eastAsia="es-ES"/>
      </w:rPr>
      <w:drawing>
        <wp:anchor distT="0" distB="0" distL="114300" distR="114300" simplePos="0" relativeHeight="251659264" behindDoc="1" locked="0" layoutInCell="0" allowOverlap="1" wp14:anchorId="41709AD6" wp14:editId="500E9CA0">
          <wp:simplePos x="0" y="0"/>
          <wp:positionH relativeFrom="margin">
            <wp:align>center</wp:align>
          </wp:positionH>
          <wp:positionV relativeFrom="paragraph">
            <wp:posOffset>-181942</wp:posOffset>
          </wp:positionV>
          <wp:extent cx="8294370" cy="1211580"/>
          <wp:effectExtent l="0" t="0" r="0" b="7620"/>
          <wp:wrapThrough wrapText="bothSides">
            <wp:wrapPolygon edited="0">
              <wp:start x="0" y="0"/>
              <wp:lineTo x="0" y="21396"/>
              <wp:lineTo x="21531" y="21396"/>
              <wp:lineTo x="21531" y="0"/>
              <wp:lineTo x="0" y="0"/>
            </wp:wrapPolygon>
          </wp:wrapThrough>
          <wp:docPr id="12" name="Imagen 12"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753206" name="Imagen 1" descr="Imagen que contiene Forma&#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t="86170" b="2524"/>
                  <a:stretch/>
                </pic:blipFill>
                <pic:spPr bwMode="auto">
                  <a:xfrm>
                    <a:off x="0" y="0"/>
                    <a:ext cx="8294370" cy="1211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635382" w14:textId="77777777" w:rsidR="00E15230" w:rsidRDefault="00E15230" w:rsidP="000C558B">
      <w:pPr>
        <w:spacing w:after="0" w:line="240" w:lineRule="auto"/>
      </w:pPr>
      <w:r>
        <w:separator/>
      </w:r>
    </w:p>
  </w:footnote>
  <w:footnote w:type="continuationSeparator" w:id="0">
    <w:p w14:paraId="5D58D6B5" w14:textId="77777777" w:rsidR="00E15230" w:rsidRDefault="00E15230" w:rsidP="000C55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BD740" w14:textId="0D98BB14" w:rsidR="003040B2" w:rsidRDefault="00407C4B" w:rsidP="003278E9">
    <w:pPr>
      <w:pStyle w:val="Encabezado"/>
      <w:tabs>
        <w:tab w:val="clear" w:pos="4252"/>
        <w:tab w:val="clear" w:pos="8504"/>
        <w:tab w:val="left" w:pos="1021"/>
      </w:tabs>
    </w:pPr>
    <w:r>
      <w:rPr>
        <w:noProof/>
        <w:lang w:val="es-ES"/>
      </w:rPr>
      <w:drawing>
        <wp:anchor distT="0" distB="0" distL="114300" distR="114300" simplePos="0" relativeHeight="251661312" behindDoc="0" locked="0" layoutInCell="0" allowOverlap="1" wp14:anchorId="020E76BB" wp14:editId="5D1F1C97">
          <wp:simplePos x="0" y="0"/>
          <wp:positionH relativeFrom="page">
            <wp:posOffset>195950</wp:posOffset>
          </wp:positionH>
          <wp:positionV relativeFrom="paragraph">
            <wp:posOffset>-455589</wp:posOffset>
          </wp:positionV>
          <wp:extent cx="7772400" cy="1177925"/>
          <wp:effectExtent l="0" t="0" r="0" b="3175"/>
          <wp:wrapThrough wrapText="bothSides">
            <wp:wrapPolygon edited="0">
              <wp:start x="0" y="0"/>
              <wp:lineTo x="0" y="21309"/>
              <wp:lineTo x="21547" y="21309"/>
              <wp:lineTo x="21547" y="0"/>
              <wp:lineTo x="0" y="0"/>
            </wp:wrapPolygon>
          </wp:wrapThrough>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222049"/>
                  <pic:cNvPicPr>
                    <a:picLocks noChangeAspect="1" noChangeArrowheads="1"/>
                  </pic:cNvPicPr>
                </pic:nvPicPr>
                <pic:blipFill rotWithShape="1">
                  <a:blip r:embed="rId1">
                    <a:extLst>
                      <a:ext uri="{28A0092B-C50C-407E-A947-70E740481C1C}">
                        <a14:useLocalDpi xmlns:a14="http://schemas.microsoft.com/office/drawing/2010/main" val="0"/>
                      </a:ext>
                    </a:extLst>
                  </a:blip>
                  <a:srcRect b="88672"/>
                  <a:stretch/>
                </pic:blipFill>
                <pic:spPr bwMode="auto">
                  <a:xfrm>
                    <a:off x="0" y="0"/>
                    <a:ext cx="7772400" cy="11779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040B2">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11411"/>
    <w:multiLevelType w:val="hybridMultilevel"/>
    <w:tmpl w:val="7FF41A9C"/>
    <w:lvl w:ilvl="0" w:tplc="06D802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2D961FB"/>
    <w:multiLevelType w:val="multilevel"/>
    <w:tmpl w:val="6338BA58"/>
    <w:lvl w:ilvl="0">
      <w:start w:val="1"/>
      <w:numFmt w:val="upperRoman"/>
      <w:lvlText w:val="%1."/>
      <w:lvlJc w:val="left"/>
      <w:pPr>
        <w:ind w:left="720" w:hanging="180"/>
      </w:pPr>
      <w:rPr>
        <w:rFonts w:ascii="Arial" w:eastAsia="Arial" w:hAnsi="Arial" w:cs="Arial"/>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04CE0ACC"/>
    <w:multiLevelType w:val="multilevel"/>
    <w:tmpl w:val="BDBE969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6C03288"/>
    <w:multiLevelType w:val="hybridMultilevel"/>
    <w:tmpl w:val="CDC22422"/>
    <w:lvl w:ilvl="0" w:tplc="843A2B80">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088C1443"/>
    <w:multiLevelType w:val="hybridMultilevel"/>
    <w:tmpl w:val="564E4676"/>
    <w:lvl w:ilvl="0" w:tplc="9CB0AB20">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nsid w:val="0AC67218"/>
    <w:multiLevelType w:val="hybridMultilevel"/>
    <w:tmpl w:val="CCA686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1ED5664"/>
    <w:multiLevelType w:val="hybridMultilevel"/>
    <w:tmpl w:val="701687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A8F20FD"/>
    <w:multiLevelType w:val="hybridMultilevel"/>
    <w:tmpl w:val="90D22B8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6956C4E"/>
    <w:multiLevelType w:val="hybridMultilevel"/>
    <w:tmpl w:val="7236D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82956A0"/>
    <w:multiLevelType w:val="multilevel"/>
    <w:tmpl w:val="F1B8BF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9D936BA"/>
    <w:multiLevelType w:val="hybridMultilevel"/>
    <w:tmpl w:val="DCB6B4FA"/>
    <w:lvl w:ilvl="0" w:tplc="7A1041D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29E74893"/>
    <w:multiLevelType w:val="hybridMultilevel"/>
    <w:tmpl w:val="EA62484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CBB4811"/>
    <w:multiLevelType w:val="hybridMultilevel"/>
    <w:tmpl w:val="1136C010"/>
    <w:lvl w:ilvl="0" w:tplc="B0B6C314">
      <w:start w:val="1"/>
      <w:numFmt w:val="upperRoman"/>
      <w:lvlText w:val="%1."/>
      <w:lvlJc w:val="left"/>
      <w:pPr>
        <w:tabs>
          <w:tab w:val="num" w:pos="1440"/>
        </w:tabs>
        <w:ind w:left="1440" w:hanging="360"/>
      </w:pPr>
      <w:rPr>
        <w:rFonts w:ascii="Arial" w:eastAsia="Times New Roman" w:hAnsi="Arial" w:cs="Arial"/>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13">
    <w:nsid w:val="3142673B"/>
    <w:multiLevelType w:val="hybridMultilevel"/>
    <w:tmpl w:val="80887248"/>
    <w:lvl w:ilvl="0" w:tplc="7172A8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1530041"/>
    <w:multiLevelType w:val="hybridMultilevel"/>
    <w:tmpl w:val="FB06E0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77305C6"/>
    <w:multiLevelType w:val="multilevel"/>
    <w:tmpl w:val="573C2A78"/>
    <w:lvl w:ilvl="0">
      <w:start w:val="1"/>
      <w:numFmt w:val="upperRoman"/>
      <w:lvlText w:val="%1."/>
      <w:lvlJc w:val="left"/>
      <w:pPr>
        <w:ind w:left="180" w:hanging="180"/>
      </w:pPr>
      <w:rPr>
        <w:rFonts w:ascii="Arial" w:eastAsia="Arial" w:hAnsi="Arial" w:cs="Arial"/>
        <w:b/>
        <w:i w:val="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nsid w:val="42CC4C6E"/>
    <w:multiLevelType w:val="hybridMultilevel"/>
    <w:tmpl w:val="BD9206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5E112A4"/>
    <w:multiLevelType w:val="hybridMultilevel"/>
    <w:tmpl w:val="8D0CA23A"/>
    <w:lvl w:ilvl="0" w:tplc="9A4AB80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6055FC7"/>
    <w:multiLevelType w:val="hybridMultilevel"/>
    <w:tmpl w:val="5F9AF6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FD6044E"/>
    <w:multiLevelType w:val="hybridMultilevel"/>
    <w:tmpl w:val="4F32998C"/>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0">
    <w:nsid w:val="52512515"/>
    <w:multiLevelType w:val="hybridMultilevel"/>
    <w:tmpl w:val="B2EC9C8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nsid w:val="53B749B1"/>
    <w:multiLevelType w:val="hybridMultilevel"/>
    <w:tmpl w:val="98C427E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D8E5220"/>
    <w:multiLevelType w:val="hybridMultilevel"/>
    <w:tmpl w:val="BF5CA6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1DF7A9E"/>
    <w:multiLevelType w:val="hybridMultilevel"/>
    <w:tmpl w:val="B4FE271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4">
    <w:nsid w:val="671C78D7"/>
    <w:multiLevelType w:val="hybridMultilevel"/>
    <w:tmpl w:val="2DB253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EB7258C"/>
    <w:multiLevelType w:val="multilevel"/>
    <w:tmpl w:val="884AEE94"/>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5C85946"/>
    <w:multiLevelType w:val="hybridMultilevel"/>
    <w:tmpl w:val="82487C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A5A1533"/>
    <w:multiLevelType w:val="multilevel"/>
    <w:tmpl w:val="DF2E84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E0B36BB"/>
    <w:multiLevelType w:val="hybridMultilevel"/>
    <w:tmpl w:val="2F4242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22"/>
  </w:num>
  <w:num w:numId="3">
    <w:abstractNumId w:val="11"/>
  </w:num>
  <w:num w:numId="4">
    <w:abstractNumId w:val="7"/>
  </w:num>
  <w:num w:numId="5">
    <w:abstractNumId w:val="27"/>
  </w:num>
  <w:num w:numId="6">
    <w:abstractNumId w:val="6"/>
  </w:num>
  <w:num w:numId="7">
    <w:abstractNumId w:val="18"/>
  </w:num>
  <w:num w:numId="8">
    <w:abstractNumId w:val="16"/>
  </w:num>
  <w:num w:numId="9">
    <w:abstractNumId w:val="8"/>
  </w:num>
  <w:num w:numId="10">
    <w:abstractNumId w:val="5"/>
  </w:num>
  <w:num w:numId="11">
    <w:abstractNumId w:val="1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
  </w:num>
  <w:num w:numId="17">
    <w:abstractNumId w:val="15"/>
  </w:num>
  <w:num w:numId="18">
    <w:abstractNumId w:val="2"/>
  </w:num>
  <w:num w:numId="19">
    <w:abstractNumId w:val="12"/>
  </w:num>
  <w:num w:numId="20">
    <w:abstractNumId w:val="3"/>
  </w:num>
  <w:num w:numId="21">
    <w:abstractNumId w:val="23"/>
  </w:num>
  <w:num w:numId="22">
    <w:abstractNumId w:val="24"/>
  </w:num>
  <w:num w:numId="23">
    <w:abstractNumId w:val="9"/>
  </w:num>
  <w:num w:numId="24">
    <w:abstractNumId w:val="26"/>
  </w:num>
  <w:num w:numId="25">
    <w:abstractNumId w:val="13"/>
  </w:num>
  <w:num w:numId="26">
    <w:abstractNumId w:val="25"/>
  </w:num>
  <w:num w:numId="27">
    <w:abstractNumId w:val="0"/>
  </w:num>
  <w:num w:numId="28">
    <w:abstractNumId w:val="28"/>
  </w:num>
  <w:num w:numId="29">
    <w:abstractNumId w:val="21"/>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n-US" w:vendorID="64" w:dllVersion="6" w:nlCheck="1" w:checkStyle="1"/>
  <w:activeWritingStyle w:appName="MSWord" w:lang="es-ES_tradnl" w:vendorID="64" w:dllVersion="6" w:nlCheck="1" w:checkStyle="1"/>
  <w:activeWritingStyle w:appName="MSWord" w:lang="en-US" w:vendorID="64" w:dllVersion="0" w:nlCheck="1" w:checkStyle="0"/>
  <w:activeWritingStyle w:appName="MSWord" w:lang="es-ES" w:vendorID="64" w:dllVersion="0" w:nlCheck="1" w:checkStyle="0"/>
  <w:activeWritingStyle w:appName="MSWord" w:lang="es-MX" w:vendorID="64" w:dllVersion="0"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5A9"/>
    <w:rsid w:val="000014E4"/>
    <w:rsid w:val="00010574"/>
    <w:rsid w:val="000149EA"/>
    <w:rsid w:val="000160D1"/>
    <w:rsid w:val="0002462F"/>
    <w:rsid w:val="00026EC2"/>
    <w:rsid w:val="00036DDA"/>
    <w:rsid w:val="00046F45"/>
    <w:rsid w:val="000544FA"/>
    <w:rsid w:val="00061CC5"/>
    <w:rsid w:val="000654A4"/>
    <w:rsid w:val="0006636C"/>
    <w:rsid w:val="00072A51"/>
    <w:rsid w:val="00082E7B"/>
    <w:rsid w:val="00084C78"/>
    <w:rsid w:val="00084CB8"/>
    <w:rsid w:val="00092754"/>
    <w:rsid w:val="000A3D14"/>
    <w:rsid w:val="000A707F"/>
    <w:rsid w:val="000B32A6"/>
    <w:rsid w:val="000B6B7D"/>
    <w:rsid w:val="000C3E1E"/>
    <w:rsid w:val="000C558B"/>
    <w:rsid w:val="000D435B"/>
    <w:rsid w:val="000D7B63"/>
    <w:rsid w:val="000E5F79"/>
    <w:rsid w:val="000E78F1"/>
    <w:rsid w:val="000F6E0F"/>
    <w:rsid w:val="00101E73"/>
    <w:rsid w:val="00103258"/>
    <w:rsid w:val="00105C67"/>
    <w:rsid w:val="00112875"/>
    <w:rsid w:val="00115A47"/>
    <w:rsid w:val="00123F5F"/>
    <w:rsid w:val="00126264"/>
    <w:rsid w:val="00130C15"/>
    <w:rsid w:val="00134665"/>
    <w:rsid w:val="001365AC"/>
    <w:rsid w:val="00137331"/>
    <w:rsid w:val="00147C0D"/>
    <w:rsid w:val="00157596"/>
    <w:rsid w:val="00161683"/>
    <w:rsid w:val="00165619"/>
    <w:rsid w:val="0017235E"/>
    <w:rsid w:val="00185DB8"/>
    <w:rsid w:val="00196C87"/>
    <w:rsid w:val="00196D7F"/>
    <w:rsid w:val="001C71A5"/>
    <w:rsid w:val="001D14C1"/>
    <w:rsid w:val="001D3408"/>
    <w:rsid w:val="001D4363"/>
    <w:rsid w:val="001D5A0F"/>
    <w:rsid w:val="001D7F00"/>
    <w:rsid w:val="001F5187"/>
    <w:rsid w:val="001F6EFD"/>
    <w:rsid w:val="00202E27"/>
    <w:rsid w:val="00203064"/>
    <w:rsid w:val="00211E45"/>
    <w:rsid w:val="0021622C"/>
    <w:rsid w:val="002300F5"/>
    <w:rsid w:val="0023035E"/>
    <w:rsid w:val="00232902"/>
    <w:rsid w:val="002341BB"/>
    <w:rsid w:val="002342F1"/>
    <w:rsid w:val="00234F72"/>
    <w:rsid w:val="00236E5D"/>
    <w:rsid w:val="00242616"/>
    <w:rsid w:val="002537B2"/>
    <w:rsid w:val="00263C1C"/>
    <w:rsid w:val="00265186"/>
    <w:rsid w:val="00266ADD"/>
    <w:rsid w:val="00273B86"/>
    <w:rsid w:val="00280890"/>
    <w:rsid w:val="002869B5"/>
    <w:rsid w:val="0029491C"/>
    <w:rsid w:val="00297449"/>
    <w:rsid w:val="002A5475"/>
    <w:rsid w:val="002C1AD7"/>
    <w:rsid w:val="002C489C"/>
    <w:rsid w:val="002C55A9"/>
    <w:rsid w:val="002D240D"/>
    <w:rsid w:val="002D5BA8"/>
    <w:rsid w:val="002E25A3"/>
    <w:rsid w:val="002E38EB"/>
    <w:rsid w:val="002E5222"/>
    <w:rsid w:val="002F2C9A"/>
    <w:rsid w:val="002F3E2E"/>
    <w:rsid w:val="002F5912"/>
    <w:rsid w:val="00300531"/>
    <w:rsid w:val="003040B2"/>
    <w:rsid w:val="003042B6"/>
    <w:rsid w:val="00304AF6"/>
    <w:rsid w:val="00305200"/>
    <w:rsid w:val="00305861"/>
    <w:rsid w:val="003133F5"/>
    <w:rsid w:val="00321CE4"/>
    <w:rsid w:val="00322A90"/>
    <w:rsid w:val="003263B3"/>
    <w:rsid w:val="0032697F"/>
    <w:rsid w:val="003278E9"/>
    <w:rsid w:val="0033159B"/>
    <w:rsid w:val="0033246C"/>
    <w:rsid w:val="003328F0"/>
    <w:rsid w:val="003623CE"/>
    <w:rsid w:val="003700E8"/>
    <w:rsid w:val="00377939"/>
    <w:rsid w:val="0038042A"/>
    <w:rsid w:val="0039014F"/>
    <w:rsid w:val="003966D0"/>
    <w:rsid w:val="003A1AC4"/>
    <w:rsid w:val="003A5443"/>
    <w:rsid w:val="003B0B40"/>
    <w:rsid w:val="003B24C4"/>
    <w:rsid w:val="003C41FA"/>
    <w:rsid w:val="003C6520"/>
    <w:rsid w:val="003D2CBF"/>
    <w:rsid w:val="004006E0"/>
    <w:rsid w:val="00402C17"/>
    <w:rsid w:val="00407C4B"/>
    <w:rsid w:val="00407D6F"/>
    <w:rsid w:val="0041091F"/>
    <w:rsid w:val="00412A50"/>
    <w:rsid w:val="00427E21"/>
    <w:rsid w:val="004315F6"/>
    <w:rsid w:val="00435036"/>
    <w:rsid w:val="00441D4C"/>
    <w:rsid w:val="00446440"/>
    <w:rsid w:val="00450BE9"/>
    <w:rsid w:val="0045609D"/>
    <w:rsid w:val="00461939"/>
    <w:rsid w:val="0047450B"/>
    <w:rsid w:val="00477573"/>
    <w:rsid w:val="004775BB"/>
    <w:rsid w:val="00480510"/>
    <w:rsid w:val="0048088B"/>
    <w:rsid w:val="00480D4A"/>
    <w:rsid w:val="00481448"/>
    <w:rsid w:val="004825F1"/>
    <w:rsid w:val="004834C9"/>
    <w:rsid w:val="0048497E"/>
    <w:rsid w:val="00485F3F"/>
    <w:rsid w:val="00486458"/>
    <w:rsid w:val="00492790"/>
    <w:rsid w:val="00493525"/>
    <w:rsid w:val="004940CC"/>
    <w:rsid w:val="004959E6"/>
    <w:rsid w:val="004A6A35"/>
    <w:rsid w:val="004C3328"/>
    <w:rsid w:val="004D07CC"/>
    <w:rsid w:val="004D7E14"/>
    <w:rsid w:val="004E32DE"/>
    <w:rsid w:val="004E7345"/>
    <w:rsid w:val="004F22E1"/>
    <w:rsid w:val="005002A0"/>
    <w:rsid w:val="00513AB1"/>
    <w:rsid w:val="00515199"/>
    <w:rsid w:val="00515409"/>
    <w:rsid w:val="00520250"/>
    <w:rsid w:val="00523375"/>
    <w:rsid w:val="005354B9"/>
    <w:rsid w:val="0054048A"/>
    <w:rsid w:val="00552A4F"/>
    <w:rsid w:val="00552F41"/>
    <w:rsid w:val="005565E0"/>
    <w:rsid w:val="00584F9B"/>
    <w:rsid w:val="00587216"/>
    <w:rsid w:val="0059334A"/>
    <w:rsid w:val="005954BA"/>
    <w:rsid w:val="005A130F"/>
    <w:rsid w:val="005A2722"/>
    <w:rsid w:val="005A4223"/>
    <w:rsid w:val="005C077A"/>
    <w:rsid w:val="005C3306"/>
    <w:rsid w:val="005C5652"/>
    <w:rsid w:val="005C57DE"/>
    <w:rsid w:val="005C682E"/>
    <w:rsid w:val="005C685F"/>
    <w:rsid w:val="005C79FA"/>
    <w:rsid w:val="005D3DED"/>
    <w:rsid w:val="005D5582"/>
    <w:rsid w:val="005E2673"/>
    <w:rsid w:val="005E3AE2"/>
    <w:rsid w:val="005E3B0F"/>
    <w:rsid w:val="005E57B1"/>
    <w:rsid w:val="005F00CA"/>
    <w:rsid w:val="005F26BF"/>
    <w:rsid w:val="005F4526"/>
    <w:rsid w:val="005F7438"/>
    <w:rsid w:val="005F79C2"/>
    <w:rsid w:val="006002BF"/>
    <w:rsid w:val="00601899"/>
    <w:rsid w:val="00607098"/>
    <w:rsid w:val="00607F87"/>
    <w:rsid w:val="00610B52"/>
    <w:rsid w:val="006175A3"/>
    <w:rsid w:val="00617962"/>
    <w:rsid w:val="00617CD1"/>
    <w:rsid w:val="0062072D"/>
    <w:rsid w:val="00624414"/>
    <w:rsid w:val="0063081C"/>
    <w:rsid w:val="006316DF"/>
    <w:rsid w:val="006378FC"/>
    <w:rsid w:val="00641AE7"/>
    <w:rsid w:val="00642B4F"/>
    <w:rsid w:val="006523C3"/>
    <w:rsid w:val="00655528"/>
    <w:rsid w:val="006573B5"/>
    <w:rsid w:val="006626B4"/>
    <w:rsid w:val="00673F34"/>
    <w:rsid w:val="00676064"/>
    <w:rsid w:val="00677012"/>
    <w:rsid w:val="006879F1"/>
    <w:rsid w:val="00697937"/>
    <w:rsid w:val="006B2F7C"/>
    <w:rsid w:val="006C0F16"/>
    <w:rsid w:val="006D458F"/>
    <w:rsid w:val="006E177B"/>
    <w:rsid w:val="006E4F11"/>
    <w:rsid w:val="006E7B51"/>
    <w:rsid w:val="006F271E"/>
    <w:rsid w:val="006F6492"/>
    <w:rsid w:val="00715751"/>
    <w:rsid w:val="007157A2"/>
    <w:rsid w:val="00715D19"/>
    <w:rsid w:val="00715EA6"/>
    <w:rsid w:val="00717863"/>
    <w:rsid w:val="00721FA9"/>
    <w:rsid w:val="0072450A"/>
    <w:rsid w:val="0072650D"/>
    <w:rsid w:val="007279C8"/>
    <w:rsid w:val="00734875"/>
    <w:rsid w:val="00741A64"/>
    <w:rsid w:val="00743B58"/>
    <w:rsid w:val="00751CD7"/>
    <w:rsid w:val="00752636"/>
    <w:rsid w:val="007539A1"/>
    <w:rsid w:val="00754021"/>
    <w:rsid w:val="00783E5D"/>
    <w:rsid w:val="00784406"/>
    <w:rsid w:val="00785802"/>
    <w:rsid w:val="00785D11"/>
    <w:rsid w:val="00785F0A"/>
    <w:rsid w:val="007A44D4"/>
    <w:rsid w:val="007A53DF"/>
    <w:rsid w:val="007B642B"/>
    <w:rsid w:val="007C434D"/>
    <w:rsid w:val="007D076A"/>
    <w:rsid w:val="007D3400"/>
    <w:rsid w:val="007D36FF"/>
    <w:rsid w:val="007D702A"/>
    <w:rsid w:val="007F0E00"/>
    <w:rsid w:val="007F5608"/>
    <w:rsid w:val="00800EE5"/>
    <w:rsid w:val="00804391"/>
    <w:rsid w:val="0080493D"/>
    <w:rsid w:val="008133E0"/>
    <w:rsid w:val="008209BA"/>
    <w:rsid w:val="00821B88"/>
    <w:rsid w:val="00821EF2"/>
    <w:rsid w:val="0082374C"/>
    <w:rsid w:val="00824B09"/>
    <w:rsid w:val="00831030"/>
    <w:rsid w:val="0083572D"/>
    <w:rsid w:val="008363B6"/>
    <w:rsid w:val="00841874"/>
    <w:rsid w:val="0084486B"/>
    <w:rsid w:val="0084599D"/>
    <w:rsid w:val="00845C0A"/>
    <w:rsid w:val="00845D03"/>
    <w:rsid w:val="0085760D"/>
    <w:rsid w:val="00860B72"/>
    <w:rsid w:val="00864D02"/>
    <w:rsid w:val="0087306B"/>
    <w:rsid w:val="008778CA"/>
    <w:rsid w:val="008826F3"/>
    <w:rsid w:val="00882E53"/>
    <w:rsid w:val="00895CD5"/>
    <w:rsid w:val="008A633B"/>
    <w:rsid w:val="008B2D58"/>
    <w:rsid w:val="008B4233"/>
    <w:rsid w:val="008C29E0"/>
    <w:rsid w:val="008C4D39"/>
    <w:rsid w:val="008C7A84"/>
    <w:rsid w:val="008D7346"/>
    <w:rsid w:val="008E27C3"/>
    <w:rsid w:val="008E5764"/>
    <w:rsid w:val="008F12B6"/>
    <w:rsid w:val="008F21EB"/>
    <w:rsid w:val="008F3847"/>
    <w:rsid w:val="008F4AFC"/>
    <w:rsid w:val="008F7237"/>
    <w:rsid w:val="008F751B"/>
    <w:rsid w:val="0090789B"/>
    <w:rsid w:val="00914D03"/>
    <w:rsid w:val="00916E20"/>
    <w:rsid w:val="009201A6"/>
    <w:rsid w:val="009236AB"/>
    <w:rsid w:val="00925499"/>
    <w:rsid w:val="00926920"/>
    <w:rsid w:val="009301E9"/>
    <w:rsid w:val="0093130A"/>
    <w:rsid w:val="00931CE3"/>
    <w:rsid w:val="00941075"/>
    <w:rsid w:val="0094121E"/>
    <w:rsid w:val="00941CF7"/>
    <w:rsid w:val="00947895"/>
    <w:rsid w:val="00954CAB"/>
    <w:rsid w:val="00962700"/>
    <w:rsid w:val="0096452A"/>
    <w:rsid w:val="009652BF"/>
    <w:rsid w:val="00965CDE"/>
    <w:rsid w:val="00967369"/>
    <w:rsid w:val="009704CA"/>
    <w:rsid w:val="00973BA5"/>
    <w:rsid w:val="009741C3"/>
    <w:rsid w:val="00977DC9"/>
    <w:rsid w:val="009867E9"/>
    <w:rsid w:val="009872BF"/>
    <w:rsid w:val="009937DF"/>
    <w:rsid w:val="009A2D2F"/>
    <w:rsid w:val="009B7458"/>
    <w:rsid w:val="009C0544"/>
    <w:rsid w:val="009C14ED"/>
    <w:rsid w:val="009C6750"/>
    <w:rsid w:val="009D07E6"/>
    <w:rsid w:val="009E2A2D"/>
    <w:rsid w:val="009F04AC"/>
    <w:rsid w:val="009F4B21"/>
    <w:rsid w:val="009F7B85"/>
    <w:rsid w:val="00A017CE"/>
    <w:rsid w:val="00A07A7E"/>
    <w:rsid w:val="00A255F7"/>
    <w:rsid w:val="00A26459"/>
    <w:rsid w:val="00A306A6"/>
    <w:rsid w:val="00A33B48"/>
    <w:rsid w:val="00A43068"/>
    <w:rsid w:val="00A578E1"/>
    <w:rsid w:val="00A61718"/>
    <w:rsid w:val="00A61BD9"/>
    <w:rsid w:val="00A82555"/>
    <w:rsid w:val="00A85169"/>
    <w:rsid w:val="00A95323"/>
    <w:rsid w:val="00A954E4"/>
    <w:rsid w:val="00A97305"/>
    <w:rsid w:val="00AA727C"/>
    <w:rsid w:val="00AB2534"/>
    <w:rsid w:val="00AB7BBB"/>
    <w:rsid w:val="00AC2693"/>
    <w:rsid w:val="00AD1D6B"/>
    <w:rsid w:val="00AE5815"/>
    <w:rsid w:val="00AF1A37"/>
    <w:rsid w:val="00AF4B1B"/>
    <w:rsid w:val="00AF7F79"/>
    <w:rsid w:val="00B022BC"/>
    <w:rsid w:val="00B03A83"/>
    <w:rsid w:val="00B03B8E"/>
    <w:rsid w:val="00B10150"/>
    <w:rsid w:val="00B11C7F"/>
    <w:rsid w:val="00B12A22"/>
    <w:rsid w:val="00B13F1E"/>
    <w:rsid w:val="00B1741E"/>
    <w:rsid w:val="00B322D5"/>
    <w:rsid w:val="00B3796E"/>
    <w:rsid w:val="00B44D07"/>
    <w:rsid w:val="00B457CA"/>
    <w:rsid w:val="00B4660B"/>
    <w:rsid w:val="00B50BB1"/>
    <w:rsid w:val="00B531E3"/>
    <w:rsid w:val="00B55762"/>
    <w:rsid w:val="00B60212"/>
    <w:rsid w:val="00B66B94"/>
    <w:rsid w:val="00B76BCD"/>
    <w:rsid w:val="00B85DD4"/>
    <w:rsid w:val="00B945D3"/>
    <w:rsid w:val="00B979BA"/>
    <w:rsid w:val="00B97D02"/>
    <w:rsid w:val="00BA0A33"/>
    <w:rsid w:val="00BB50F2"/>
    <w:rsid w:val="00BB64F8"/>
    <w:rsid w:val="00BB76DA"/>
    <w:rsid w:val="00BB7C85"/>
    <w:rsid w:val="00BC4C52"/>
    <w:rsid w:val="00BC577E"/>
    <w:rsid w:val="00BD3069"/>
    <w:rsid w:val="00BE4DF7"/>
    <w:rsid w:val="00BE6114"/>
    <w:rsid w:val="00BF1DA1"/>
    <w:rsid w:val="00BF2B4A"/>
    <w:rsid w:val="00BF48B3"/>
    <w:rsid w:val="00BF51BC"/>
    <w:rsid w:val="00BF7607"/>
    <w:rsid w:val="00C01ED7"/>
    <w:rsid w:val="00C03267"/>
    <w:rsid w:val="00C06677"/>
    <w:rsid w:val="00C068B6"/>
    <w:rsid w:val="00C0764B"/>
    <w:rsid w:val="00C24FE7"/>
    <w:rsid w:val="00C31DD8"/>
    <w:rsid w:val="00C3296F"/>
    <w:rsid w:val="00C36058"/>
    <w:rsid w:val="00C36A03"/>
    <w:rsid w:val="00C459D7"/>
    <w:rsid w:val="00C70964"/>
    <w:rsid w:val="00C716DC"/>
    <w:rsid w:val="00C80A92"/>
    <w:rsid w:val="00C85F91"/>
    <w:rsid w:val="00CA1F44"/>
    <w:rsid w:val="00CA5CCD"/>
    <w:rsid w:val="00CC2D21"/>
    <w:rsid w:val="00CC6C8F"/>
    <w:rsid w:val="00CD5464"/>
    <w:rsid w:val="00CD73B2"/>
    <w:rsid w:val="00CE5EA4"/>
    <w:rsid w:val="00CF11BB"/>
    <w:rsid w:val="00CF56CC"/>
    <w:rsid w:val="00CF5CB7"/>
    <w:rsid w:val="00D04951"/>
    <w:rsid w:val="00D05925"/>
    <w:rsid w:val="00D06125"/>
    <w:rsid w:val="00D100AB"/>
    <w:rsid w:val="00D15425"/>
    <w:rsid w:val="00D172AE"/>
    <w:rsid w:val="00D23330"/>
    <w:rsid w:val="00D24005"/>
    <w:rsid w:val="00D253AB"/>
    <w:rsid w:val="00D258A0"/>
    <w:rsid w:val="00D45428"/>
    <w:rsid w:val="00D475AE"/>
    <w:rsid w:val="00D53BC1"/>
    <w:rsid w:val="00D60680"/>
    <w:rsid w:val="00D60DC1"/>
    <w:rsid w:val="00D67746"/>
    <w:rsid w:val="00D76652"/>
    <w:rsid w:val="00D82E9C"/>
    <w:rsid w:val="00D939F1"/>
    <w:rsid w:val="00DB1432"/>
    <w:rsid w:val="00DB3D9A"/>
    <w:rsid w:val="00DB76F2"/>
    <w:rsid w:val="00DC3D04"/>
    <w:rsid w:val="00DD4567"/>
    <w:rsid w:val="00DD66D4"/>
    <w:rsid w:val="00DE0B57"/>
    <w:rsid w:val="00DE408B"/>
    <w:rsid w:val="00DE41BF"/>
    <w:rsid w:val="00DE4267"/>
    <w:rsid w:val="00E06476"/>
    <w:rsid w:val="00E06C83"/>
    <w:rsid w:val="00E07C2E"/>
    <w:rsid w:val="00E146A4"/>
    <w:rsid w:val="00E15230"/>
    <w:rsid w:val="00E169DE"/>
    <w:rsid w:val="00E232C1"/>
    <w:rsid w:val="00E27A66"/>
    <w:rsid w:val="00E30BD6"/>
    <w:rsid w:val="00E330A1"/>
    <w:rsid w:val="00E3368F"/>
    <w:rsid w:val="00E35954"/>
    <w:rsid w:val="00E37555"/>
    <w:rsid w:val="00E453BD"/>
    <w:rsid w:val="00E474BE"/>
    <w:rsid w:val="00E51B16"/>
    <w:rsid w:val="00E659F5"/>
    <w:rsid w:val="00E66109"/>
    <w:rsid w:val="00E71D0B"/>
    <w:rsid w:val="00E7206E"/>
    <w:rsid w:val="00E75E23"/>
    <w:rsid w:val="00E832C5"/>
    <w:rsid w:val="00E861ED"/>
    <w:rsid w:val="00E94876"/>
    <w:rsid w:val="00E95C43"/>
    <w:rsid w:val="00E97739"/>
    <w:rsid w:val="00EA0E4A"/>
    <w:rsid w:val="00EA1E19"/>
    <w:rsid w:val="00EA71C4"/>
    <w:rsid w:val="00EA7999"/>
    <w:rsid w:val="00EB17AE"/>
    <w:rsid w:val="00EC1049"/>
    <w:rsid w:val="00EE20C3"/>
    <w:rsid w:val="00EE2DF8"/>
    <w:rsid w:val="00EE35FC"/>
    <w:rsid w:val="00EE77CC"/>
    <w:rsid w:val="00EF4E78"/>
    <w:rsid w:val="00F04491"/>
    <w:rsid w:val="00F116B7"/>
    <w:rsid w:val="00F126F4"/>
    <w:rsid w:val="00F176C1"/>
    <w:rsid w:val="00F235AE"/>
    <w:rsid w:val="00F26F53"/>
    <w:rsid w:val="00F311C2"/>
    <w:rsid w:val="00F31279"/>
    <w:rsid w:val="00F32DEE"/>
    <w:rsid w:val="00F34239"/>
    <w:rsid w:val="00F37A1C"/>
    <w:rsid w:val="00F415D3"/>
    <w:rsid w:val="00F56B64"/>
    <w:rsid w:val="00F60C83"/>
    <w:rsid w:val="00F665BF"/>
    <w:rsid w:val="00F72E3F"/>
    <w:rsid w:val="00F7569D"/>
    <w:rsid w:val="00F7586B"/>
    <w:rsid w:val="00F76F02"/>
    <w:rsid w:val="00F77B66"/>
    <w:rsid w:val="00F80033"/>
    <w:rsid w:val="00FA69F8"/>
    <w:rsid w:val="00FB13D5"/>
    <w:rsid w:val="00FB7F07"/>
    <w:rsid w:val="00FC3265"/>
    <w:rsid w:val="00FC76A4"/>
    <w:rsid w:val="00FD5FB1"/>
    <w:rsid w:val="00FE5A19"/>
    <w:rsid w:val="00FE795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246973"/>
  <w15:docId w15:val="{4DC20D6D-ACE1-4A66-9162-2A7822C1B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5A9"/>
    <w:rPr>
      <w:rFonts w:eastAsiaTheme="minorEastAsia"/>
      <w:lang w:eastAsia="es-MX"/>
    </w:rPr>
  </w:style>
  <w:style w:type="paragraph" w:styleId="Ttulo1">
    <w:name w:val="heading 1"/>
    <w:basedOn w:val="Normal"/>
    <w:next w:val="Normal"/>
    <w:link w:val="Ttulo1Car"/>
    <w:uiPriority w:val="9"/>
    <w:qFormat/>
    <w:rsid w:val="00641AE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9"/>
    <w:semiHidden/>
    <w:unhideWhenUsed/>
    <w:qFormat/>
    <w:rsid w:val="005C682E"/>
    <w:pPr>
      <w:keepNext/>
      <w:spacing w:after="0" w:line="240" w:lineRule="auto"/>
      <w:jc w:val="center"/>
      <w:outlineLvl w:val="1"/>
    </w:pPr>
    <w:rPr>
      <w:rFonts w:ascii="Arial" w:eastAsia="Times New Roman" w:hAnsi="Arial"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5A9"/>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068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68B6"/>
    <w:rPr>
      <w:rFonts w:ascii="Tahoma" w:eastAsiaTheme="minorEastAsia" w:hAnsi="Tahoma" w:cs="Tahoma"/>
      <w:sz w:val="16"/>
      <w:szCs w:val="16"/>
      <w:lang w:eastAsia="es-MX"/>
    </w:rPr>
  </w:style>
  <w:style w:type="paragraph" w:styleId="Sangra2detindependiente">
    <w:name w:val="Body Text Indent 2"/>
    <w:basedOn w:val="Normal"/>
    <w:link w:val="Sangra2detindependienteCar"/>
    <w:uiPriority w:val="99"/>
    <w:rsid w:val="007D3400"/>
    <w:pPr>
      <w:spacing w:after="0" w:line="240" w:lineRule="auto"/>
      <w:ind w:left="567" w:hanging="710"/>
      <w:jc w:val="both"/>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rsid w:val="007D3400"/>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rsid w:val="007D3400"/>
    <w:pPr>
      <w:spacing w:after="0" w:line="240" w:lineRule="auto"/>
      <w:jc w:val="both"/>
    </w:pPr>
    <w:rPr>
      <w:rFonts w:ascii="Arial" w:eastAsia="Times New Roman" w:hAnsi="Arial" w:cs="Arial"/>
      <w:sz w:val="24"/>
      <w:szCs w:val="24"/>
      <w:lang w:val="es-ES_tradnl" w:eastAsia="es-ES"/>
    </w:rPr>
  </w:style>
  <w:style w:type="character" w:customStyle="1" w:styleId="Textoindependiente2Car">
    <w:name w:val="Texto independiente 2 Car"/>
    <w:basedOn w:val="Fuentedeprrafopredeter"/>
    <w:link w:val="Textoindependiente2"/>
    <w:uiPriority w:val="99"/>
    <w:rsid w:val="007D3400"/>
    <w:rPr>
      <w:rFonts w:ascii="Arial" w:eastAsia="Times New Roman" w:hAnsi="Arial" w:cs="Arial"/>
      <w:sz w:val="24"/>
      <w:szCs w:val="24"/>
      <w:lang w:val="es-ES_tradnl" w:eastAsia="es-ES"/>
    </w:rPr>
  </w:style>
  <w:style w:type="paragraph" w:customStyle="1" w:styleId="Default">
    <w:name w:val="Default"/>
    <w:rsid w:val="004C3328"/>
    <w:pPr>
      <w:autoSpaceDE w:val="0"/>
      <w:autoSpaceDN w:val="0"/>
      <w:adjustRightInd w:val="0"/>
      <w:spacing w:after="0" w:line="240" w:lineRule="auto"/>
    </w:pPr>
    <w:rPr>
      <w:rFonts w:ascii="Arial" w:hAnsi="Arial" w:cs="Arial"/>
      <w:color w:val="000000"/>
      <w:sz w:val="24"/>
      <w:szCs w:val="24"/>
    </w:rPr>
  </w:style>
  <w:style w:type="character" w:styleId="Nmerodepgina">
    <w:name w:val="page number"/>
    <w:rsid w:val="00E97739"/>
    <w:rPr>
      <w:lang w:val="es-ES_tradnl"/>
    </w:rPr>
  </w:style>
  <w:style w:type="paragraph" w:styleId="Encabezado">
    <w:name w:val="header"/>
    <w:link w:val="EncabezadoCar"/>
    <w:uiPriority w:val="99"/>
    <w:rsid w:val="004F22E1"/>
    <w:pPr>
      <w:pBdr>
        <w:top w:val="nil"/>
        <w:left w:val="nil"/>
        <w:bottom w:val="nil"/>
        <w:right w:val="nil"/>
        <w:between w:val="nil"/>
        <w:bar w:val="nil"/>
      </w:pBdr>
      <w:tabs>
        <w:tab w:val="center" w:pos="4252"/>
        <w:tab w:val="right" w:pos="8504"/>
      </w:tabs>
      <w:spacing w:after="0" w:line="240" w:lineRule="auto"/>
    </w:pPr>
    <w:rPr>
      <w:rFonts w:ascii="Times New Roman" w:eastAsia="Times New Roman" w:hAnsi="Times New Roman" w:cs="Times New Roman"/>
      <w:color w:val="000000"/>
      <w:sz w:val="24"/>
      <w:szCs w:val="24"/>
      <w:u w:color="000000"/>
      <w:bdr w:val="nil"/>
      <w:lang w:val="es-ES_tradnl" w:eastAsia="es-ES"/>
    </w:rPr>
  </w:style>
  <w:style w:type="character" w:customStyle="1" w:styleId="EncabezadoCar">
    <w:name w:val="Encabezado Car"/>
    <w:basedOn w:val="Fuentedeprrafopredeter"/>
    <w:link w:val="Encabezado"/>
    <w:uiPriority w:val="99"/>
    <w:rsid w:val="004F22E1"/>
    <w:rPr>
      <w:rFonts w:ascii="Times New Roman" w:eastAsia="Times New Roman" w:hAnsi="Times New Roman" w:cs="Times New Roman"/>
      <w:color w:val="000000"/>
      <w:sz w:val="24"/>
      <w:szCs w:val="24"/>
      <w:u w:color="000000"/>
      <w:bdr w:val="nil"/>
      <w:lang w:val="es-ES_tradnl" w:eastAsia="es-ES"/>
    </w:rPr>
  </w:style>
  <w:style w:type="paragraph" w:styleId="Piedepgina">
    <w:name w:val="footer"/>
    <w:basedOn w:val="Normal"/>
    <w:link w:val="PiedepginaCar"/>
    <w:uiPriority w:val="99"/>
    <w:unhideWhenUsed/>
    <w:rsid w:val="000C55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558B"/>
    <w:rPr>
      <w:rFonts w:eastAsiaTheme="minorEastAsia"/>
      <w:lang w:eastAsia="es-MX"/>
    </w:rPr>
  </w:style>
  <w:style w:type="paragraph" w:styleId="Prrafodelista">
    <w:name w:val="List Paragraph"/>
    <w:aliases w:val="a Párrafo de lista"/>
    <w:basedOn w:val="Normal"/>
    <w:link w:val="PrrafodelistaCar"/>
    <w:uiPriority w:val="1"/>
    <w:qFormat/>
    <w:rsid w:val="00A82555"/>
    <w:pPr>
      <w:ind w:left="720"/>
      <w:contextualSpacing/>
    </w:pPr>
  </w:style>
  <w:style w:type="character" w:customStyle="1" w:styleId="Ttulo2Car">
    <w:name w:val="Título 2 Car"/>
    <w:basedOn w:val="Fuentedeprrafopredeter"/>
    <w:link w:val="Ttulo2"/>
    <w:uiPriority w:val="99"/>
    <w:semiHidden/>
    <w:rsid w:val="005C682E"/>
    <w:rPr>
      <w:rFonts w:ascii="Arial" w:eastAsia="Times New Roman" w:hAnsi="Arial" w:cs="Arial"/>
      <w:b/>
      <w:bCs/>
      <w:sz w:val="24"/>
      <w:szCs w:val="24"/>
      <w:lang w:val="es-ES" w:eastAsia="es-ES"/>
    </w:rPr>
  </w:style>
  <w:style w:type="paragraph" w:styleId="Sinespaciado">
    <w:name w:val="No Spacing"/>
    <w:link w:val="SinespaciadoCar"/>
    <w:uiPriority w:val="1"/>
    <w:qFormat/>
    <w:rsid w:val="005C682E"/>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5C682E"/>
    <w:rPr>
      <w:rFonts w:ascii="Arial" w:eastAsia="Times New Roman" w:hAnsi="Arial" w:cs="Times New Roman"/>
      <w:sz w:val="20"/>
      <w:szCs w:val="20"/>
      <w:lang w:val="en-US"/>
    </w:rPr>
  </w:style>
  <w:style w:type="paragraph" w:customStyle="1" w:styleId="Texto">
    <w:name w:val="Texto"/>
    <w:basedOn w:val="Normal"/>
    <w:rsid w:val="00BF2B4A"/>
    <w:pPr>
      <w:spacing w:after="101" w:line="216" w:lineRule="exact"/>
      <w:ind w:firstLine="288"/>
      <w:jc w:val="both"/>
    </w:pPr>
    <w:rPr>
      <w:rFonts w:ascii="Arial" w:eastAsia="Times New Roman" w:hAnsi="Arial" w:cs="Arial"/>
      <w:sz w:val="18"/>
      <w:szCs w:val="18"/>
      <w:lang w:eastAsia="es-ES"/>
    </w:rPr>
  </w:style>
  <w:style w:type="character" w:customStyle="1" w:styleId="NingunoA">
    <w:name w:val="Ninguno A"/>
    <w:basedOn w:val="Fuentedeprrafopredeter"/>
    <w:rsid w:val="00DC3D04"/>
    <w:rPr>
      <w:lang w:val="es-ES_tradnl"/>
    </w:rPr>
  </w:style>
  <w:style w:type="paragraph" w:customStyle="1" w:styleId="Estilo">
    <w:name w:val="Estilo"/>
    <w:basedOn w:val="Normal"/>
    <w:link w:val="EstiloCar"/>
    <w:qFormat/>
    <w:rsid w:val="00DC3D04"/>
    <w:pPr>
      <w:spacing w:after="0" w:line="240" w:lineRule="auto"/>
      <w:jc w:val="both"/>
    </w:pPr>
    <w:rPr>
      <w:rFonts w:ascii="Arial" w:eastAsia="Calibri" w:hAnsi="Arial" w:cs="Times New Roman"/>
      <w:sz w:val="24"/>
      <w:szCs w:val="24"/>
      <w:lang w:val="es-ES" w:eastAsia="es-ES"/>
    </w:rPr>
  </w:style>
  <w:style w:type="character" w:customStyle="1" w:styleId="EstiloCar">
    <w:name w:val="Estilo Car"/>
    <w:link w:val="Estilo"/>
    <w:locked/>
    <w:rsid w:val="00DC3D04"/>
    <w:rPr>
      <w:rFonts w:ascii="Arial" w:eastAsia="Calibri" w:hAnsi="Arial" w:cs="Times New Roman"/>
      <w:sz w:val="24"/>
      <w:szCs w:val="24"/>
      <w:lang w:val="es-ES" w:eastAsia="es-ES"/>
    </w:rPr>
  </w:style>
  <w:style w:type="paragraph" w:customStyle="1" w:styleId="Normal1">
    <w:name w:val="Normal1"/>
    <w:rsid w:val="00DC3D04"/>
    <w:pPr>
      <w:spacing w:after="0" w:line="240" w:lineRule="auto"/>
    </w:pPr>
    <w:rPr>
      <w:rFonts w:ascii="Calibri" w:eastAsia="Calibri" w:hAnsi="Calibri" w:cs="Calibri"/>
      <w:sz w:val="20"/>
      <w:szCs w:val="20"/>
      <w:lang w:eastAsia="es-MX"/>
    </w:rPr>
  </w:style>
  <w:style w:type="character" w:customStyle="1" w:styleId="PrrafodelistaCar">
    <w:name w:val="Párrafo de lista Car"/>
    <w:aliases w:val="a Párrafo de lista Car"/>
    <w:basedOn w:val="Fuentedeprrafopredeter"/>
    <w:link w:val="Prrafodelista"/>
    <w:uiPriority w:val="1"/>
    <w:locked/>
    <w:rsid w:val="00196D7F"/>
    <w:rPr>
      <w:rFonts w:eastAsiaTheme="minorEastAsia"/>
      <w:lang w:eastAsia="es-MX"/>
    </w:rPr>
  </w:style>
  <w:style w:type="paragraph" w:customStyle="1" w:styleId="has-text-align-justify">
    <w:name w:val="has-text-align-justify"/>
    <w:basedOn w:val="Normal"/>
    <w:rsid w:val="00F235AE"/>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D05925"/>
    <w:rPr>
      <w:sz w:val="16"/>
      <w:szCs w:val="16"/>
    </w:rPr>
  </w:style>
  <w:style w:type="paragraph" w:styleId="Textocomentario">
    <w:name w:val="annotation text"/>
    <w:basedOn w:val="Normal"/>
    <w:link w:val="TextocomentarioCar"/>
    <w:uiPriority w:val="99"/>
    <w:semiHidden/>
    <w:unhideWhenUsed/>
    <w:rsid w:val="00D05925"/>
    <w:pPr>
      <w:spacing w:after="160" w:line="240" w:lineRule="auto"/>
    </w:pPr>
    <w:rPr>
      <w:rFonts w:eastAsiaTheme="minorHAnsi"/>
      <w:sz w:val="20"/>
      <w:szCs w:val="20"/>
      <w:lang w:eastAsia="en-US"/>
    </w:rPr>
  </w:style>
  <w:style w:type="character" w:customStyle="1" w:styleId="TextocomentarioCar">
    <w:name w:val="Texto comentario Car"/>
    <w:basedOn w:val="Fuentedeprrafopredeter"/>
    <w:link w:val="Textocomentario"/>
    <w:uiPriority w:val="99"/>
    <w:semiHidden/>
    <w:rsid w:val="00D05925"/>
    <w:rPr>
      <w:sz w:val="20"/>
      <w:szCs w:val="20"/>
    </w:rPr>
  </w:style>
  <w:style w:type="character" w:customStyle="1" w:styleId="Ttulo1Car">
    <w:name w:val="Título 1 Car"/>
    <w:basedOn w:val="Fuentedeprrafopredeter"/>
    <w:link w:val="Ttulo1"/>
    <w:uiPriority w:val="9"/>
    <w:rsid w:val="00641AE7"/>
    <w:rPr>
      <w:rFonts w:asciiTheme="majorHAnsi" w:eastAsiaTheme="majorEastAsia" w:hAnsiTheme="majorHAnsi" w:cstheme="majorBidi"/>
      <w:color w:val="365F91" w:themeColor="accent1" w:themeShade="BF"/>
      <w:sz w:val="32"/>
      <w:szCs w:val="32"/>
      <w:lang w:eastAsia="es-MX"/>
    </w:rPr>
  </w:style>
  <w:style w:type="paragraph" w:styleId="Textoindependiente">
    <w:name w:val="Body Text"/>
    <w:basedOn w:val="Normal"/>
    <w:link w:val="TextoindependienteCar"/>
    <w:uiPriority w:val="99"/>
    <w:unhideWhenUsed/>
    <w:rsid w:val="00641AE7"/>
    <w:pPr>
      <w:spacing w:after="120"/>
    </w:pPr>
  </w:style>
  <w:style w:type="character" w:customStyle="1" w:styleId="TextoindependienteCar">
    <w:name w:val="Texto independiente Car"/>
    <w:basedOn w:val="Fuentedeprrafopredeter"/>
    <w:link w:val="Textoindependiente"/>
    <w:uiPriority w:val="99"/>
    <w:rsid w:val="00641AE7"/>
    <w:rPr>
      <w:rFonts w:eastAsiaTheme="minorEastAsia"/>
      <w:lang w:eastAsia="es-MX"/>
    </w:rPr>
  </w:style>
  <w:style w:type="character" w:styleId="Hipervnculo">
    <w:name w:val="Hyperlink"/>
    <w:basedOn w:val="Fuentedeprrafopredeter"/>
    <w:uiPriority w:val="99"/>
    <w:unhideWhenUsed/>
    <w:rsid w:val="00785D11"/>
    <w:rPr>
      <w:color w:val="0000FF" w:themeColor="hyperlink"/>
      <w:u w:val="single"/>
    </w:rPr>
  </w:style>
  <w:style w:type="character" w:customStyle="1" w:styleId="Ninguno">
    <w:name w:val="Ninguno"/>
    <w:rsid w:val="009A2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6745">
      <w:bodyDiv w:val="1"/>
      <w:marLeft w:val="0"/>
      <w:marRight w:val="0"/>
      <w:marTop w:val="0"/>
      <w:marBottom w:val="0"/>
      <w:divBdr>
        <w:top w:val="none" w:sz="0" w:space="0" w:color="auto"/>
        <w:left w:val="none" w:sz="0" w:space="0" w:color="auto"/>
        <w:bottom w:val="none" w:sz="0" w:space="0" w:color="auto"/>
        <w:right w:val="none" w:sz="0" w:space="0" w:color="auto"/>
      </w:divBdr>
    </w:div>
    <w:div w:id="793252874">
      <w:bodyDiv w:val="1"/>
      <w:marLeft w:val="0"/>
      <w:marRight w:val="0"/>
      <w:marTop w:val="0"/>
      <w:marBottom w:val="0"/>
      <w:divBdr>
        <w:top w:val="none" w:sz="0" w:space="0" w:color="auto"/>
        <w:left w:val="none" w:sz="0" w:space="0" w:color="auto"/>
        <w:bottom w:val="none" w:sz="0" w:space="0" w:color="auto"/>
        <w:right w:val="none" w:sz="0" w:space="0" w:color="auto"/>
      </w:divBdr>
    </w:div>
    <w:div w:id="1427186420">
      <w:bodyDiv w:val="1"/>
      <w:marLeft w:val="0"/>
      <w:marRight w:val="0"/>
      <w:marTop w:val="0"/>
      <w:marBottom w:val="0"/>
      <w:divBdr>
        <w:top w:val="none" w:sz="0" w:space="0" w:color="auto"/>
        <w:left w:val="none" w:sz="0" w:space="0" w:color="auto"/>
        <w:bottom w:val="none" w:sz="0" w:space="0" w:color="auto"/>
        <w:right w:val="none" w:sz="0" w:space="0" w:color="auto"/>
      </w:divBdr>
    </w:div>
    <w:div w:id="1523473267">
      <w:bodyDiv w:val="1"/>
      <w:marLeft w:val="0"/>
      <w:marRight w:val="0"/>
      <w:marTop w:val="0"/>
      <w:marBottom w:val="0"/>
      <w:divBdr>
        <w:top w:val="none" w:sz="0" w:space="0" w:color="auto"/>
        <w:left w:val="none" w:sz="0" w:space="0" w:color="auto"/>
        <w:bottom w:val="none" w:sz="0" w:space="0" w:color="auto"/>
        <w:right w:val="none" w:sz="0" w:space="0" w:color="auto"/>
      </w:divBdr>
    </w:div>
    <w:div w:id="1820610995">
      <w:bodyDiv w:val="1"/>
      <w:marLeft w:val="0"/>
      <w:marRight w:val="0"/>
      <w:marTop w:val="0"/>
      <w:marBottom w:val="0"/>
      <w:divBdr>
        <w:top w:val="none" w:sz="0" w:space="0" w:color="auto"/>
        <w:left w:val="none" w:sz="0" w:space="0" w:color="auto"/>
        <w:bottom w:val="none" w:sz="0" w:space="0" w:color="auto"/>
        <w:right w:val="none" w:sz="0" w:space="0" w:color="auto"/>
      </w:divBdr>
    </w:div>
    <w:div w:id="1925532276">
      <w:bodyDiv w:val="1"/>
      <w:marLeft w:val="0"/>
      <w:marRight w:val="0"/>
      <w:marTop w:val="0"/>
      <w:marBottom w:val="0"/>
      <w:divBdr>
        <w:top w:val="none" w:sz="0" w:space="0" w:color="auto"/>
        <w:left w:val="none" w:sz="0" w:space="0" w:color="auto"/>
        <w:bottom w:val="none" w:sz="0" w:space="0" w:color="auto"/>
        <w:right w:val="none" w:sz="0" w:space="0" w:color="auto"/>
      </w:divBdr>
    </w:div>
    <w:div w:id="195031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0B453-3A27-4EB2-AD4A-9B2D708A5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7</Pages>
  <Words>1461</Words>
  <Characters>8040</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Azu y Quique</dc:creator>
  <cp:keywords/>
  <dc:description/>
  <cp:lastModifiedBy>Omar Cibrián Sánchez</cp:lastModifiedBy>
  <cp:revision>22</cp:revision>
  <cp:lastPrinted>2025-06-23T15:14:00Z</cp:lastPrinted>
  <dcterms:created xsi:type="dcterms:W3CDTF">2023-10-18T17:14:00Z</dcterms:created>
  <dcterms:modified xsi:type="dcterms:W3CDTF">2025-06-23T16:10:00Z</dcterms:modified>
</cp:coreProperties>
</file>