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33"/>
        <w:tblW w:w="88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4212BD" w:rsidRPr="000246A0" w14:paraId="0E977936" w14:textId="77777777" w:rsidTr="004212BD">
        <w:trPr>
          <w:trHeight w:val="9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60AC9" w14:textId="27FC480A" w:rsidR="004212BD" w:rsidRPr="000246A0" w:rsidRDefault="004212BD" w:rsidP="000246A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246A0">
              <w:rPr>
                <w:rFonts w:ascii="Arial" w:hAnsi="Arial" w:cs="Arial"/>
                <w:b/>
              </w:rPr>
              <w:t>ACTA DE SESIÓN ORDINARIA NÚMERO 02</w:t>
            </w:r>
          </w:p>
          <w:p w14:paraId="1C0889B4" w14:textId="77777777" w:rsidR="004212BD" w:rsidRPr="000246A0" w:rsidRDefault="004212BD" w:rsidP="000246A0">
            <w:pPr>
              <w:pStyle w:val="Sinespaciado"/>
              <w:spacing w:line="360" w:lineRule="auto"/>
              <w:jc w:val="center"/>
            </w:pPr>
            <w:r w:rsidRPr="000246A0">
              <w:rPr>
                <w:rFonts w:ascii="Arial" w:hAnsi="Arial" w:cs="Arial"/>
                <w:b/>
              </w:rPr>
              <w:t>DE LA COMISIÓN EDILICIA PERMANENTE DE CALLES, ALUMBRADO PÚBLICO Y CEMENTERIOS.</w:t>
            </w:r>
          </w:p>
        </w:tc>
      </w:tr>
    </w:tbl>
    <w:p w14:paraId="7605429F" w14:textId="77777777" w:rsidR="00BE6944" w:rsidRPr="000246A0" w:rsidRDefault="00BE6944" w:rsidP="00BE6944">
      <w:pPr>
        <w:rPr>
          <w:rFonts w:ascii="Arial" w:hAnsi="Arial" w:cs="Arial"/>
          <w:sz w:val="24"/>
          <w:szCs w:val="24"/>
        </w:rPr>
      </w:pPr>
    </w:p>
    <w:p w14:paraId="3858C5A4" w14:textId="77777777" w:rsidR="004212BD" w:rsidRPr="000246A0" w:rsidRDefault="004212BD" w:rsidP="00BE6944">
      <w:pPr>
        <w:jc w:val="both"/>
        <w:rPr>
          <w:rFonts w:ascii="Arial" w:hAnsi="Arial" w:cs="Arial"/>
          <w:sz w:val="24"/>
          <w:szCs w:val="24"/>
        </w:rPr>
      </w:pPr>
    </w:p>
    <w:p w14:paraId="02F4048B" w14:textId="21E6B966" w:rsidR="00BE6944" w:rsidRPr="000246A0" w:rsidRDefault="00BE6944" w:rsidP="0002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 xml:space="preserve">En Ciudad Guzmán Municipio de Zapotlán el Grande, Jalisco, </w:t>
      </w:r>
      <w:r w:rsidR="004212BD" w:rsidRPr="000246A0">
        <w:rPr>
          <w:rFonts w:ascii="Arial" w:hAnsi="Arial" w:cs="Arial"/>
          <w:sz w:val="24"/>
          <w:szCs w:val="24"/>
        </w:rPr>
        <w:t xml:space="preserve">siendo </w:t>
      </w:r>
      <w:r w:rsidRPr="000246A0">
        <w:rPr>
          <w:rFonts w:ascii="Arial" w:hAnsi="Arial" w:cs="Arial"/>
          <w:sz w:val="24"/>
          <w:szCs w:val="24"/>
        </w:rPr>
        <w:t>las 11</w:t>
      </w:r>
      <w:r w:rsidR="000246A0" w:rsidRPr="000246A0">
        <w:rPr>
          <w:rFonts w:ascii="Arial" w:hAnsi="Arial" w:cs="Arial"/>
          <w:sz w:val="24"/>
          <w:szCs w:val="24"/>
        </w:rPr>
        <w:t>:32</w:t>
      </w:r>
      <w:r w:rsidRPr="000246A0">
        <w:rPr>
          <w:rFonts w:ascii="Arial" w:hAnsi="Arial" w:cs="Arial"/>
          <w:sz w:val="24"/>
          <w:szCs w:val="24"/>
        </w:rPr>
        <w:t xml:space="preserve"> once horas</w:t>
      </w:r>
      <w:r w:rsidR="000246A0" w:rsidRPr="000246A0">
        <w:rPr>
          <w:rFonts w:ascii="Arial" w:hAnsi="Arial" w:cs="Arial"/>
          <w:sz w:val="24"/>
          <w:szCs w:val="24"/>
        </w:rPr>
        <w:t xml:space="preserve"> treinta y dos minutos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4212BD" w:rsidRPr="000246A0">
        <w:rPr>
          <w:rFonts w:ascii="Arial" w:hAnsi="Arial" w:cs="Arial"/>
          <w:sz w:val="24"/>
          <w:szCs w:val="24"/>
        </w:rPr>
        <w:t xml:space="preserve">del día </w:t>
      </w:r>
      <w:r w:rsidR="000246A0" w:rsidRPr="000246A0">
        <w:rPr>
          <w:rFonts w:ascii="Arial" w:hAnsi="Arial" w:cs="Arial"/>
          <w:sz w:val="24"/>
          <w:szCs w:val="24"/>
        </w:rPr>
        <w:t>m</w:t>
      </w:r>
      <w:r w:rsidR="004212BD" w:rsidRPr="000246A0">
        <w:rPr>
          <w:rFonts w:ascii="Arial" w:hAnsi="Arial" w:cs="Arial"/>
          <w:sz w:val="24"/>
          <w:szCs w:val="24"/>
        </w:rPr>
        <w:t xml:space="preserve">iércoles 13 trece de </w:t>
      </w:r>
      <w:r w:rsidR="000246A0" w:rsidRPr="000246A0">
        <w:rPr>
          <w:rFonts w:ascii="Arial" w:hAnsi="Arial" w:cs="Arial"/>
          <w:sz w:val="24"/>
          <w:szCs w:val="24"/>
        </w:rPr>
        <w:t>n</w:t>
      </w:r>
      <w:r w:rsidR="004212BD" w:rsidRPr="000246A0">
        <w:rPr>
          <w:rFonts w:ascii="Arial" w:hAnsi="Arial" w:cs="Arial"/>
          <w:sz w:val="24"/>
          <w:szCs w:val="24"/>
        </w:rPr>
        <w:t xml:space="preserve">oviembre del 2024 dos mil veinticuatro, </w:t>
      </w:r>
      <w:r w:rsidRPr="000246A0">
        <w:rPr>
          <w:rFonts w:ascii="Arial" w:hAnsi="Arial" w:cs="Arial"/>
          <w:sz w:val="24"/>
          <w:szCs w:val="24"/>
        </w:rPr>
        <w:t>estando presentes en las instalaciones que ocupa la Sala de</w:t>
      </w:r>
      <w:r w:rsidR="004212BD" w:rsidRPr="000246A0">
        <w:rPr>
          <w:rFonts w:ascii="Arial" w:hAnsi="Arial" w:cs="Arial"/>
          <w:sz w:val="24"/>
          <w:szCs w:val="24"/>
        </w:rPr>
        <w:t xml:space="preserve"> R</w:t>
      </w:r>
      <w:r w:rsidRPr="000246A0">
        <w:rPr>
          <w:rFonts w:ascii="Arial" w:hAnsi="Arial" w:cs="Arial"/>
          <w:sz w:val="24"/>
          <w:szCs w:val="24"/>
        </w:rPr>
        <w:t xml:space="preserve">egidores, ubicada en la planta alta de la Presidencia Municipal de esta Ciudad, los integrantes de </w:t>
      </w:r>
      <w:r w:rsidRPr="000246A0">
        <w:rPr>
          <w:rFonts w:ascii="Arial" w:hAnsi="Arial" w:cs="Arial"/>
          <w:b/>
          <w:sz w:val="24"/>
          <w:szCs w:val="24"/>
        </w:rPr>
        <w:t>LA COMISIÓN EDILICIA PERMANENTE DE CALLES, ALUMBRADO PÚBLICO Y CEMENTERIOS:</w:t>
      </w:r>
      <w:r w:rsidRPr="000246A0">
        <w:rPr>
          <w:rFonts w:ascii="Arial" w:hAnsi="Arial" w:cs="Arial"/>
          <w:bCs/>
          <w:sz w:val="24"/>
          <w:szCs w:val="24"/>
        </w:rPr>
        <w:t xml:space="preserve"> </w:t>
      </w:r>
      <w:r w:rsidRPr="000246A0">
        <w:rPr>
          <w:rFonts w:ascii="Arial" w:hAnsi="Arial" w:cs="Arial"/>
          <w:b/>
          <w:bCs/>
          <w:sz w:val="24"/>
          <w:szCs w:val="24"/>
        </w:rPr>
        <w:t>L</w:t>
      </w:r>
      <w:r w:rsidR="004212BD" w:rsidRPr="000246A0">
        <w:rPr>
          <w:rFonts w:ascii="Arial" w:hAnsi="Arial" w:cs="Arial"/>
          <w:b/>
          <w:bCs/>
          <w:sz w:val="24"/>
          <w:szCs w:val="24"/>
        </w:rPr>
        <w:t>IC</w:t>
      </w:r>
      <w:r w:rsidRPr="000246A0">
        <w:rPr>
          <w:rFonts w:ascii="Arial" w:hAnsi="Arial" w:cs="Arial"/>
          <w:b/>
          <w:bCs/>
          <w:sz w:val="24"/>
          <w:szCs w:val="24"/>
        </w:rPr>
        <w:t>.</w:t>
      </w:r>
      <w:r w:rsidR="000246A0" w:rsidRPr="000246A0">
        <w:rPr>
          <w:rFonts w:ascii="Arial" w:hAnsi="Arial" w:cs="Arial"/>
          <w:b/>
          <w:bCs/>
          <w:sz w:val="24"/>
          <w:szCs w:val="24"/>
        </w:rPr>
        <w:t xml:space="preserve"> OSCAR MURGUÍ</w:t>
      </w:r>
      <w:r w:rsidR="004212BD" w:rsidRPr="000246A0">
        <w:rPr>
          <w:rFonts w:ascii="Arial" w:hAnsi="Arial" w:cs="Arial"/>
          <w:b/>
          <w:bCs/>
          <w:sz w:val="24"/>
          <w:szCs w:val="24"/>
        </w:rPr>
        <w:t>A TORRES</w:t>
      </w:r>
      <w:r w:rsidRPr="000246A0">
        <w:rPr>
          <w:rFonts w:ascii="Arial" w:hAnsi="Arial" w:cs="Arial"/>
          <w:b/>
          <w:bCs/>
          <w:sz w:val="24"/>
          <w:szCs w:val="24"/>
        </w:rPr>
        <w:t>, C.</w:t>
      </w:r>
      <w:r w:rsidR="004212BD" w:rsidRPr="000246A0">
        <w:rPr>
          <w:rFonts w:ascii="Arial" w:hAnsi="Arial" w:cs="Arial"/>
          <w:b/>
          <w:bCs/>
          <w:sz w:val="24"/>
          <w:szCs w:val="24"/>
        </w:rPr>
        <w:t xml:space="preserve"> MARISOL MENDOZA PINTO</w:t>
      </w:r>
      <w:r w:rsidRPr="000246A0">
        <w:rPr>
          <w:rFonts w:ascii="Arial" w:hAnsi="Arial" w:cs="Arial"/>
          <w:b/>
          <w:bCs/>
          <w:sz w:val="24"/>
          <w:szCs w:val="24"/>
        </w:rPr>
        <w:t>, C.</w:t>
      </w:r>
      <w:r w:rsidR="004212BD" w:rsidRPr="000246A0">
        <w:rPr>
          <w:rFonts w:ascii="Arial" w:hAnsi="Arial" w:cs="Arial"/>
          <w:b/>
          <w:bCs/>
          <w:sz w:val="24"/>
          <w:szCs w:val="24"/>
        </w:rPr>
        <w:t xml:space="preserve"> MIGUEL MARENTES</w:t>
      </w:r>
      <w:r w:rsidRPr="000246A0">
        <w:rPr>
          <w:rFonts w:ascii="Arial" w:hAnsi="Arial" w:cs="Arial"/>
          <w:b/>
          <w:bCs/>
          <w:sz w:val="24"/>
          <w:szCs w:val="24"/>
        </w:rPr>
        <w:t>, C.</w:t>
      </w:r>
      <w:r w:rsidR="004212BD" w:rsidRPr="000246A0">
        <w:rPr>
          <w:rFonts w:ascii="Arial" w:hAnsi="Arial" w:cs="Arial"/>
          <w:b/>
          <w:bCs/>
          <w:sz w:val="24"/>
          <w:szCs w:val="24"/>
        </w:rPr>
        <w:t xml:space="preserve"> HIGINIO DEL TORO PEREZ</w:t>
      </w:r>
      <w:r w:rsidRPr="000246A0">
        <w:rPr>
          <w:rFonts w:ascii="Arial" w:hAnsi="Arial" w:cs="Arial"/>
          <w:b/>
          <w:bCs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en sus calidades de presidente y vocales de la comisión respectivamente, y en virtud de que previamente fuimos convocados el día </w:t>
      </w:r>
      <w:r w:rsidR="000246A0" w:rsidRPr="000246A0">
        <w:rPr>
          <w:rFonts w:ascii="Arial" w:hAnsi="Arial" w:cs="Arial"/>
          <w:sz w:val="24"/>
          <w:szCs w:val="24"/>
        </w:rPr>
        <w:t>08 ocho</w:t>
      </w:r>
      <w:r w:rsidR="00050243" w:rsidRPr="000246A0">
        <w:rPr>
          <w:rFonts w:ascii="Arial" w:hAnsi="Arial" w:cs="Arial"/>
          <w:sz w:val="24"/>
          <w:szCs w:val="24"/>
        </w:rPr>
        <w:t xml:space="preserve"> de </w:t>
      </w:r>
      <w:r w:rsidR="000246A0" w:rsidRPr="000246A0">
        <w:rPr>
          <w:rFonts w:ascii="Arial" w:hAnsi="Arial" w:cs="Arial"/>
          <w:sz w:val="24"/>
          <w:szCs w:val="24"/>
        </w:rPr>
        <w:t>n</w:t>
      </w:r>
      <w:r w:rsidR="00050243" w:rsidRPr="000246A0">
        <w:rPr>
          <w:rFonts w:ascii="Arial" w:hAnsi="Arial" w:cs="Arial"/>
          <w:sz w:val="24"/>
          <w:szCs w:val="24"/>
        </w:rPr>
        <w:t xml:space="preserve">oviembre del 2024 dos mil veinticuatro, </w:t>
      </w:r>
      <w:r w:rsidRPr="000246A0">
        <w:rPr>
          <w:rFonts w:ascii="Arial" w:hAnsi="Arial" w:cs="Arial"/>
          <w:sz w:val="24"/>
          <w:szCs w:val="24"/>
        </w:rPr>
        <w:t xml:space="preserve">para desahogar la sesión ordinaria número 02 de la Comisión Edilicia Permanente </w:t>
      </w:r>
      <w:r w:rsidR="000246A0" w:rsidRPr="000246A0">
        <w:rPr>
          <w:rFonts w:ascii="Arial" w:hAnsi="Arial" w:cs="Arial"/>
          <w:sz w:val="24"/>
          <w:szCs w:val="24"/>
        </w:rPr>
        <w:t>d</w:t>
      </w:r>
      <w:r w:rsidRPr="000246A0">
        <w:rPr>
          <w:rFonts w:ascii="Arial" w:hAnsi="Arial" w:cs="Arial"/>
          <w:sz w:val="24"/>
          <w:szCs w:val="24"/>
        </w:rPr>
        <w:t xml:space="preserve">e Calles, Alumbrado Público y Cementerios, </w:t>
      </w:r>
      <w:r w:rsidR="00050243" w:rsidRPr="000246A0">
        <w:rPr>
          <w:rFonts w:ascii="Arial" w:hAnsi="Arial" w:cs="Arial"/>
          <w:sz w:val="24"/>
          <w:szCs w:val="24"/>
        </w:rPr>
        <w:t xml:space="preserve">de </w:t>
      </w:r>
      <w:r w:rsidRPr="000246A0">
        <w:rPr>
          <w:rFonts w:ascii="Arial" w:hAnsi="Arial" w:cs="Arial"/>
          <w:sz w:val="24"/>
          <w:szCs w:val="24"/>
        </w:rPr>
        <w:t xml:space="preserve">conformidad a lo establecido en el artículo 115 Constitucional, artículo 27 de la Ley de Gobierno y la Administración Pública Municipal del Estado de Jalisco, 38 </w:t>
      </w:r>
      <w:r w:rsidR="00050243" w:rsidRPr="000246A0">
        <w:rPr>
          <w:rFonts w:ascii="Arial" w:hAnsi="Arial" w:cs="Arial"/>
          <w:sz w:val="24"/>
          <w:szCs w:val="24"/>
        </w:rPr>
        <w:t xml:space="preserve">fracción </w:t>
      </w:r>
      <w:r w:rsidRPr="000246A0">
        <w:rPr>
          <w:rFonts w:ascii="Arial" w:hAnsi="Arial" w:cs="Arial"/>
          <w:sz w:val="24"/>
          <w:szCs w:val="24"/>
        </w:rPr>
        <w:t xml:space="preserve">II, 40 </w:t>
      </w:r>
      <w:r w:rsidR="00050243" w:rsidRPr="000246A0">
        <w:rPr>
          <w:rFonts w:ascii="Arial" w:hAnsi="Arial" w:cs="Arial"/>
          <w:sz w:val="24"/>
          <w:szCs w:val="24"/>
        </w:rPr>
        <w:t xml:space="preserve">y 51 </w:t>
      </w:r>
      <w:r w:rsidRPr="000246A0">
        <w:rPr>
          <w:rFonts w:ascii="Arial" w:hAnsi="Arial" w:cs="Arial"/>
          <w:sz w:val="24"/>
          <w:szCs w:val="24"/>
        </w:rPr>
        <w:t xml:space="preserve">y demás relativos y aplicables del Reglamento Interior del Ayuntamiento de Zapotlán el Grande,  se procedió al desahogo de la misma bajo los siguientes puntos del orden del día: </w:t>
      </w:r>
    </w:p>
    <w:p w14:paraId="6A36AEDF" w14:textId="77777777" w:rsidR="000246A0" w:rsidRPr="000246A0" w:rsidRDefault="000246A0" w:rsidP="00BE694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6944" w:rsidRPr="000246A0" w14:paraId="2BE611A8" w14:textId="77777777" w:rsidTr="00F41AB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51511" w14:textId="7073C30E" w:rsidR="00BE6944" w:rsidRPr="000246A0" w:rsidRDefault="00BE6944" w:rsidP="00F41A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br/>
            </w:r>
            <w:r w:rsidRPr="000246A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ORDEN DEL DÍA</w:t>
            </w:r>
          </w:p>
        </w:tc>
      </w:tr>
    </w:tbl>
    <w:p w14:paraId="7230440F" w14:textId="77777777" w:rsidR="000246A0" w:rsidRPr="000246A0" w:rsidRDefault="000246A0" w:rsidP="000246A0">
      <w:pPr>
        <w:spacing w:line="276" w:lineRule="auto"/>
        <w:rPr>
          <w:rFonts w:ascii="Arial" w:hAnsi="Arial" w:cs="Arial"/>
          <w:sz w:val="24"/>
          <w:szCs w:val="24"/>
        </w:rPr>
      </w:pPr>
    </w:p>
    <w:p w14:paraId="344023C3" w14:textId="33FCE13D" w:rsidR="00BE6944" w:rsidRPr="000246A0" w:rsidRDefault="00BE6944" w:rsidP="000246A0">
      <w:pPr>
        <w:spacing w:line="276" w:lineRule="auto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 xml:space="preserve">1. Lista de </w:t>
      </w:r>
      <w:r w:rsidR="00B47CAE">
        <w:rPr>
          <w:rFonts w:ascii="Arial" w:hAnsi="Arial" w:cs="Arial"/>
          <w:sz w:val="24"/>
          <w:szCs w:val="24"/>
        </w:rPr>
        <w:t>a</w:t>
      </w:r>
      <w:r w:rsidRPr="000246A0">
        <w:rPr>
          <w:rFonts w:ascii="Arial" w:hAnsi="Arial" w:cs="Arial"/>
          <w:sz w:val="24"/>
          <w:szCs w:val="24"/>
        </w:rPr>
        <w:t xml:space="preserve">sistencia y declaración del </w:t>
      </w:r>
      <w:r w:rsidR="00B47CAE">
        <w:rPr>
          <w:rFonts w:ascii="Arial" w:hAnsi="Arial" w:cs="Arial"/>
          <w:sz w:val="24"/>
          <w:szCs w:val="24"/>
        </w:rPr>
        <w:t>q</w:t>
      </w:r>
      <w:r w:rsidRPr="000246A0">
        <w:rPr>
          <w:rFonts w:ascii="Arial" w:hAnsi="Arial" w:cs="Arial"/>
          <w:sz w:val="24"/>
          <w:szCs w:val="24"/>
        </w:rPr>
        <w:t xml:space="preserve">uórum </w:t>
      </w:r>
      <w:r w:rsidR="00B47CAE">
        <w:rPr>
          <w:rFonts w:ascii="Arial" w:hAnsi="Arial" w:cs="Arial"/>
          <w:sz w:val="24"/>
          <w:szCs w:val="24"/>
        </w:rPr>
        <w:t>l</w:t>
      </w:r>
      <w:r w:rsidRPr="000246A0">
        <w:rPr>
          <w:rFonts w:ascii="Arial" w:hAnsi="Arial" w:cs="Arial"/>
          <w:sz w:val="24"/>
          <w:szCs w:val="24"/>
        </w:rPr>
        <w:t>egal.</w:t>
      </w:r>
    </w:p>
    <w:p w14:paraId="1BA8BF7E" w14:textId="77777777" w:rsidR="00BE6944" w:rsidRPr="000246A0" w:rsidRDefault="00BE6944" w:rsidP="000246A0">
      <w:pPr>
        <w:spacing w:line="276" w:lineRule="auto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>2. Lectura y aprobación del orden del día.</w:t>
      </w:r>
    </w:p>
    <w:p w14:paraId="33C6FB79" w14:textId="72653312" w:rsidR="00BE6944" w:rsidRPr="000246A0" w:rsidRDefault="00BE6944" w:rsidP="000246A0">
      <w:pPr>
        <w:spacing w:line="276" w:lineRule="auto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 xml:space="preserve">3. Análisis y aprobación del Plan de Trabajo de la </w:t>
      </w:r>
      <w:r w:rsidR="00E375CD" w:rsidRPr="000246A0">
        <w:rPr>
          <w:rFonts w:ascii="Arial" w:hAnsi="Arial" w:cs="Arial"/>
          <w:sz w:val="24"/>
          <w:szCs w:val="24"/>
        </w:rPr>
        <w:t>Comisión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E375CD" w:rsidRPr="000246A0">
        <w:rPr>
          <w:rFonts w:ascii="Arial" w:hAnsi="Arial" w:cs="Arial"/>
          <w:sz w:val="24"/>
          <w:szCs w:val="24"/>
        </w:rPr>
        <w:t xml:space="preserve">Edilicia Permanente </w:t>
      </w:r>
      <w:r w:rsidR="000246A0">
        <w:rPr>
          <w:rFonts w:ascii="Arial" w:hAnsi="Arial" w:cs="Arial"/>
          <w:sz w:val="24"/>
          <w:szCs w:val="24"/>
        </w:rPr>
        <w:t>d</w:t>
      </w:r>
      <w:r w:rsidR="00E375CD" w:rsidRPr="000246A0">
        <w:rPr>
          <w:rFonts w:ascii="Arial" w:hAnsi="Arial" w:cs="Arial"/>
          <w:sz w:val="24"/>
          <w:szCs w:val="24"/>
        </w:rPr>
        <w:t xml:space="preserve">e Calles, Alumbrado </w:t>
      </w:r>
      <w:r w:rsidR="000246A0" w:rsidRPr="000246A0">
        <w:rPr>
          <w:rFonts w:ascii="Arial" w:hAnsi="Arial" w:cs="Arial"/>
          <w:sz w:val="24"/>
          <w:szCs w:val="24"/>
        </w:rPr>
        <w:t>Público</w:t>
      </w:r>
      <w:r w:rsidR="00E375CD" w:rsidRPr="000246A0">
        <w:rPr>
          <w:rFonts w:ascii="Arial" w:hAnsi="Arial" w:cs="Arial"/>
          <w:sz w:val="24"/>
          <w:szCs w:val="24"/>
        </w:rPr>
        <w:t xml:space="preserve"> y Cementerios.</w:t>
      </w:r>
    </w:p>
    <w:p w14:paraId="73AA1B5C" w14:textId="77777777" w:rsidR="00BE6944" w:rsidRPr="000246A0" w:rsidRDefault="00BE6944" w:rsidP="000246A0">
      <w:pPr>
        <w:spacing w:line="276" w:lineRule="auto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>4. Asuntos Varios</w:t>
      </w:r>
    </w:p>
    <w:p w14:paraId="5FE8806C" w14:textId="77777777" w:rsidR="00BE6944" w:rsidRPr="000246A0" w:rsidRDefault="00BE6944" w:rsidP="000246A0">
      <w:pPr>
        <w:spacing w:line="276" w:lineRule="auto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>5. Clausura</w:t>
      </w:r>
    </w:p>
    <w:p w14:paraId="75938D91" w14:textId="2F6526DC" w:rsidR="00BE6944" w:rsidRDefault="00BE6944" w:rsidP="00BE6944">
      <w:pPr>
        <w:rPr>
          <w:rFonts w:ascii="Arial" w:hAnsi="Arial" w:cs="Arial"/>
          <w:sz w:val="24"/>
          <w:szCs w:val="24"/>
        </w:rPr>
      </w:pPr>
    </w:p>
    <w:p w14:paraId="5690A05C" w14:textId="0564CC7B" w:rsidR="000246A0" w:rsidRDefault="000246A0" w:rsidP="00BE6944">
      <w:pPr>
        <w:rPr>
          <w:rFonts w:ascii="Arial" w:hAnsi="Arial" w:cs="Arial"/>
          <w:sz w:val="24"/>
          <w:szCs w:val="24"/>
        </w:rPr>
      </w:pPr>
    </w:p>
    <w:p w14:paraId="0705431C" w14:textId="6FEC3407" w:rsidR="000246A0" w:rsidRDefault="000246A0" w:rsidP="00BE6944">
      <w:pPr>
        <w:rPr>
          <w:rFonts w:ascii="Arial" w:hAnsi="Arial" w:cs="Arial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6944" w:rsidRPr="000246A0" w14:paraId="0F8C0562" w14:textId="77777777" w:rsidTr="00BE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AE7D1" w14:textId="37685CB1" w:rsidR="00BE6944" w:rsidRPr="000246A0" w:rsidRDefault="00BE6944" w:rsidP="00E72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b/>
                <w:bCs/>
                <w:sz w:val="24"/>
                <w:szCs w:val="24"/>
              </w:rPr>
              <w:t>DESAHOGO DEL ORDEN DEL DIA:</w:t>
            </w:r>
          </w:p>
        </w:tc>
      </w:tr>
    </w:tbl>
    <w:p w14:paraId="5EB8F365" w14:textId="77777777" w:rsidR="000246A0" w:rsidRDefault="000246A0" w:rsidP="00BE6944">
      <w:pPr>
        <w:rPr>
          <w:rFonts w:ascii="Arial" w:hAnsi="Arial" w:cs="Arial"/>
          <w:b/>
          <w:bCs/>
          <w:sz w:val="24"/>
          <w:szCs w:val="24"/>
        </w:rPr>
      </w:pPr>
    </w:p>
    <w:p w14:paraId="33639443" w14:textId="169AA723" w:rsidR="00EF4643" w:rsidRDefault="00BE6944" w:rsidP="00EF4643">
      <w:pPr>
        <w:jc w:val="both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b/>
          <w:bCs/>
          <w:sz w:val="24"/>
          <w:szCs w:val="24"/>
        </w:rPr>
        <w:t xml:space="preserve">PRIMER </w:t>
      </w:r>
      <w:r w:rsidR="00E375CD" w:rsidRPr="000246A0">
        <w:rPr>
          <w:rFonts w:ascii="Arial" w:hAnsi="Arial" w:cs="Arial"/>
          <w:b/>
          <w:bCs/>
          <w:sz w:val="24"/>
          <w:szCs w:val="24"/>
        </w:rPr>
        <w:t>PUNTO. -</w:t>
      </w:r>
      <w:r w:rsidRPr="000246A0">
        <w:rPr>
          <w:rFonts w:ascii="Arial" w:hAnsi="Arial" w:cs="Arial"/>
          <w:b/>
          <w:bCs/>
          <w:sz w:val="24"/>
          <w:szCs w:val="24"/>
        </w:rPr>
        <w:t xml:space="preserve"> Lista de </w:t>
      </w:r>
      <w:r w:rsidR="000246A0">
        <w:rPr>
          <w:rFonts w:ascii="Arial" w:hAnsi="Arial" w:cs="Arial"/>
          <w:b/>
          <w:bCs/>
          <w:sz w:val="24"/>
          <w:szCs w:val="24"/>
        </w:rPr>
        <w:t>a</w:t>
      </w:r>
      <w:r w:rsidRPr="000246A0">
        <w:rPr>
          <w:rFonts w:ascii="Arial" w:hAnsi="Arial" w:cs="Arial"/>
          <w:b/>
          <w:bCs/>
          <w:sz w:val="24"/>
          <w:szCs w:val="24"/>
        </w:rPr>
        <w:t xml:space="preserve">sistencia y declaración del </w:t>
      </w:r>
      <w:r w:rsidR="000246A0">
        <w:rPr>
          <w:rFonts w:ascii="Arial" w:hAnsi="Arial" w:cs="Arial"/>
          <w:b/>
          <w:bCs/>
          <w:sz w:val="24"/>
          <w:szCs w:val="24"/>
        </w:rPr>
        <w:t>q</w:t>
      </w:r>
      <w:r w:rsidRPr="000246A0">
        <w:rPr>
          <w:rFonts w:ascii="Arial" w:hAnsi="Arial" w:cs="Arial"/>
          <w:b/>
          <w:bCs/>
          <w:sz w:val="24"/>
          <w:szCs w:val="24"/>
        </w:rPr>
        <w:t xml:space="preserve">uórum </w:t>
      </w:r>
      <w:r w:rsidR="000246A0">
        <w:rPr>
          <w:rFonts w:ascii="Arial" w:hAnsi="Arial" w:cs="Arial"/>
          <w:b/>
          <w:bCs/>
          <w:sz w:val="24"/>
          <w:szCs w:val="24"/>
        </w:rPr>
        <w:t>l</w:t>
      </w:r>
      <w:r w:rsidRPr="000246A0">
        <w:rPr>
          <w:rFonts w:ascii="Arial" w:hAnsi="Arial" w:cs="Arial"/>
          <w:b/>
          <w:bCs/>
          <w:sz w:val="24"/>
          <w:szCs w:val="24"/>
        </w:rPr>
        <w:t>egal.</w:t>
      </w:r>
      <w:r w:rsidR="000246A0">
        <w:rPr>
          <w:rFonts w:ascii="Arial" w:hAnsi="Arial" w:cs="Arial"/>
          <w:b/>
          <w:bCs/>
          <w:sz w:val="24"/>
          <w:szCs w:val="24"/>
        </w:rPr>
        <w:t xml:space="preserve"> </w:t>
      </w:r>
      <w:r w:rsidR="00EF4643" w:rsidRPr="000246A0">
        <w:rPr>
          <w:rFonts w:ascii="Arial" w:hAnsi="Arial" w:cs="Arial"/>
          <w:b/>
          <w:bCs/>
          <w:sz w:val="24"/>
          <w:szCs w:val="24"/>
        </w:rPr>
        <w:t>OSCAR MURGUÍA TORRES</w:t>
      </w:r>
      <w:r w:rsidR="00EF4643" w:rsidRPr="000246A0">
        <w:rPr>
          <w:rFonts w:ascii="Arial" w:hAnsi="Arial" w:cs="Arial"/>
          <w:sz w:val="24"/>
          <w:szCs w:val="24"/>
        </w:rPr>
        <w:t xml:space="preserve"> </w:t>
      </w:r>
      <w:r w:rsidR="00D93EE6" w:rsidRPr="000246A0">
        <w:rPr>
          <w:rFonts w:ascii="Arial" w:hAnsi="Arial" w:cs="Arial"/>
          <w:sz w:val="24"/>
          <w:szCs w:val="24"/>
        </w:rPr>
        <w:t xml:space="preserve">el </w:t>
      </w:r>
      <w:r w:rsidR="00EF4643" w:rsidRPr="000246A0">
        <w:rPr>
          <w:rFonts w:ascii="Arial" w:hAnsi="Arial" w:cs="Arial"/>
          <w:sz w:val="24"/>
          <w:szCs w:val="24"/>
        </w:rPr>
        <w:t xml:space="preserve">presidente de la </w:t>
      </w:r>
      <w:r w:rsidR="00D93EE6" w:rsidRPr="000246A0">
        <w:rPr>
          <w:rFonts w:ascii="Arial" w:hAnsi="Arial" w:cs="Arial"/>
          <w:sz w:val="24"/>
          <w:szCs w:val="24"/>
        </w:rPr>
        <w:t>comisión s</w:t>
      </w:r>
      <w:r w:rsidR="00B47CAE">
        <w:rPr>
          <w:rFonts w:ascii="Arial" w:hAnsi="Arial" w:cs="Arial"/>
          <w:sz w:val="24"/>
          <w:szCs w:val="24"/>
        </w:rPr>
        <w:t>olicitó</w:t>
      </w:r>
      <w:r w:rsidR="00E72AF5" w:rsidRPr="000246A0">
        <w:rPr>
          <w:rFonts w:ascii="Arial" w:hAnsi="Arial" w:cs="Arial"/>
          <w:sz w:val="24"/>
          <w:szCs w:val="24"/>
        </w:rPr>
        <w:t xml:space="preserve"> a los presentes rendir protesta de ley al </w:t>
      </w:r>
      <w:r w:rsidR="00B902B7">
        <w:rPr>
          <w:rFonts w:ascii="Arial" w:hAnsi="Arial" w:cs="Arial"/>
          <w:bCs/>
          <w:sz w:val="24"/>
          <w:szCs w:val="24"/>
        </w:rPr>
        <w:t>regidor</w:t>
      </w:r>
      <w:r w:rsidR="00E72AF5" w:rsidRPr="000246A0">
        <w:rPr>
          <w:rFonts w:ascii="Arial" w:hAnsi="Arial" w:cs="Arial"/>
          <w:b/>
          <w:bCs/>
          <w:sz w:val="24"/>
          <w:szCs w:val="24"/>
        </w:rPr>
        <w:t xml:space="preserve"> HIGINIO DEL TORO PÉREZ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 xml:space="preserve"> </w:t>
      </w:r>
      <w:r w:rsidR="00D93EE6" w:rsidRPr="000246A0">
        <w:rPr>
          <w:rFonts w:ascii="Arial" w:hAnsi="Arial" w:cs="Arial"/>
          <w:sz w:val="24"/>
          <w:szCs w:val="24"/>
        </w:rPr>
        <w:t>antes de iniciar el primer punto.</w:t>
      </w:r>
      <w:r w:rsidR="00B902B7">
        <w:rPr>
          <w:rFonts w:ascii="Arial" w:hAnsi="Arial" w:cs="Arial"/>
          <w:sz w:val="24"/>
          <w:szCs w:val="24"/>
        </w:rPr>
        <w:t xml:space="preserve"> </w:t>
      </w:r>
      <w:r w:rsidR="001D70D5" w:rsidRPr="000246A0">
        <w:rPr>
          <w:rFonts w:ascii="Arial" w:hAnsi="Arial" w:cs="Arial"/>
          <w:sz w:val="24"/>
          <w:szCs w:val="24"/>
        </w:rPr>
        <w:t xml:space="preserve">Por </w:t>
      </w:r>
      <w:r w:rsidR="00233B10" w:rsidRPr="000246A0">
        <w:rPr>
          <w:rFonts w:ascii="Arial" w:hAnsi="Arial" w:cs="Arial"/>
          <w:sz w:val="24"/>
          <w:szCs w:val="24"/>
        </w:rPr>
        <w:t xml:space="preserve">lo </w:t>
      </w:r>
      <w:r w:rsidR="003B7D5D">
        <w:rPr>
          <w:rFonts w:ascii="Arial" w:hAnsi="Arial" w:cs="Arial"/>
          <w:sz w:val="24"/>
          <w:szCs w:val="24"/>
        </w:rPr>
        <w:t>que</w:t>
      </w:r>
      <w:r w:rsidR="001D70D5" w:rsidRPr="000246A0">
        <w:rPr>
          <w:rFonts w:ascii="Arial" w:hAnsi="Arial" w:cs="Arial"/>
          <w:sz w:val="24"/>
          <w:szCs w:val="24"/>
        </w:rPr>
        <w:t xml:space="preserve"> se procede</w:t>
      </w:r>
      <w:r w:rsidR="00233B10" w:rsidRPr="000246A0">
        <w:rPr>
          <w:rFonts w:ascii="Arial" w:hAnsi="Arial" w:cs="Arial"/>
          <w:sz w:val="24"/>
          <w:szCs w:val="24"/>
        </w:rPr>
        <w:t xml:space="preserve"> con fundamento en lo</w:t>
      </w:r>
      <w:r w:rsidR="00B902B7">
        <w:rPr>
          <w:rFonts w:ascii="Arial" w:hAnsi="Arial" w:cs="Arial"/>
          <w:sz w:val="24"/>
          <w:szCs w:val="24"/>
        </w:rPr>
        <w:t xml:space="preserve"> dispuesto por el artículo 115 C</w:t>
      </w:r>
      <w:r w:rsidR="00233B10" w:rsidRPr="000246A0">
        <w:rPr>
          <w:rFonts w:ascii="Arial" w:hAnsi="Arial" w:cs="Arial"/>
          <w:sz w:val="24"/>
          <w:szCs w:val="24"/>
        </w:rPr>
        <w:t>onstitucional</w:t>
      </w:r>
      <w:r w:rsidR="00B902B7">
        <w:rPr>
          <w:rFonts w:ascii="Arial" w:hAnsi="Arial" w:cs="Arial"/>
          <w:sz w:val="24"/>
          <w:szCs w:val="24"/>
        </w:rPr>
        <w:t>, artículo</w:t>
      </w:r>
      <w:r w:rsidR="00E375CD" w:rsidRPr="000246A0">
        <w:rPr>
          <w:rFonts w:ascii="Arial" w:hAnsi="Arial" w:cs="Arial"/>
          <w:sz w:val="24"/>
          <w:szCs w:val="24"/>
        </w:rPr>
        <w:t xml:space="preserve"> </w:t>
      </w:r>
      <w:r w:rsidR="00B47CAE">
        <w:rPr>
          <w:rFonts w:ascii="Arial" w:hAnsi="Arial" w:cs="Arial"/>
          <w:sz w:val="24"/>
          <w:szCs w:val="24"/>
        </w:rPr>
        <w:t>27 de</w:t>
      </w:r>
      <w:r w:rsidR="00B902B7">
        <w:rPr>
          <w:rFonts w:ascii="Arial" w:hAnsi="Arial" w:cs="Arial"/>
          <w:sz w:val="24"/>
          <w:szCs w:val="24"/>
        </w:rPr>
        <w:t xml:space="preserve"> la L</w:t>
      </w:r>
      <w:r w:rsidR="00233B10" w:rsidRPr="000246A0">
        <w:rPr>
          <w:rFonts w:ascii="Arial" w:hAnsi="Arial" w:cs="Arial"/>
          <w:sz w:val="24"/>
          <w:szCs w:val="24"/>
        </w:rPr>
        <w:t xml:space="preserve">ey de </w:t>
      </w:r>
      <w:r w:rsidR="00B902B7">
        <w:rPr>
          <w:rFonts w:ascii="Arial" w:hAnsi="Arial" w:cs="Arial"/>
          <w:sz w:val="24"/>
          <w:szCs w:val="24"/>
        </w:rPr>
        <w:t>G</w:t>
      </w:r>
      <w:r w:rsidR="00233B10" w:rsidRPr="000246A0">
        <w:rPr>
          <w:rFonts w:ascii="Arial" w:hAnsi="Arial" w:cs="Arial"/>
          <w:sz w:val="24"/>
          <w:szCs w:val="24"/>
        </w:rPr>
        <w:t xml:space="preserve">obierno y la </w:t>
      </w:r>
      <w:r w:rsidR="00B902B7">
        <w:rPr>
          <w:rFonts w:ascii="Arial" w:hAnsi="Arial" w:cs="Arial"/>
          <w:sz w:val="24"/>
          <w:szCs w:val="24"/>
        </w:rPr>
        <w:t>A</w:t>
      </w:r>
      <w:r w:rsidR="00233B10" w:rsidRPr="000246A0">
        <w:rPr>
          <w:rFonts w:ascii="Arial" w:hAnsi="Arial" w:cs="Arial"/>
          <w:sz w:val="24"/>
          <w:szCs w:val="24"/>
        </w:rPr>
        <w:t xml:space="preserve">dministración </w:t>
      </w:r>
      <w:r w:rsidR="00B902B7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 xml:space="preserve">ública </w:t>
      </w:r>
      <w:r w:rsidR="00B902B7">
        <w:rPr>
          <w:rFonts w:ascii="Arial" w:hAnsi="Arial" w:cs="Arial"/>
          <w:sz w:val="24"/>
          <w:szCs w:val="24"/>
        </w:rPr>
        <w:t>M</w:t>
      </w:r>
      <w:r w:rsidR="00233B10" w:rsidRPr="000246A0">
        <w:rPr>
          <w:rFonts w:ascii="Arial" w:hAnsi="Arial" w:cs="Arial"/>
          <w:sz w:val="24"/>
          <w:szCs w:val="24"/>
        </w:rPr>
        <w:t>unicipal 37</w:t>
      </w:r>
      <w:r w:rsidR="00E375CD" w:rsidRPr="000246A0">
        <w:rPr>
          <w:rFonts w:ascii="Arial" w:hAnsi="Arial" w:cs="Arial"/>
          <w:sz w:val="24"/>
          <w:szCs w:val="24"/>
        </w:rPr>
        <w:t xml:space="preserve">, </w:t>
      </w:r>
      <w:r w:rsidR="00233B10" w:rsidRPr="000246A0">
        <w:rPr>
          <w:rFonts w:ascii="Arial" w:hAnsi="Arial" w:cs="Arial"/>
          <w:sz w:val="24"/>
          <w:szCs w:val="24"/>
        </w:rPr>
        <w:t xml:space="preserve">38 fracción </w:t>
      </w:r>
      <w:r w:rsidR="00B47CAE">
        <w:rPr>
          <w:rFonts w:ascii="Arial" w:hAnsi="Arial" w:cs="Arial"/>
          <w:sz w:val="24"/>
          <w:szCs w:val="24"/>
        </w:rPr>
        <w:t>II,</w:t>
      </w:r>
      <w:r w:rsidR="00233B10" w:rsidRPr="000246A0">
        <w:rPr>
          <w:rFonts w:ascii="Arial" w:hAnsi="Arial" w:cs="Arial"/>
          <w:sz w:val="24"/>
          <w:szCs w:val="24"/>
        </w:rPr>
        <w:t xml:space="preserve"> 40 al 49</w:t>
      </w:r>
      <w:r w:rsidR="00E375CD" w:rsidRPr="000246A0">
        <w:rPr>
          <w:rFonts w:ascii="Arial" w:hAnsi="Arial" w:cs="Arial"/>
          <w:sz w:val="24"/>
          <w:szCs w:val="24"/>
        </w:rPr>
        <w:t xml:space="preserve">, </w:t>
      </w:r>
      <w:r w:rsidR="00233B10" w:rsidRPr="000246A0">
        <w:rPr>
          <w:rFonts w:ascii="Arial" w:hAnsi="Arial" w:cs="Arial"/>
          <w:sz w:val="24"/>
          <w:szCs w:val="24"/>
        </w:rPr>
        <w:t xml:space="preserve">51 y demás relativos del </w:t>
      </w:r>
      <w:r w:rsidR="00B902B7">
        <w:rPr>
          <w:rFonts w:ascii="Arial" w:hAnsi="Arial" w:cs="Arial"/>
          <w:sz w:val="24"/>
          <w:szCs w:val="24"/>
        </w:rPr>
        <w:t>R</w:t>
      </w:r>
      <w:r w:rsidR="00233B10" w:rsidRPr="000246A0">
        <w:rPr>
          <w:rFonts w:ascii="Arial" w:hAnsi="Arial" w:cs="Arial"/>
          <w:sz w:val="24"/>
          <w:szCs w:val="24"/>
        </w:rPr>
        <w:t xml:space="preserve">eglamento </w:t>
      </w:r>
      <w:r w:rsidR="00B902B7">
        <w:rPr>
          <w:rFonts w:ascii="Arial" w:hAnsi="Arial" w:cs="Arial"/>
          <w:sz w:val="24"/>
          <w:szCs w:val="24"/>
        </w:rPr>
        <w:t>I</w:t>
      </w:r>
      <w:r w:rsidR="00233B10" w:rsidRPr="000246A0">
        <w:rPr>
          <w:rFonts w:ascii="Arial" w:hAnsi="Arial" w:cs="Arial"/>
          <w:sz w:val="24"/>
          <w:szCs w:val="24"/>
        </w:rPr>
        <w:t xml:space="preserve">nterior del </w:t>
      </w:r>
      <w:r w:rsidR="00B902B7">
        <w:rPr>
          <w:rFonts w:ascii="Arial" w:hAnsi="Arial" w:cs="Arial"/>
          <w:sz w:val="24"/>
          <w:szCs w:val="24"/>
        </w:rPr>
        <w:t>A</w:t>
      </w:r>
      <w:r w:rsidR="00233B10" w:rsidRPr="000246A0">
        <w:rPr>
          <w:rFonts w:ascii="Arial" w:hAnsi="Arial" w:cs="Arial"/>
          <w:sz w:val="24"/>
          <w:szCs w:val="24"/>
        </w:rPr>
        <w:t xml:space="preserve">yuntamiento de </w:t>
      </w:r>
      <w:r w:rsidR="00E375CD" w:rsidRPr="000246A0">
        <w:rPr>
          <w:rFonts w:ascii="Arial" w:hAnsi="Arial" w:cs="Arial"/>
          <w:sz w:val="24"/>
          <w:szCs w:val="24"/>
        </w:rPr>
        <w:t>Zapotlán</w:t>
      </w:r>
      <w:r w:rsidR="00233B10" w:rsidRPr="000246A0">
        <w:rPr>
          <w:rFonts w:ascii="Arial" w:hAnsi="Arial" w:cs="Arial"/>
          <w:sz w:val="24"/>
          <w:szCs w:val="24"/>
        </w:rPr>
        <w:t xml:space="preserve"> el </w:t>
      </w:r>
      <w:r w:rsidR="00E375CD" w:rsidRPr="000246A0">
        <w:rPr>
          <w:rFonts w:ascii="Arial" w:hAnsi="Arial" w:cs="Arial"/>
          <w:sz w:val="24"/>
          <w:szCs w:val="24"/>
        </w:rPr>
        <w:t>G</w:t>
      </w:r>
      <w:r w:rsidR="00233B10" w:rsidRPr="000246A0">
        <w:rPr>
          <w:rFonts w:ascii="Arial" w:hAnsi="Arial" w:cs="Arial"/>
          <w:sz w:val="24"/>
          <w:szCs w:val="24"/>
        </w:rPr>
        <w:t>rande</w:t>
      </w:r>
      <w:r w:rsidR="00B902B7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Jalisco</w:t>
      </w:r>
      <w:r w:rsidR="00B902B7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B47CAE">
        <w:rPr>
          <w:rFonts w:ascii="Arial" w:hAnsi="Arial" w:cs="Arial"/>
          <w:sz w:val="24"/>
          <w:szCs w:val="24"/>
        </w:rPr>
        <w:t>por lo que se procedió a</w:t>
      </w:r>
      <w:r w:rsidR="00233B10" w:rsidRPr="000246A0">
        <w:rPr>
          <w:rFonts w:ascii="Arial" w:hAnsi="Arial" w:cs="Arial"/>
          <w:sz w:val="24"/>
          <w:szCs w:val="24"/>
        </w:rPr>
        <w:t xml:space="preserve"> tomar protesta al regidor </w:t>
      </w:r>
      <w:r w:rsidR="00E375CD" w:rsidRPr="000246A0">
        <w:rPr>
          <w:rFonts w:ascii="Arial" w:hAnsi="Arial" w:cs="Arial"/>
          <w:sz w:val="24"/>
          <w:szCs w:val="24"/>
        </w:rPr>
        <w:t>Higinio</w:t>
      </w:r>
      <w:r w:rsidR="00233B10" w:rsidRPr="000246A0">
        <w:rPr>
          <w:rFonts w:ascii="Arial" w:hAnsi="Arial" w:cs="Arial"/>
          <w:sz w:val="24"/>
          <w:szCs w:val="24"/>
        </w:rPr>
        <w:t xml:space="preserve"> del </w:t>
      </w:r>
      <w:r w:rsidR="00E375CD" w:rsidRPr="000246A0">
        <w:rPr>
          <w:rFonts w:ascii="Arial" w:hAnsi="Arial" w:cs="Arial"/>
          <w:sz w:val="24"/>
          <w:szCs w:val="24"/>
        </w:rPr>
        <w:t>T</w:t>
      </w:r>
      <w:r w:rsidR="00233B10" w:rsidRPr="000246A0">
        <w:rPr>
          <w:rFonts w:ascii="Arial" w:hAnsi="Arial" w:cs="Arial"/>
          <w:sz w:val="24"/>
          <w:szCs w:val="24"/>
        </w:rPr>
        <w:t xml:space="preserve">oro </w:t>
      </w:r>
      <w:r w:rsidR="00E375CD" w:rsidRPr="000246A0">
        <w:rPr>
          <w:rFonts w:ascii="Arial" w:hAnsi="Arial" w:cs="Arial"/>
          <w:sz w:val="24"/>
          <w:szCs w:val="24"/>
        </w:rPr>
        <w:t>Pérez</w:t>
      </w:r>
      <w:r w:rsidR="00B902B7">
        <w:rPr>
          <w:rFonts w:ascii="Arial" w:hAnsi="Arial" w:cs="Arial"/>
          <w:sz w:val="24"/>
          <w:szCs w:val="24"/>
        </w:rPr>
        <w:t xml:space="preserve">, </w:t>
      </w:r>
      <w:r w:rsidR="00B47CAE">
        <w:rPr>
          <w:rFonts w:ascii="Arial" w:hAnsi="Arial" w:cs="Arial"/>
          <w:sz w:val="24"/>
          <w:szCs w:val="24"/>
        </w:rPr>
        <w:t>“S</w:t>
      </w:r>
      <w:r w:rsidR="00B902B7">
        <w:rPr>
          <w:rFonts w:ascii="Arial" w:hAnsi="Arial" w:cs="Arial"/>
          <w:sz w:val="24"/>
          <w:szCs w:val="24"/>
        </w:rPr>
        <w:t>olicito</w:t>
      </w:r>
      <w:r w:rsidR="00233B10" w:rsidRPr="000246A0">
        <w:rPr>
          <w:rFonts w:ascii="Arial" w:hAnsi="Arial" w:cs="Arial"/>
          <w:sz w:val="24"/>
          <w:szCs w:val="24"/>
        </w:rPr>
        <w:t xml:space="preserve"> a los presentes poner</w:t>
      </w:r>
      <w:r w:rsidR="001D70D5" w:rsidRPr="000246A0">
        <w:rPr>
          <w:rFonts w:ascii="Arial" w:hAnsi="Arial" w:cs="Arial"/>
          <w:sz w:val="24"/>
          <w:szCs w:val="24"/>
        </w:rPr>
        <w:t>se</w:t>
      </w:r>
      <w:r w:rsidR="00233B10" w:rsidRPr="000246A0">
        <w:rPr>
          <w:rFonts w:ascii="Arial" w:hAnsi="Arial" w:cs="Arial"/>
          <w:sz w:val="24"/>
          <w:szCs w:val="24"/>
        </w:rPr>
        <w:t xml:space="preserve"> de pie para p</w:t>
      </w:r>
      <w:r w:rsidR="001D70D5" w:rsidRPr="000246A0">
        <w:rPr>
          <w:rFonts w:ascii="Arial" w:hAnsi="Arial" w:cs="Arial"/>
          <w:sz w:val="24"/>
          <w:szCs w:val="24"/>
        </w:rPr>
        <w:t>r</w:t>
      </w:r>
      <w:r w:rsidR="00233B10" w:rsidRPr="000246A0">
        <w:rPr>
          <w:rFonts w:ascii="Arial" w:hAnsi="Arial" w:cs="Arial"/>
          <w:sz w:val="24"/>
          <w:szCs w:val="24"/>
        </w:rPr>
        <w:t>otesta de ley</w:t>
      </w:r>
      <w:r w:rsidR="001D70D5" w:rsidRPr="000246A0">
        <w:rPr>
          <w:rFonts w:ascii="Arial" w:hAnsi="Arial" w:cs="Arial"/>
          <w:sz w:val="24"/>
          <w:szCs w:val="24"/>
        </w:rPr>
        <w:t>.</w:t>
      </w:r>
      <w:r w:rsidR="00B902B7">
        <w:rPr>
          <w:rFonts w:ascii="Arial" w:hAnsi="Arial" w:cs="Arial"/>
          <w:sz w:val="24"/>
          <w:szCs w:val="24"/>
        </w:rPr>
        <w:t xml:space="preserve"> </w:t>
      </w:r>
      <w:r w:rsidR="001D70D5" w:rsidRPr="000246A0">
        <w:rPr>
          <w:rFonts w:ascii="Arial" w:hAnsi="Arial" w:cs="Arial"/>
          <w:b/>
          <w:bCs/>
          <w:sz w:val="24"/>
          <w:szCs w:val="24"/>
        </w:rPr>
        <w:t xml:space="preserve">¿Protesta cumplir y hacer cumplir la Constitución Política de los Estados Unidos Mexicanos, la particular del Estado y las Leyes, Reglamentos y </w:t>
      </w:r>
      <w:r w:rsidR="00B902B7">
        <w:rPr>
          <w:rFonts w:ascii="Arial" w:hAnsi="Arial" w:cs="Arial"/>
          <w:b/>
          <w:bCs/>
          <w:sz w:val="24"/>
          <w:szCs w:val="24"/>
        </w:rPr>
        <w:t>a</w:t>
      </w:r>
      <w:r w:rsidR="001D70D5" w:rsidRPr="000246A0">
        <w:rPr>
          <w:rFonts w:ascii="Arial" w:hAnsi="Arial" w:cs="Arial"/>
          <w:b/>
          <w:bCs/>
          <w:sz w:val="24"/>
          <w:szCs w:val="24"/>
        </w:rPr>
        <w:t xml:space="preserve">cuerdos de una u otra </w:t>
      </w:r>
      <w:r w:rsidR="00B902B7">
        <w:rPr>
          <w:rFonts w:ascii="Arial" w:hAnsi="Arial" w:cs="Arial"/>
          <w:b/>
          <w:bCs/>
          <w:sz w:val="24"/>
          <w:szCs w:val="24"/>
        </w:rPr>
        <w:t>e</w:t>
      </w:r>
      <w:r w:rsidR="001D70D5" w:rsidRPr="000246A0">
        <w:rPr>
          <w:rFonts w:ascii="Arial" w:hAnsi="Arial" w:cs="Arial"/>
          <w:b/>
          <w:bCs/>
          <w:sz w:val="24"/>
          <w:szCs w:val="24"/>
        </w:rPr>
        <w:t xml:space="preserve">manen, </w:t>
      </w:r>
      <w:r w:rsidR="00B902B7">
        <w:rPr>
          <w:rFonts w:ascii="Arial" w:hAnsi="Arial" w:cs="Arial"/>
          <w:b/>
          <w:bCs/>
          <w:sz w:val="24"/>
          <w:szCs w:val="24"/>
        </w:rPr>
        <w:t>m</w:t>
      </w:r>
      <w:r w:rsidR="001D70D5" w:rsidRPr="000246A0">
        <w:rPr>
          <w:rFonts w:ascii="Arial" w:hAnsi="Arial" w:cs="Arial"/>
          <w:b/>
          <w:bCs/>
          <w:sz w:val="24"/>
          <w:szCs w:val="24"/>
        </w:rPr>
        <w:t xml:space="preserve">irando en todo momento por el bien y la </w:t>
      </w:r>
      <w:r w:rsidR="00B902B7">
        <w:rPr>
          <w:rFonts w:ascii="Arial" w:hAnsi="Arial" w:cs="Arial"/>
          <w:b/>
          <w:bCs/>
          <w:sz w:val="24"/>
          <w:szCs w:val="24"/>
        </w:rPr>
        <w:t>p</w:t>
      </w:r>
      <w:r w:rsidR="001D70D5" w:rsidRPr="000246A0">
        <w:rPr>
          <w:rFonts w:ascii="Arial" w:hAnsi="Arial" w:cs="Arial"/>
          <w:b/>
          <w:bCs/>
          <w:sz w:val="24"/>
          <w:szCs w:val="24"/>
        </w:rPr>
        <w:t xml:space="preserve">rosperidad 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 xml:space="preserve">del </w:t>
      </w:r>
      <w:r w:rsidR="00B902B7">
        <w:rPr>
          <w:rFonts w:ascii="Arial" w:hAnsi="Arial" w:cs="Arial"/>
          <w:b/>
          <w:bCs/>
          <w:sz w:val="24"/>
          <w:szCs w:val="24"/>
        </w:rPr>
        <w:t>m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>unicipio?</w:t>
      </w:r>
      <w:r w:rsidR="00B47CAE">
        <w:rPr>
          <w:rFonts w:ascii="Arial" w:hAnsi="Arial" w:cs="Arial"/>
          <w:b/>
          <w:bCs/>
          <w:sz w:val="24"/>
          <w:szCs w:val="24"/>
        </w:rPr>
        <w:t>”</w:t>
      </w:r>
      <w:r w:rsidR="00B902B7">
        <w:rPr>
          <w:rFonts w:ascii="Arial" w:hAnsi="Arial" w:cs="Arial"/>
          <w:b/>
          <w:bCs/>
          <w:sz w:val="24"/>
          <w:szCs w:val="24"/>
        </w:rPr>
        <w:t xml:space="preserve"> REGIDOR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 xml:space="preserve"> HIGINIO DEL TORO PÉREZ</w:t>
      </w:r>
      <w:r w:rsidR="00B902B7">
        <w:rPr>
          <w:rFonts w:ascii="Arial" w:hAnsi="Arial" w:cs="Arial"/>
          <w:b/>
          <w:bCs/>
          <w:sz w:val="24"/>
          <w:szCs w:val="24"/>
        </w:rPr>
        <w:t xml:space="preserve">, 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>“Sí, protesto”</w:t>
      </w:r>
      <w:r w:rsidR="00B902B7">
        <w:rPr>
          <w:rFonts w:ascii="Arial" w:hAnsi="Arial" w:cs="Arial"/>
          <w:b/>
          <w:bCs/>
          <w:sz w:val="24"/>
          <w:szCs w:val="24"/>
        </w:rPr>
        <w:t xml:space="preserve">, </w:t>
      </w:r>
      <w:r w:rsidR="00B47CAE">
        <w:rPr>
          <w:rFonts w:ascii="Arial" w:hAnsi="Arial" w:cs="Arial"/>
          <w:b/>
          <w:bCs/>
          <w:sz w:val="24"/>
          <w:szCs w:val="24"/>
        </w:rPr>
        <w:t>“</w:t>
      </w:r>
      <w:r w:rsidR="00D93EE6" w:rsidRPr="000246A0">
        <w:rPr>
          <w:rFonts w:ascii="Arial" w:hAnsi="Arial" w:cs="Arial"/>
          <w:sz w:val="24"/>
          <w:szCs w:val="24"/>
        </w:rPr>
        <w:t>Si</w:t>
      </w:r>
      <w:r w:rsidR="00B902B7">
        <w:rPr>
          <w:rFonts w:ascii="Arial" w:hAnsi="Arial" w:cs="Arial"/>
          <w:sz w:val="24"/>
          <w:szCs w:val="24"/>
        </w:rPr>
        <w:t xml:space="preserve"> no</w:t>
      </w:r>
      <w:r w:rsidR="00D93EE6" w:rsidRPr="000246A0">
        <w:rPr>
          <w:rFonts w:ascii="Arial" w:hAnsi="Arial" w:cs="Arial"/>
          <w:sz w:val="24"/>
          <w:szCs w:val="24"/>
        </w:rPr>
        <w:t xml:space="preserve"> lo hiciere, que el pueblo y el Municipio de Zapotlán el Grande se los demanden</w:t>
      </w:r>
      <w:r w:rsidR="00B47CAE">
        <w:rPr>
          <w:rFonts w:ascii="Arial" w:hAnsi="Arial" w:cs="Arial"/>
          <w:sz w:val="24"/>
          <w:szCs w:val="24"/>
        </w:rPr>
        <w:t>”</w:t>
      </w:r>
      <w:r w:rsidR="00D93EE6" w:rsidRPr="000246A0">
        <w:rPr>
          <w:rFonts w:ascii="Arial" w:hAnsi="Arial" w:cs="Arial"/>
          <w:sz w:val="24"/>
          <w:szCs w:val="24"/>
        </w:rPr>
        <w:t>.</w:t>
      </w:r>
      <w:r w:rsidR="00B902B7">
        <w:rPr>
          <w:rFonts w:ascii="Arial" w:hAnsi="Arial" w:cs="Arial"/>
          <w:sz w:val="24"/>
          <w:szCs w:val="24"/>
        </w:rPr>
        <w:t xml:space="preserve"> </w:t>
      </w:r>
      <w:r w:rsidR="00D93EE6" w:rsidRPr="000246A0">
        <w:rPr>
          <w:rFonts w:ascii="Arial" w:hAnsi="Arial" w:cs="Arial"/>
          <w:sz w:val="24"/>
          <w:szCs w:val="24"/>
        </w:rPr>
        <w:t>Una vez lo anterior se hace constar la asistencia</w:t>
      </w:r>
      <w:r w:rsidR="00B47CAE">
        <w:rPr>
          <w:rFonts w:ascii="Arial" w:hAnsi="Arial" w:cs="Arial"/>
          <w:sz w:val="24"/>
          <w:szCs w:val="24"/>
        </w:rPr>
        <w:t xml:space="preserve"> de la</w:t>
      </w:r>
      <w:r w:rsidR="00D93EE6" w:rsidRPr="000246A0">
        <w:rPr>
          <w:rFonts w:ascii="Arial" w:hAnsi="Arial" w:cs="Arial"/>
          <w:sz w:val="24"/>
          <w:szCs w:val="24"/>
        </w:rPr>
        <w:t xml:space="preserve"> 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>REGIDORA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 xml:space="preserve">MARISOL MENDOZA PINTO </w:t>
      </w:r>
      <w:r w:rsidR="00EF4643" w:rsidRPr="000246A0">
        <w:rPr>
          <w:rFonts w:ascii="Arial" w:hAnsi="Arial" w:cs="Arial"/>
          <w:sz w:val="24"/>
          <w:szCs w:val="24"/>
        </w:rPr>
        <w:t>(PRESENTE)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>REGIDOR</w:t>
      </w:r>
      <w:r w:rsidR="00B902B7">
        <w:rPr>
          <w:rFonts w:ascii="Arial" w:hAnsi="Arial" w:cs="Arial"/>
          <w:b/>
          <w:bCs/>
          <w:sz w:val="24"/>
          <w:szCs w:val="24"/>
        </w:rPr>
        <w:t xml:space="preserve"> 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 xml:space="preserve">MIGUEL MARENTES </w:t>
      </w:r>
      <w:r w:rsidR="00EF4643" w:rsidRPr="000246A0">
        <w:rPr>
          <w:rFonts w:ascii="Arial" w:hAnsi="Arial" w:cs="Arial"/>
          <w:sz w:val="24"/>
          <w:szCs w:val="24"/>
        </w:rPr>
        <w:t xml:space="preserve">(PRESENTE) 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>REGI</w:t>
      </w:r>
      <w:r w:rsidR="00B902B7">
        <w:rPr>
          <w:rFonts w:ascii="Arial" w:hAnsi="Arial" w:cs="Arial"/>
          <w:b/>
          <w:bCs/>
          <w:sz w:val="24"/>
          <w:szCs w:val="24"/>
        </w:rPr>
        <w:t>DOR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 xml:space="preserve"> HIGINIO DEL TORO PÉREZ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EF4643" w:rsidRPr="000246A0">
        <w:rPr>
          <w:rFonts w:ascii="Arial" w:hAnsi="Arial" w:cs="Arial"/>
          <w:sz w:val="24"/>
          <w:szCs w:val="24"/>
        </w:rPr>
        <w:t xml:space="preserve">(PRESENTE) </w:t>
      </w:r>
      <w:r w:rsidR="00233B10" w:rsidRPr="000246A0">
        <w:rPr>
          <w:rFonts w:ascii="Arial" w:hAnsi="Arial" w:cs="Arial"/>
          <w:sz w:val="24"/>
          <w:szCs w:val="24"/>
        </w:rPr>
        <w:t xml:space="preserve">y el de la voz </w:t>
      </w:r>
      <w:r w:rsidR="00D93EE6" w:rsidRPr="000246A0">
        <w:rPr>
          <w:rFonts w:ascii="Arial" w:hAnsi="Arial" w:cs="Arial"/>
          <w:b/>
          <w:bCs/>
          <w:sz w:val="24"/>
          <w:szCs w:val="24"/>
        </w:rPr>
        <w:t>REGIDOR ÓSCAR MURGUÍA TORRES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EF4643" w:rsidRPr="000246A0">
        <w:rPr>
          <w:rFonts w:ascii="Arial" w:hAnsi="Arial" w:cs="Arial"/>
          <w:sz w:val="24"/>
          <w:szCs w:val="24"/>
        </w:rPr>
        <w:t>(PRESENTE)</w:t>
      </w:r>
      <w:r w:rsidR="003C1B2D" w:rsidRPr="000246A0">
        <w:rPr>
          <w:rFonts w:ascii="Arial" w:hAnsi="Arial" w:cs="Arial"/>
          <w:sz w:val="24"/>
          <w:szCs w:val="24"/>
        </w:rPr>
        <w:t xml:space="preserve">, </w:t>
      </w:r>
      <w:r w:rsidR="00233B10" w:rsidRPr="000246A0">
        <w:rPr>
          <w:rFonts w:ascii="Arial" w:hAnsi="Arial" w:cs="Arial"/>
          <w:sz w:val="24"/>
          <w:szCs w:val="24"/>
        </w:rPr>
        <w:t>una vez lo anterior se hace constar la asistencia de cuatro integrantes de la comisión edilicia</w:t>
      </w:r>
      <w:r w:rsidR="00B47CAE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por lo que se da la existencia del </w:t>
      </w:r>
      <w:r w:rsidR="00B902B7">
        <w:rPr>
          <w:rFonts w:ascii="Arial" w:hAnsi="Arial" w:cs="Arial"/>
          <w:sz w:val="24"/>
          <w:szCs w:val="24"/>
        </w:rPr>
        <w:t>q</w:t>
      </w:r>
      <w:r w:rsidR="00B902B7" w:rsidRPr="000246A0">
        <w:rPr>
          <w:rFonts w:ascii="Arial" w:hAnsi="Arial" w:cs="Arial"/>
          <w:sz w:val="24"/>
          <w:szCs w:val="24"/>
        </w:rPr>
        <w:t>uórum</w:t>
      </w:r>
      <w:r w:rsidR="00233B10" w:rsidRPr="000246A0">
        <w:rPr>
          <w:rFonts w:ascii="Arial" w:hAnsi="Arial" w:cs="Arial"/>
          <w:sz w:val="24"/>
          <w:szCs w:val="24"/>
        </w:rPr>
        <w:t xml:space="preserve"> legal y damos por instalada la </w:t>
      </w:r>
      <w:r w:rsidR="00EF4643" w:rsidRPr="000246A0">
        <w:rPr>
          <w:rFonts w:ascii="Arial" w:hAnsi="Arial" w:cs="Arial"/>
          <w:sz w:val="24"/>
          <w:szCs w:val="24"/>
        </w:rPr>
        <w:t xml:space="preserve">presente sesión. </w:t>
      </w:r>
      <w:r w:rsidR="00B902B7">
        <w:rPr>
          <w:rFonts w:ascii="Arial" w:hAnsi="Arial" w:cs="Arial"/>
          <w:sz w:val="24"/>
          <w:szCs w:val="24"/>
        </w:rPr>
        <w:t>--------------------------------------------------------</w:t>
      </w:r>
      <w:r w:rsidR="007F08CD">
        <w:rPr>
          <w:rFonts w:ascii="Arial" w:hAnsi="Arial" w:cs="Arial"/>
          <w:sz w:val="24"/>
          <w:szCs w:val="24"/>
        </w:rPr>
        <w:t>----------------</w:t>
      </w:r>
      <w:r w:rsidR="00B47CAE">
        <w:rPr>
          <w:rFonts w:ascii="Arial" w:hAnsi="Arial" w:cs="Arial"/>
          <w:sz w:val="24"/>
          <w:szCs w:val="24"/>
        </w:rPr>
        <w:t>----------------------------</w:t>
      </w:r>
    </w:p>
    <w:p w14:paraId="2612D591" w14:textId="77777777" w:rsidR="007F08CD" w:rsidRPr="000246A0" w:rsidRDefault="007F08CD" w:rsidP="00EF464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054F8E" w14:textId="4F8ECD61" w:rsidR="005C1E4F" w:rsidRDefault="00EF4643" w:rsidP="0078563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b/>
          <w:bCs/>
          <w:sz w:val="24"/>
          <w:szCs w:val="24"/>
        </w:rPr>
        <w:t xml:space="preserve">SEGUNDO PUNTO. </w:t>
      </w:r>
      <w:r w:rsidR="003C1B2D" w:rsidRPr="000246A0">
        <w:rPr>
          <w:rFonts w:ascii="Arial" w:hAnsi="Arial" w:cs="Arial"/>
          <w:b/>
          <w:bCs/>
          <w:sz w:val="24"/>
          <w:szCs w:val="24"/>
        </w:rPr>
        <w:t xml:space="preserve">– Lectura y </w:t>
      </w:r>
      <w:r w:rsidR="00B902B7">
        <w:rPr>
          <w:rFonts w:ascii="Arial" w:hAnsi="Arial" w:cs="Arial"/>
          <w:b/>
          <w:bCs/>
          <w:sz w:val="24"/>
          <w:szCs w:val="24"/>
        </w:rPr>
        <w:t>a</w:t>
      </w:r>
      <w:r w:rsidRPr="000246A0">
        <w:rPr>
          <w:rFonts w:ascii="Arial" w:hAnsi="Arial" w:cs="Arial"/>
          <w:b/>
          <w:bCs/>
          <w:sz w:val="24"/>
          <w:szCs w:val="24"/>
        </w:rPr>
        <w:t>probación del orden del día.</w:t>
      </w:r>
      <w:r w:rsidR="00B902B7">
        <w:rPr>
          <w:rFonts w:ascii="Arial" w:hAnsi="Arial" w:cs="Arial"/>
          <w:b/>
          <w:bCs/>
          <w:sz w:val="24"/>
          <w:szCs w:val="24"/>
        </w:rPr>
        <w:t xml:space="preserve"> El Regidor O</w:t>
      </w:r>
      <w:r w:rsidR="003C1B2D" w:rsidRPr="000246A0">
        <w:rPr>
          <w:rFonts w:ascii="Arial" w:hAnsi="Arial" w:cs="Arial"/>
          <w:b/>
          <w:bCs/>
          <w:sz w:val="24"/>
          <w:szCs w:val="24"/>
        </w:rPr>
        <w:t>scar Murguía</w:t>
      </w:r>
      <w:r w:rsidR="00785636">
        <w:rPr>
          <w:rFonts w:ascii="Arial" w:hAnsi="Arial" w:cs="Arial"/>
          <w:b/>
          <w:bCs/>
          <w:sz w:val="24"/>
          <w:szCs w:val="24"/>
        </w:rPr>
        <w:t xml:space="preserve">, </w:t>
      </w:r>
      <w:r w:rsidR="00785636" w:rsidRPr="00785636">
        <w:rPr>
          <w:rFonts w:ascii="Arial" w:hAnsi="Arial" w:cs="Arial"/>
          <w:bCs/>
          <w:sz w:val="24"/>
          <w:szCs w:val="24"/>
        </w:rPr>
        <w:t>menciona que u</w:t>
      </w:r>
      <w:r w:rsidR="009650E7" w:rsidRPr="00785636">
        <w:rPr>
          <w:rFonts w:ascii="Arial" w:hAnsi="Arial" w:cs="Arial"/>
          <w:sz w:val="24"/>
          <w:szCs w:val="24"/>
        </w:rPr>
        <w:t>na</w:t>
      </w:r>
      <w:r w:rsidR="009650E7" w:rsidRPr="000246A0">
        <w:rPr>
          <w:rFonts w:ascii="Arial" w:hAnsi="Arial" w:cs="Arial"/>
          <w:sz w:val="24"/>
          <w:szCs w:val="24"/>
        </w:rPr>
        <w:t xml:space="preserve"> vez lo anterior</w:t>
      </w:r>
      <w:r w:rsidR="00785636">
        <w:rPr>
          <w:rFonts w:ascii="Arial" w:hAnsi="Arial" w:cs="Arial"/>
          <w:sz w:val="24"/>
          <w:szCs w:val="24"/>
        </w:rPr>
        <w:t>,</w:t>
      </w:r>
      <w:r w:rsidR="009650E7" w:rsidRPr="000246A0">
        <w:rPr>
          <w:rFonts w:ascii="Arial" w:hAnsi="Arial" w:cs="Arial"/>
          <w:sz w:val="24"/>
          <w:szCs w:val="24"/>
        </w:rPr>
        <w:t xml:space="preserve"> s</w:t>
      </w:r>
      <w:r w:rsidR="00B902B7">
        <w:rPr>
          <w:rFonts w:ascii="Arial" w:hAnsi="Arial" w:cs="Arial"/>
          <w:sz w:val="24"/>
          <w:szCs w:val="24"/>
        </w:rPr>
        <w:t>e hace constar el orden del día, poni</w:t>
      </w:r>
      <w:r w:rsidR="003C1B2D" w:rsidRPr="000246A0">
        <w:rPr>
          <w:rFonts w:ascii="Arial" w:hAnsi="Arial" w:cs="Arial"/>
          <w:sz w:val="24"/>
          <w:szCs w:val="24"/>
        </w:rPr>
        <w:t>endo a su consideración el orden del día</w:t>
      </w:r>
      <w:r w:rsidR="005C1E4F" w:rsidRPr="000246A0">
        <w:rPr>
          <w:rFonts w:ascii="Arial" w:hAnsi="Arial" w:cs="Arial"/>
          <w:sz w:val="24"/>
          <w:szCs w:val="24"/>
        </w:rPr>
        <w:t xml:space="preserve"> y sin tratar algún presente, se somete</w:t>
      </w:r>
      <w:r w:rsidR="003C1B2D" w:rsidRPr="000246A0">
        <w:rPr>
          <w:rFonts w:ascii="Arial" w:hAnsi="Arial" w:cs="Arial"/>
          <w:sz w:val="24"/>
          <w:szCs w:val="24"/>
        </w:rPr>
        <w:t xml:space="preserve"> a votación</w:t>
      </w:r>
      <w:r w:rsidR="005C1E4F" w:rsidRPr="000246A0">
        <w:rPr>
          <w:rFonts w:ascii="Arial" w:hAnsi="Arial" w:cs="Arial"/>
          <w:sz w:val="24"/>
          <w:szCs w:val="24"/>
        </w:rPr>
        <w:t xml:space="preserve"> y si están a favor expresarlo de manera levantando su mano:</w:t>
      </w:r>
      <w:r w:rsidR="00B944D8">
        <w:rPr>
          <w:rFonts w:ascii="Arial" w:hAnsi="Arial" w:cs="Arial"/>
          <w:sz w:val="24"/>
          <w:szCs w:val="24"/>
        </w:rPr>
        <w:t xml:space="preserve"> --------------</w:t>
      </w:r>
    </w:p>
    <w:p w14:paraId="3469D928" w14:textId="77777777" w:rsidR="00B944D8" w:rsidRPr="000246A0" w:rsidRDefault="00B944D8" w:rsidP="0078563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1"/>
        <w:gridCol w:w="1408"/>
        <w:gridCol w:w="1722"/>
        <w:gridCol w:w="1345"/>
        <w:gridCol w:w="2032"/>
      </w:tblGrid>
      <w:tr w:rsidR="00B902B7" w:rsidRPr="000246A0" w14:paraId="0019E48E" w14:textId="77777777" w:rsidTr="00B902B7">
        <w:tc>
          <w:tcPr>
            <w:tcW w:w="2321" w:type="dxa"/>
          </w:tcPr>
          <w:p w14:paraId="4054851F" w14:textId="459C709B" w:rsidR="00B902B7" w:rsidRPr="000246A0" w:rsidRDefault="00B902B7" w:rsidP="005C1E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6A0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408" w:type="dxa"/>
          </w:tcPr>
          <w:p w14:paraId="0583C9E3" w14:textId="3953F33A" w:rsidR="00B902B7" w:rsidRPr="000246A0" w:rsidRDefault="00B902B7" w:rsidP="005C1E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6A0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722" w:type="dxa"/>
          </w:tcPr>
          <w:p w14:paraId="2BE4BD51" w14:textId="64A6DAE6" w:rsidR="00B902B7" w:rsidRPr="000246A0" w:rsidRDefault="00B902B7" w:rsidP="005C1E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6A0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345" w:type="dxa"/>
          </w:tcPr>
          <w:p w14:paraId="59D81718" w14:textId="77777777" w:rsidR="00B902B7" w:rsidRPr="000246A0" w:rsidRDefault="00B902B7" w:rsidP="000C788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</w:tcPr>
          <w:p w14:paraId="013F9A95" w14:textId="46C6F5FF" w:rsidR="00B902B7" w:rsidRPr="000246A0" w:rsidRDefault="00B902B7" w:rsidP="000C788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6A0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B902B7" w:rsidRPr="000246A0" w14:paraId="43BEBB42" w14:textId="77777777" w:rsidTr="00B902B7">
        <w:tc>
          <w:tcPr>
            <w:tcW w:w="2321" w:type="dxa"/>
          </w:tcPr>
          <w:p w14:paraId="7C61C552" w14:textId="2DF2FF01" w:rsidR="00B902B7" w:rsidRPr="000246A0" w:rsidRDefault="00B902B7" w:rsidP="000C7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Óscar Murguía Torres.</w:t>
            </w:r>
          </w:p>
        </w:tc>
        <w:tc>
          <w:tcPr>
            <w:tcW w:w="1408" w:type="dxa"/>
          </w:tcPr>
          <w:p w14:paraId="4DDBC6CC" w14:textId="702899CB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22" w:type="dxa"/>
          </w:tcPr>
          <w:p w14:paraId="03665203" w14:textId="41872C60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14:paraId="21C029AE" w14:textId="77777777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764DEA9" w14:textId="51FAE8C2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02B7" w:rsidRPr="000246A0" w14:paraId="0719F17F" w14:textId="77777777" w:rsidTr="00B902B7">
        <w:tc>
          <w:tcPr>
            <w:tcW w:w="2321" w:type="dxa"/>
          </w:tcPr>
          <w:p w14:paraId="07229FDB" w14:textId="4AB9C9D7" w:rsidR="00B902B7" w:rsidRPr="000246A0" w:rsidRDefault="00B902B7" w:rsidP="000C7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Marisol Mendoza Pinto.</w:t>
            </w:r>
          </w:p>
        </w:tc>
        <w:tc>
          <w:tcPr>
            <w:tcW w:w="1408" w:type="dxa"/>
          </w:tcPr>
          <w:p w14:paraId="565B55F8" w14:textId="60A104B1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22" w:type="dxa"/>
          </w:tcPr>
          <w:p w14:paraId="08FDFAE4" w14:textId="79BE3ABC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14:paraId="2EBDB100" w14:textId="77777777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28EB09B" w14:textId="640BAB76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02B7" w:rsidRPr="000246A0" w14:paraId="17DAA07C" w14:textId="77777777" w:rsidTr="00B902B7">
        <w:tc>
          <w:tcPr>
            <w:tcW w:w="2321" w:type="dxa"/>
          </w:tcPr>
          <w:p w14:paraId="095237AF" w14:textId="1A3A0A33" w:rsidR="00B902B7" w:rsidRPr="000246A0" w:rsidRDefault="00B902B7" w:rsidP="000C7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 xml:space="preserve">Miguel </w:t>
            </w:r>
            <w:proofErr w:type="spellStart"/>
            <w:r w:rsidRPr="000246A0">
              <w:rPr>
                <w:rFonts w:ascii="Arial" w:hAnsi="Arial" w:cs="Arial"/>
                <w:sz w:val="24"/>
                <w:szCs w:val="24"/>
              </w:rPr>
              <w:t>Marentes</w:t>
            </w:r>
            <w:proofErr w:type="spellEnd"/>
            <w:r w:rsidRPr="000246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14:paraId="322EDDF0" w14:textId="1C3DF58F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22" w:type="dxa"/>
          </w:tcPr>
          <w:p w14:paraId="4B04FDDA" w14:textId="11E032AA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14:paraId="20B4256E" w14:textId="77777777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98B80D8" w14:textId="3E3C0C64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02B7" w:rsidRPr="000246A0" w14:paraId="77DD7DE4" w14:textId="77777777" w:rsidTr="00B902B7">
        <w:tc>
          <w:tcPr>
            <w:tcW w:w="2321" w:type="dxa"/>
          </w:tcPr>
          <w:p w14:paraId="394B697F" w14:textId="0BAA6F1C" w:rsidR="00B902B7" w:rsidRPr="000246A0" w:rsidRDefault="00B902B7" w:rsidP="000C7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Higinio del Toro Pérez.</w:t>
            </w:r>
          </w:p>
        </w:tc>
        <w:tc>
          <w:tcPr>
            <w:tcW w:w="1408" w:type="dxa"/>
          </w:tcPr>
          <w:p w14:paraId="1D1B0CAC" w14:textId="10024113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22" w:type="dxa"/>
          </w:tcPr>
          <w:p w14:paraId="31C1ECAA" w14:textId="61045AAE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14:paraId="16AC5E3A" w14:textId="77777777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7A108DA" w14:textId="3A0CC347" w:rsidR="00B902B7" w:rsidRPr="000246A0" w:rsidRDefault="00B902B7" w:rsidP="005C1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6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AF16C52" w14:textId="0B5AC35C" w:rsidR="003C1B2D" w:rsidRPr="000246A0" w:rsidRDefault="003C1B2D" w:rsidP="000C7889">
      <w:pPr>
        <w:jc w:val="both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 xml:space="preserve"> </w:t>
      </w:r>
    </w:p>
    <w:p w14:paraId="4B574CCE" w14:textId="77777777" w:rsidR="007F08CD" w:rsidRDefault="007F08CD" w:rsidP="000C7889">
      <w:pPr>
        <w:jc w:val="both"/>
        <w:rPr>
          <w:rFonts w:ascii="Arial" w:hAnsi="Arial" w:cs="Arial"/>
          <w:sz w:val="24"/>
          <w:szCs w:val="24"/>
        </w:rPr>
      </w:pPr>
    </w:p>
    <w:p w14:paraId="0D1B34EF" w14:textId="42F190C8" w:rsidR="000C7889" w:rsidRPr="000246A0" w:rsidRDefault="009650E7" w:rsidP="000C7889">
      <w:pPr>
        <w:jc w:val="both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>A</w:t>
      </w:r>
      <w:r w:rsidR="00233B10" w:rsidRPr="000246A0">
        <w:rPr>
          <w:rFonts w:ascii="Arial" w:hAnsi="Arial" w:cs="Arial"/>
          <w:sz w:val="24"/>
          <w:szCs w:val="24"/>
        </w:rPr>
        <w:t xml:space="preserve">probado por unanimidad una vez que fueron agotados los puntos uno y </w:t>
      </w:r>
      <w:r w:rsidR="000C7889" w:rsidRPr="000246A0">
        <w:rPr>
          <w:rFonts w:ascii="Arial" w:hAnsi="Arial" w:cs="Arial"/>
          <w:sz w:val="24"/>
          <w:szCs w:val="24"/>
        </w:rPr>
        <w:t>dos</w:t>
      </w:r>
      <w:r w:rsidR="00233B10" w:rsidRPr="000246A0">
        <w:rPr>
          <w:rFonts w:ascii="Arial" w:hAnsi="Arial" w:cs="Arial"/>
          <w:sz w:val="24"/>
          <w:szCs w:val="24"/>
        </w:rPr>
        <w:t xml:space="preserve"> del orden del día me permito pasar al tercer punto</w:t>
      </w:r>
      <w:r w:rsidR="000C7889" w:rsidRPr="000246A0">
        <w:rPr>
          <w:rFonts w:ascii="Arial" w:hAnsi="Arial" w:cs="Arial"/>
          <w:sz w:val="24"/>
          <w:szCs w:val="24"/>
        </w:rPr>
        <w:t>.</w:t>
      </w:r>
      <w:r w:rsidR="00B944D8">
        <w:rPr>
          <w:rFonts w:ascii="Arial" w:hAnsi="Arial" w:cs="Arial"/>
          <w:sz w:val="24"/>
          <w:szCs w:val="24"/>
        </w:rPr>
        <w:t xml:space="preserve"> -----------------------------------------------</w:t>
      </w:r>
    </w:p>
    <w:p w14:paraId="60D23C68" w14:textId="77777777" w:rsidR="00785636" w:rsidRDefault="00785636" w:rsidP="000C788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34E51D" w14:textId="77777777" w:rsidR="000475A4" w:rsidRDefault="000C7889" w:rsidP="00B944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b/>
          <w:bCs/>
          <w:sz w:val="24"/>
          <w:szCs w:val="24"/>
        </w:rPr>
        <w:t xml:space="preserve">TERCER PUNTO. -  Análisis y aprobación del </w:t>
      </w:r>
      <w:r w:rsidR="004D183E">
        <w:rPr>
          <w:rFonts w:ascii="Arial" w:hAnsi="Arial" w:cs="Arial"/>
          <w:b/>
          <w:bCs/>
          <w:sz w:val="24"/>
          <w:szCs w:val="24"/>
        </w:rPr>
        <w:t>Plan de Trabajo de la Comisión E</w:t>
      </w:r>
      <w:r w:rsidRPr="000246A0">
        <w:rPr>
          <w:rFonts w:ascii="Arial" w:hAnsi="Arial" w:cs="Arial"/>
          <w:b/>
          <w:bCs/>
          <w:sz w:val="24"/>
          <w:szCs w:val="24"/>
        </w:rPr>
        <w:t xml:space="preserve">dilicia Permanente </w:t>
      </w:r>
      <w:r w:rsidR="004D183E">
        <w:rPr>
          <w:rFonts w:ascii="Arial" w:hAnsi="Arial" w:cs="Arial"/>
          <w:b/>
          <w:bCs/>
          <w:sz w:val="24"/>
          <w:szCs w:val="24"/>
        </w:rPr>
        <w:t>d</w:t>
      </w:r>
      <w:r w:rsidRPr="000246A0">
        <w:rPr>
          <w:rFonts w:ascii="Arial" w:hAnsi="Arial" w:cs="Arial"/>
          <w:b/>
          <w:bCs/>
          <w:sz w:val="24"/>
          <w:szCs w:val="24"/>
        </w:rPr>
        <w:t>e Calles, Alumbrado Público y Cementerios.</w:t>
      </w:r>
      <w:r w:rsidR="007856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46A0">
        <w:rPr>
          <w:rFonts w:ascii="Arial" w:hAnsi="Arial" w:cs="Arial"/>
          <w:b/>
          <w:bCs/>
          <w:sz w:val="24"/>
          <w:szCs w:val="24"/>
        </w:rPr>
        <w:t>OSCAR MURGUÍA TORRES</w:t>
      </w:r>
      <w:r w:rsidRPr="000246A0">
        <w:rPr>
          <w:rFonts w:ascii="Arial" w:hAnsi="Arial" w:cs="Arial"/>
          <w:sz w:val="24"/>
          <w:szCs w:val="24"/>
        </w:rPr>
        <w:t xml:space="preserve"> presidente de la comisión</w:t>
      </w:r>
      <w:r w:rsidR="009650E7" w:rsidRPr="000246A0">
        <w:rPr>
          <w:rFonts w:ascii="Arial" w:hAnsi="Arial" w:cs="Arial"/>
          <w:sz w:val="24"/>
          <w:szCs w:val="24"/>
        </w:rPr>
        <w:t xml:space="preserve"> </w:t>
      </w:r>
      <w:r w:rsidR="00B47CAE">
        <w:rPr>
          <w:rFonts w:ascii="Arial" w:hAnsi="Arial" w:cs="Arial"/>
          <w:sz w:val="24"/>
          <w:szCs w:val="24"/>
        </w:rPr>
        <w:t>inició</w:t>
      </w:r>
      <w:r w:rsidR="004D183E">
        <w:rPr>
          <w:rFonts w:ascii="Arial" w:hAnsi="Arial" w:cs="Arial"/>
          <w:sz w:val="24"/>
          <w:szCs w:val="24"/>
        </w:rPr>
        <w:t xml:space="preserve"> dando</w:t>
      </w:r>
      <w:r w:rsidR="009650E7" w:rsidRPr="000246A0">
        <w:rPr>
          <w:rFonts w:ascii="Arial" w:hAnsi="Arial" w:cs="Arial"/>
          <w:sz w:val="24"/>
          <w:szCs w:val="24"/>
        </w:rPr>
        <w:t xml:space="preserve"> lectura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4D183E">
        <w:rPr>
          <w:rFonts w:ascii="Arial" w:hAnsi="Arial" w:cs="Arial"/>
          <w:sz w:val="24"/>
          <w:szCs w:val="24"/>
        </w:rPr>
        <w:t>a</w:t>
      </w:r>
      <w:r w:rsidR="00233B10" w:rsidRPr="000246A0">
        <w:rPr>
          <w:rFonts w:ascii="Arial" w:hAnsi="Arial" w:cs="Arial"/>
          <w:sz w:val="24"/>
          <w:szCs w:val="24"/>
        </w:rPr>
        <w:t xml:space="preserve">l plan de trabajo de la </w:t>
      </w:r>
      <w:r w:rsidRPr="000246A0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 xml:space="preserve">omisión </w:t>
      </w:r>
      <w:r w:rsidR="007F08CD">
        <w:rPr>
          <w:rFonts w:ascii="Arial" w:hAnsi="Arial" w:cs="Arial"/>
          <w:sz w:val="24"/>
          <w:szCs w:val="24"/>
        </w:rPr>
        <w:t>E</w:t>
      </w:r>
      <w:r w:rsidR="00233B10" w:rsidRPr="000246A0">
        <w:rPr>
          <w:rFonts w:ascii="Arial" w:hAnsi="Arial" w:cs="Arial"/>
          <w:sz w:val="24"/>
          <w:szCs w:val="24"/>
        </w:rPr>
        <w:t xml:space="preserve">dilicia </w:t>
      </w:r>
      <w:r w:rsidRPr="000246A0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 xml:space="preserve">ermanente de </w:t>
      </w:r>
      <w:r w:rsidRPr="000246A0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>alles</w:t>
      </w:r>
      <w:r w:rsidR="007F08CD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Pr="000246A0">
        <w:rPr>
          <w:rFonts w:ascii="Arial" w:hAnsi="Arial" w:cs="Arial"/>
          <w:sz w:val="24"/>
          <w:szCs w:val="24"/>
        </w:rPr>
        <w:t>A</w:t>
      </w:r>
      <w:r w:rsidR="00233B10" w:rsidRPr="000246A0">
        <w:rPr>
          <w:rFonts w:ascii="Arial" w:hAnsi="Arial" w:cs="Arial"/>
          <w:sz w:val="24"/>
          <w:szCs w:val="24"/>
        </w:rPr>
        <w:t xml:space="preserve">lumbrado </w:t>
      </w:r>
      <w:r w:rsidRPr="000246A0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 xml:space="preserve">úblico y </w:t>
      </w:r>
      <w:r w:rsidRPr="000246A0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>ementerios</w:t>
      </w:r>
      <w:r w:rsidR="007F08CD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como parte de </w:t>
      </w:r>
      <w:r w:rsidR="007F08CD">
        <w:rPr>
          <w:rFonts w:ascii="Arial" w:hAnsi="Arial" w:cs="Arial"/>
          <w:sz w:val="24"/>
          <w:szCs w:val="24"/>
        </w:rPr>
        <w:t>las obligaciones en materia de t</w:t>
      </w:r>
      <w:r w:rsidR="00233B10" w:rsidRPr="000246A0">
        <w:rPr>
          <w:rFonts w:ascii="Arial" w:hAnsi="Arial" w:cs="Arial"/>
          <w:sz w:val="24"/>
          <w:szCs w:val="24"/>
        </w:rPr>
        <w:t>ransparenc</w:t>
      </w:r>
      <w:r w:rsidR="007F08CD">
        <w:rPr>
          <w:rFonts w:ascii="Arial" w:hAnsi="Arial" w:cs="Arial"/>
          <w:sz w:val="24"/>
          <w:szCs w:val="24"/>
        </w:rPr>
        <w:t>ia lo establecido en la propia L</w:t>
      </w:r>
      <w:r w:rsidR="00233B10" w:rsidRPr="000246A0">
        <w:rPr>
          <w:rFonts w:ascii="Arial" w:hAnsi="Arial" w:cs="Arial"/>
          <w:sz w:val="24"/>
          <w:szCs w:val="24"/>
        </w:rPr>
        <w:t xml:space="preserve">ey de </w:t>
      </w:r>
      <w:r w:rsidR="007F08CD">
        <w:rPr>
          <w:rFonts w:ascii="Arial" w:hAnsi="Arial" w:cs="Arial"/>
          <w:sz w:val="24"/>
          <w:szCs w:val="24"/>
        </w:rPr>
        <w:t>Gobierno y la A</w:t>
      </w:r>
      <w:r w:rsidR="00233B10" w:rsidRPr="000246A0">
        <w:rPr>
          <w:rFonts w:ascii="Arial" w:hAnsi="Arial" w:cs="Arial"/>
          <w:sz w:val="24"/>
          <w:szCs w:val="24"/>
        </w:rPr>
        <w:t xml:space="preserve">dministración </w:t>
      </w:r>
      <w:r w:rsidR="007F08CD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 xml:space="preserve">ública </w:t>
      </w:r>
      <w:r w:rsidR="007F08CD">
        <w:rPr>
          <w:rFonts w:ascii="Arial" w:hAnsi="Arial" w:cs="Arial"/>
          <w:sz w:val="24"/>
          <w:szCs w:val="24"/>
        </w:rPr>
        <w:t>Municipal del E</w:t>
      </w:r>
      <w:r w:rsidR="00233B10" w:rsidRPr="000246A0">
        <w:rPr>
          <w:rFonts w:ascii="Arial" w:hAnsi="Arial" w:cs="Arial"/>
          <w:sz w:val="24"/>
          <w:szCs w:val="24"/>
        </w:rPr>
        <w:t>stado de Jalisco</w:t>
      </w:r>
      <w:r w:rsidR="004D183E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esta </w:t>
      </w:r>
      <w:r w:rsidRPr="000246A0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 xml:space="preserve">omisión edilicia </w:t>
      </w:r>
      <w:r w:rsidRPr="000246A0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 xml:space="preserve">ermanente de </w:t>
      </w:r>
      <w:r w:rsidRPr="000246A0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>alles</w:t>
      </w:r>
      <w:r w:rsidR="007F08CD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Pr="000246A0">
        <w:rPr>
          <w:rFonts w:ascii="Arial" w:hAnsi="Arial" w:cs="Arial"/>
          <w:sz w:val="24"/>
          <w:szCs w:val="24"/>
        </w:rPr>
        <w:t>A</w:t>
      </w:r>
      <w:r w:rsidR="00233B10" w:rsidRPr="000246A0">
        <w:rPr>
          <w:rFonts w:ascii="Arial" w:hAnsi="Arial" w:cs="Arial"/>
          <w:sz w:val="24"/>
          <w:szCs w:val="24"/>
        </w:rPr>
        <w:t xml:space="preserve">lumbrado </w:t>
      </w:r>
      <w:r w:rsidRPr="000246A0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 xml:space="preserve">úblico y </w:t>
      </w:r>
      <w:r w:rsidRPr="000246A0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>ementerios tienen a bien presentar esta propuesta de plan de trabajo por el periodo 2024</w:t>
      </w:r>
      <w:r w:rsidRPr="000246A0">
        <w:rPr>
          <w:rFonts w:ascii="Arial" w:hAnsi="Arial" w:cs="Arial"/>
          <w:sz w:val="24"/>
          <w:szCs w:val="24"/>
        </w:rPr>
        <w:t>-</w:t>
      </w:r>
      <w:r w:rsidR="00233B10" w:rsidRPr="000246A0">
        <w:rPr>
          <w:rFonts w:ascii="Arial" w:hAnsi="Arial" w:cs="Arial"/>
          <w:sz w:val="24"/>
          <w:szCs w:val="24"/>
        </w:rPr>
        <w:t xml:space="preserve"> 202</w:t>
      </w:r>
      <w:r w:rsidR="004D183E">
        <w:rPr>
          <w:rFonts w:ascii="Arial" w:hAnsi="Arial" w:cs="Arial"/>
          <w:sz w:val="24"/>
          <w:szCs w:val="24"/>
        </w:rPr>
        <w:t>7</w:t>
      </w:r>
      <w:r w:rsidR="009650E7" w:rsidRPr="000246A0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que tiene como objet</w:t>
      </w:r>
      <w:r w:rsidR="009650E7" w:rsidRPr="000246A0">
        <w:rPr>
          <w:rFonts w:ascii="Arial" w:hAnsi="Arial" w:cs="Arial"/>
          <w:sz w:val="24"/>
          <w:szCs w:val="24"/>
        </w:rPr>
        <w:t>o</w:t>
      </w:r>
      <w:r w:rsidR="00233B10" w:rsidRPr="000246A0">
        <w:rPr>
          <w:rFonts w:ascii="Arial" w:hAnsi="Arial" w:cs="Arial"/>
          <w:sz w:val="24"/>
          <w:szCs w:val="24"/>
        </w:rPr>
        <w:t xml:space="preserve"> marcar los objetivos y directrices para efectuar el trabajo edilicio en esta comisión</w:t>
      </w:r>
      <w:r w:rsidRPr="000246A0">
        <w:rPr>
          <w:rFonts w:ascii="Arial" w:hAnsi="Arial" w:cs="Arial"/>
          <w:sz w:val="24"/>
          <w:szCs w:val="24"/>
        </w:rPr>
        <w:t>.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B47CAE">
        <w:rPr>
          <w:rFonts w:ascii="Arial" w:hAnsi="Arial" w:cs="Arial"/>
          <w:sz w:val="24"/>
          <w:szCs w:val="24"/>
        </w:rPr>
        <w:t>“C</w:t>
      </w:r>
      <w:r w:rsidR="00233B10" w:rsidRPr="000246A0">
        <w:rPr>
          <w:rFonts w:ascii="Arial" w:hAnsi="Arial" w:cs="Arial"/>
          <w:sz w:val="24"/>
          <w:szCs w:val="24"/>
        </w:rPr>
        <w:t>omo se darán cuenta al frente de ustedes</w:t>
      </w:r>
      <w:r w:rsidRPr="000246A0">
        <w:rPr>
          <w:rFonts w:ascii="Arial" w:hAnsi="Arial" w:cs="Arial"/>
          <w:sz w:val="24"/>
          <w:szCs w:val="24"/>
        </w:rPr>
        <w:t xml:space="preserve">, </w:t>
      </w:r>
      <w:r w:rsidR="00233B10" w:rsidRPr="000246A0">
        <w:rPr>
          <w:rFonts w:ascii="Arial" w:hAnsi="Arial" w:cs="Arial"/>
          <w:sz w:val="24"/>
          <w:szCs w:val="24"/>
        </w:rPr>
        <w:t>se encuentra una presentación</w:t>
      </w:r>
      <w:r w:rsidR="00B47CAE">
        <w:rPr>
          <w:rFonts w:ascii="Arial" w:hAnsi="Arial" w:cs="Arial"/>
          <w:sz w:val="24"/>
          <w:szCs w:val="24"/>
        </w:rPr>
        <w:t>”</w:t>
      </w:r>
      <w:r w:rsidR="009650E7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EF0DBF" w:rsidRPr="000246A0">
        <w:rPr>
          <w:rFonts w:ascii="Arial" w:hAnsi="Arial" w:cs="Arial"/>
          <w:sz w:val="24"/>
          <w:szCs w:val="24"/>
        </w:rPr>
        <w:t>dándole el uso de la v</w:t>
      </w:r>
      <w:r w:rsidR="00B47CAE">
        <w:rPr>
          <w:rFonts w:ascii="Arial" w:hAnsi="Arial" w:cs="Arial"/>
          <w:sz w:val="24"/>
          <w:szCs w:val="24"/>
        </w:rPr>
        <w:t>o</w:t>
      </w:r>
      <w:r w:rsidR="00EF0DBF" w:rsidRPr="000246A0">
        <w:rPr>
          <w:rFonts w:ascii="Arial" w:hAnsi="Arial" w:cs="Arial"/>
          <w:sz w:val="24"/>
          <w:szCs w:val="24"/>
        </w:rPr>
        <w:t xml:space="preserve">z a la </w:t>
      </w:r>
      <w:r w:rsidRPr="000246A0">
        <w:rPr>
          <w:rFonts w:ascii="Arial" w:hAnsi="Arial" w:cs="Arial"/>
          <w:b/>
          <w:bCs/>
          <w:sz w:val="24"/>
          <w:szCs w:val="24"/>
        </w:rPr>
        <w:t>REGIDORA MARISOL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9650E7" w:rsidRPr="000246A0">
        <w:rPr>
          <w:rFonts w:ascii="Arial" w:hAnsi="Arial" w:cs="Arial"/>
          <w:sz w:val="24"/>
          <w:szCs w:val="24"/>
        </w:rPr>
        <w:t>haciendo</w:t>
      </w:r>
      <w:r w:rsidR="00FD10DD" w:rsidRPr="000246A0">
        <w:rPr>
          <w:rFonts w:ascii="Arial" w:hAnsi="Arial" w:cs="Arial"/>
          <w:sz w:val="24"/>
          <w:szCs w:val="24"/>
        </w:rPr>
        <w:t xml:space="preserve"> el </w:t>
      </w:r>
      <w:r w:rsidR="009650E7" w:rsidRPr="000246A0">
        <w:rPr>
          <w:rFonts w:ascii="Arial" w:hAnsi="Arial" w:cs="Arial"/>
          <w:sz w:val="24"/>
          <w:szCs w:val="24"/>
        </w:rPr>
        <w:t xml:space="preserve">comentario de </w:t>
      </w:r>
      <w:r w:rsidR="00233B10" w:rsidRPr="000246A0">
        <w:rPr>
          <w:rFonts w:ascii="Arial" w:hAnsi="Arial" w:cs="Arial"/>
          <w:sz w:val="24"/>
          <w:szCs w:val="24"/>
        </w:rPr>
        <w:t>corregir</w:t>
      </w:r>
      <w:r w:rsidR="009650E7" w:rsidRPr="000246A0">
        <w:rPr>
          <w:rFonts w:ascii="Arial" w:hAnsi="Arial" w:cs="Arial"/>
          <w:sz w:val="24"/>
          <w:szCs w:val="24"/>
        </w:rPr>
        <w:t xml:space="preserve"> </w:t>
      </w:r>
      <w:r w:rsidRPr="000246A0">
        <w:rPr>
          <w:rFonts w:ascii="Arial" w:hAnsi="Arial" w:cs="Arial"/>
          <w:sz w:val="24"/>
          <w:szCs w:val="24"/>
        </w:rPr>
        <w:t>el plan de trabajo</w:t>
      </w:r>
      <w:r w:rsidR="00B47CAE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B47CAE">
        <w:rPr>
          <w:rFonts w:ascii="Arial" w:hAnsi="Arial" w:cs="Arial"/>
          <w:sz w:val="24"/>
          <w:szCs w:val="24"/>
        </w:rPr>
        <w:t>“</w:t>
      </w:r>
      <w:r w:rsidRPr="000246A0">
        <w:rPr>
          <w:rFonts w:ascii="Arial" w:hAnsi="Arial" w:cs="Arial"/>
          <w:sz w:val="24"/>
          <w:szCs w:val="24"/>
        </w:rPr>
        <w:t>no es del periodo 2024- 2027 si no</w:t>
      </w:r>
      <w:r w:rsidR="009650E7" w:rsidRPr="000246A0">
        <w:rPr>
          <w:rFonts w:ascii="Arial" w:hAnsi="Arial" w:cs="Arial"/>
          <w:sz w:val="24"/>
          <w:szCs w:val="24"/>
        </w:rPr>
        <w:t xml:space="preserve"> </w:t>
      </w:r>
      <w:r w:rsidR="00233B10" w:rsidRPr="000246A0">
        <w:rPr>
          <w:rFonts w:ascii="Arial" w:hAnsi="Arial" w:cs="Arial"/>
          <w:sz w:val="24"/>
          <w:szCs w:val="24"/>
        </w:rPr>
        <w:t>2024</w:t>
      </w:r>
      <w:r w:rsidRPr="000246A0">
        <w:rPr>
          <w:rFonts w:ascii="Arial" w:hAnsi="Arial" w:cs="Arial"/>
          <w:sz w:val="24"/>
          <w:szCs w:val="24"/>
        </w:rPr>
        <w:t xml:space="preserve">- </w:t>
      </w:r>
      <w:r w:rsidR="00233B10" w:rsidRPr="000246A0">
        <w:rPr>
          <w:rFonts w:ascii="Arial" w:hAnsi="Arial" w:cs="Arial"/>
          <w:sz w:val="24"/>
          <w:szCs w:val="24"/>
        </w:rPr>
        <w:t>2025</w:t>
      </w:r>
      <w:r w:rsidR="00B47CAE">
        <w:rPr>
          <w:rFonts w:ascii="Arial" w:hAnsi="Arial" w:cs="Arial"/>
          <w:sz w:val="24"/>
          <w:szCs w:val="24"/>
        </w:rPr>
        <w:t>”</w:t>
      </w:r>
      <w:r w:rsidR="007F08CD">
        <w:rPr>
          <w:rFonts w:ascii="Arial" w:hAnsi="Arial" w:cs="Arial"/>
          <w:sz w:val="24"/>
          <w:szCs w:val="24"/>
        </w:rPr>
        <w:t>, se asienta la observación</w:t>
      </w:r>
      <w:r w:rsidR="004D183E">
        <w:rPr>
          <w:rFonts w:ascii="Arial" w:hAnsi="Arial" w:cs="Arial"/>
          <w:sz w:val="24"/>
          <w:szCs w:val="24"/>
        </w:rPr>
        <w:t xml:space="preserve"> y se corrige en el documento</w:t>
      </w:r>
      <w:r w:rsidR="00B47CAE">
        <w:rPr>
          <w:rFonts w:ascii="Arial" w:hAnsi="Arial" w:cs="Arial"/>
          <w:sz w:val="24"/>
          <w:szCs w:val="24"/>
        </w:rPr>
        <w:t>. El Regidor Oscar, indica, “d</w:t>
      </w:r>
      <w:r w:rsidR="00546456" w:rsidRPr="000246A0">
        <w:rPr>
          <w:rFonts w:ascii="Arial" w:hAnsi="Arial" w:cs="Arial"/>
          <w:sz w:val="24"/>
          <w:szCs w:val="24"/>
        </w:rPr>
        <w:t xml:space="preserve">amos inicio con la </w:t>
      </w:r>
      <w:r w:rsidR="00B95ED7" w:rsidRPr="000246A0">
        <w:rPr>
          <w:rFonts w:ascii="Arial" w:hAnsi="Arial" w:cs="Arial"/>
          <w:sz w:val="24"/>
          <w:szCs w:val="24"/>
        </w:rPr>
        <w:t>introducción</w:t>
      </w:r>
      <w:r w:rsidR="00546456" w:rsidRPr="000246A0">
        <w:rPr>
          <w:rFonts w:ascii="Arial" w:hAnsi="Arial" w:cs="Arial"/>
          <w:sz w:val="24"/>
          <w:szCs w:val="24"/>
        </w:rPr>
        <w:t xml:space="preserve"> del plan de trabajo</w:t>
      </w:r>
      <w:r w:rsidR="00B47CAE">
        <w:rPr>
          <w:rFonts w:ascii="Arial" w:hAnsi="Arial" w:cs="Arial"/>
          <w:sz w:val="24"/>
          <w:szCs w:val="24"/>
        </w:rPr>
        <w:t>,</w:t>
      </w:r>
      <w:r w:rsidR="00546456" w:rsidRPr="000246A0">
        <w:rPr>
          <w:rFonts w:ascii="Arial" w:hAnsi="Arial" w:cs="Arial"/>
          <w:sz w:val="24"/>
          <w:szCs w:val="24"/>
        </w:rPr>
        <w:t xml:space="preserve"> </w:t>
      </w:r>
      <w:r w:rsidR="00B47CAE">
        <w:rPr>
          <w:rFonts w:ascii="Arial" w:hAnsi="Arial" w:cs="Arial"/>
          <w:sz w:val="24"/>
          <w:szCs w:val="24"/>
        </w:rPr>
        <w:t>el cual</w:t>
      </w:r>
      <w:r w:rsidR="00D612EA" w:rsidRPr="000246A0">
        <w:rPr>
          <w:rFonts w:ascii="Arial" w:hAnsi="Arial" w:cs="Arial"/>
          <w:sz w:val="24"/>
          <w:szCs w:val="24"/>
        </w:rPr>
        <w:t xml:space="preserve"> se les hizo llegar </w:t>
      </w:r>
      <w:r w:rsidR="00233B10" w:rsidRPr="000246A0">
        <w:rPr>
          <w:rFonts w:ascii="Arial" w:hAnsi="Arial" w:cs="Arial"/>
          <w:sz w:val="24"/>
          <w:szCs w:val="24"/>
        </w:rPr>
        <w:t xml:space="preserve"> con anterioridad para que pu</w:t>
      </w:r>
      <w:r w:rsidR="00E10AC2" w:rsidRPr="000246A0">
        <w:rPr>
          <w:rFonts w:ascii="Arial" w:hAnsi="Arial" w:cs="Arial"/>
          <w:sz w:val="24"/>
          <w:szCs w:val="24"/>
        </w:rPr>
        <w:t>ed</w:t>
      </w:r>
      <w:r w:rsidR="00B47CAE">
        <w:rPr>
          <w:rFonts w:ascii="Arial" w:hAnsi="Arial" w:cs="Arial"/>
          <w:sz w:val="24"/>
          <w:szCs w:val="24"/>
        </w:rPr>
        <w:t>a</w:t>
      </w:r>
      <w:r w:rsidR="00E10AC2" w:rsidRPr="000246A0">
        <w:rPr>
          <w:rFonts w:ascii="Arial" w:hAnsi="Arial" w:cs="Arial"/>
          <w:sz w:val="24"/>
          <w:szCs w:val="24"/>
        </w:rPr>
        <w:t xml:space="preserve">n </w:t>
      </w:r>
      <w:r w:rsidR="00233B10" w:rsidRPr="000246A0">
        <w:rPr>
          <w:rFonts w:ascii="Arial" w:hAnsi="Arial" w:cs="Arial"/>
          <w:sz w:val="24"/>
          <w:szCs w:val="24"/>
        </w:rPr>
        <w:t>analizarlo con calma y detenimiento</w:t>
      </w:r>
      <w:r w:rsidR="00E10AC2" w:rsidRPr="000246A0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el marco normativo general que también es conocido de todos ustedes</w:t>
      </w:r>
      <w:r w:rsidR="00B47CAE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las atribuciones generales de esta </w:t>
      </w:r>
      <w:r w:rsidR="007F08CD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 xml:space="preserve">omisión edilicia que se encuentra en el </w:t>
      </w:r>
      <w:r w:rsidRPr="000246A0">
        <w:rPr>
          <w:rFonts w:ascii="Arial" w:hAnsi="Arial" w:cs="Arial"/>
          <w:sz w:val="24"/>
          <w:szCs w:val="24"/>
        </w:rPr>
        <w:t>Re</w:t>
      </w:r>
      <w:r w:rsidR="00233B10" w:rsidRPr="000246A0">
        <w:rPr>
          <w:rFonts w:ascii="Arial" w:hAnsi="Arial" w:cs="Arial"/>
          <w:sz w:val="24"/>
          <w:szCs w:val="24"/>
        </w:rPr>
        <w:t xml:space="preserve">glamento </w:t>
      </w:r>
      <w:r w:rsidRPr="000246A0">
        <w:rPr>
          <w:rFonts w:ascii="Arial" w:hAnsi="Arial" w:cs="Arial"/>
          <w:sz w:val="24"/>
          <w:szCs w:val="24"/>
        </w:rPr>
        <w:t>I</w:t>
      </w:r>
      <w:r w:rsidR="00233B10" w:rsidRPr="000246A0">
        <w:rPr>
          <w:rFonts w:ascii="Arial" w:hAnsi="Arial" w:cs="Arial"/>
          <w:sz w:val="24"/>
          <w:szCs w:val="24"/>
        </w:rPr>
        <w:t>nterior</w:t>
      </w:r>
      <w:r w:rsidR="000475A4">
        <w:rPr>
          <w:rFonts w:ascii="Arial" w:hAnsi="Arial" w:cs="Arial"/>
          <w:sz w:val="24"/>
          <w:szCs w:val="24"/>
        </w:rPr>
        <w:t>,</w:t>
      </w:r>
      <w:r w:rsidR="008F7649" w:rsidRPr="000246A0">
        <w:rPr>
          <w:rFonts w:ascii="Arial" w:hAnsi="Arial" w:cs="Arial"/>
          <w:sz w:val="24"/>
          <w:szCs w:val="24"/>
        </w:rPr>
        <w:t xml:space="preserve"> </w:t>
      </w:r>
      <w:r w:rsidR="000475A4">
        <w:rPr>
          <w:rFonts w:ascii="Arial" w:hAnsi="Arial" w:cs="Arial"/>
          <w:sz w:val="24"/>
          <w:szCs w:val="24"/>
        </w:rPr>
        <w:t xml:space="preserve">así como </w:t>
      </w:r>
      <w:r w:rsidR="00233B10" w:rsidRPr="000246A0">
        <w:rPr>
          <w:rFonts w:ascii="Arial" w:hAnsi="Arial" w:cs="Arial"/>
          <w:sz w:val="24"/>
          <w:szCs w:val="24"/>
        </w:rPr>
        <w:t>la integración de esta comisión</w:t>
      </w:r>
      <w:r w:rsidR="008F7649" w:rsidRPr="000246A0">
        <w:rPr>
          <w:rFonts w:ascii="Arial" w:hAnsi="Arial" w:cs="Arial"/>
          <w:sz w:val="24"/>
          <w:szCs w:val="24"/>
        </w:rPr>
        <w:t xml:space="preserve">, </w:t>
      </w:r>
      <w:r w:rsidR="00233B10" w:rsidRPr="000246A0">
        <w:rPr>
          <w:rFonts w:ascii="Arial" w:hAnsi="Arial" w:cs="Arial"/>
          <w:sz w:val="24"/>
          <w:szCs w:val="24"/>
        </w:rPr>
        <w:t xml:space="preserve">la misión de la </w:t>
      </w:r>
      <w:r w:rsidR="007F08CD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>omisión es importante que la ciudadanía la conozca si me permite voy a dar lectura literal de lo que aquí se manifiest</w:t>
      </w:r>
      <w:r w:rsidR="005A71FE" w:rsidRPr="000246A0">
        <w:rPr>
          <w:rFonts w:ascii="Arial" w:hAnsi="Arial" w:cs="Arial"/>
          <w:sz w:val="24"/>
          <w:szCs w:val="24"/>
        </w:rPr>
        <w:t>a:</w:t>
      </w:r>
      <w:r w:rsidR="007F08CD">
        <w:rPr>
          <w:rFonts w:ascii="Arial" w:hAnsi="Arial" w:cs="Arial"/>
          <w:sz w:val="24"/>
          <w:szCs w:val="24"/>
        </w:rPr>
        <w:t xml:space="preserve"> 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0021F0" w:rsidRPr="000246A0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>roponer políticas públicas</w:t>
      </w:r>
      <w:r w:rsidR="00A04AB7" w:rsidRPr="000246A0">
        <w:rPr>
          <w:rFonts w:ascii="Arial" w:hAnsi="Arial" w:cs="Arial"/>
          <w:sz w:val="24"/>
          <w:szCs w:val="24"/>
        </w:rPr>
        <w:t xml:space="preserve">, </w:t>
      </w:r>
      <w:r w:rsidR="00233B10" w:rsidRPr="000246A0">
        <w:rPr>
          <w:rFonts w:ascii="Arial" w:hAnsi="Arial" w:cs="Arial"/>
          <w:sz w:val="24"/>
          <w:szCs w:val="24"/>
        </w:rPr>
        <w:t>lineamientos</w:t>
      </w:r>
      <w:r w:rsidR="00A04AB7" w:rsidRPr="000246A0">
        <w:rPr>
          <w:rFonts w:ascii="Arial" w:hAnsi="Arial" w:cs="Arial"/>
          <w:sz w:val="24"/>
          <w:szCs w:val="24"/>
        </w:rPr>
        <w:t xml:space="preserve">, </w:t>
      </w:r>
      <w:r w:rsidR="00233B10" w:rsidRPr="000246A0">
        <w:rPr>
          <w:rFonts w:ascii="Arial" w:hAnsi="Arial" w:cs="Arial"/>
          <w:sz w:val="24"/>
          <w:szCs w:val="24"/>
        </w:rPr>
        <w:t>estrategias y acciones que generan el mejoramiento de los servicios públicos de calles</w:t>
      </w:r>
      <w:r w:rsidR="00A04AB7" w:rsidRPr="000246A0">
        <w:rPr>
          <w:rFonts w:ascii="Arial" w:hAnsi="Arial" w:cs="Arial"/>
          <w:sz w:val="24"/>
          <w:szCs w:val="24"/>
        </w:rPr>
        <w:t xml:space="preserve">, </w:t>
      </w:r>
      <w:r w:rsidR="00233B10" w:rsidRPr="000246A0">
        <w:rPr>
          <w:rFonts w:ascii="Arial" w:hAnsi="Arial" w:cs="Arial"/>
          <w:sz w:val="24"/>
          <w:szCs w:val="24"/>
        </w:rPr>
        <w:t xml:space="preserve">alumbrado público y cementerios en el </w:t>
      </w:r>
      <w:r w:rsidR="000021F0" w:rsidRPr="000246A0">
        <w:rPr>
          <w:rFonts w:ascii="Arial" w:hAnsi="Arial" w:cs="Arial"/>
          <w:sz w:val="24"/>
          <w:szCs w:val="24"/>
        </w:rPr>
        <w:t>M</w:t>
      </w:r>
      <w:r w:rsidR="00233B10" w:rsidRPr="000246A0">
        <w:rPr>
          <w:rFonts w:ascii="Arial" w:hAnsi="Arial" w:cs="Arial"/>
          <w:sz w:val="24"/>
          <w:szCs w:val="24"/>
        </w:rPr>
        <w:t xml:space="preserve">unicipio de </w:t>
      </w:r>
      <w:r w:rsidR="008F7649" w:rsidRPr="000246A0">
        <w:rPr>
          <w:rFonts w:ascii="Arial" w:hAnsi="Arial" w:cs="Arial"/>
          <w:sz w:val="24"/>
          <w:szCs w:val="24"/>
        </w:rPr>
        <w:t>Zapotlán</w:t>
      </w:r>
      <w:r w:rsidR="00233B10" w:rsidRPr="000246A0">
        <w:rPr>
          <w:rFonts w:ascii="Arial" w:hAnsi="Arial" w:cs="Arial"/>
          <w:sz w:val="24"/>
          <w:szCs w:val="24"/>
        </w:rPr>
        <w:t xml:space="preserve"> el </w:t>
      </w:r>
      <w:r w:rsidR="008F7649" w:rsidRPr="000246A0">
        <w:rPr>
          <w:rFonts w:ascii="Arial" w:hAnsi="Arial" w:cs="Arial"/>
          <w:sz w:val="24"/>
          <w:szCs w:val="24"/>
        </w:rPr>
        <w:t>G</w:t>
      </w:r>
      <w:r w:rsidR="00233B10" w:rsidRPr="000246A0">
        <w:rPr>
          <w:rFonts w:ascii="Arial" w:hAnsi="Arial" w:cs="Arial"/>
          <w:sz w:val="24"/>
          <w:szCs w:val="24"/>
        </w:rPr>
        <w:t>rande</w:t>
      </w:r>
      <w:r w:rsidR="008F7649" w:rsidRPr="000246A0">
        <w:rPr>
          <w:rFonts w:ascii="Arial" w:hAnsi="Arial" w:cs="Arial"/>
          <w:sz w:val="24"/>
          <w:szCs w:val="24"/>
        </w:rPr>
        <w:t>.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8F7649" w:rsidRPr="000246A0">
        <w:rPr>
          <w:rFonts w:ascii="Arial" w:hAnsi="Arial" w:cs="Arial"/>
          <w:sz w:val="24"/>
          <w:szCs w:val="24"/>
        </w:rPr>
        <w:t>E</w:t>
      </w:r>
      <w:r w:rsidR="00233B10" w:rsidRPr="000246A0">
        <w:rPr>
          <w:rFonts w:ascii="Arial" w:hAnsi="Arial" w:cs="Arial"/>
          <w:sz w:val="24"/>
          <w:szCs w:val="24"/>
        </w:rPr>
        <w:t xml:space="preserve">sa es nuestra principal misión de esta comisión y como visión será una </w:t>
      </w:r>
      <w:r w:rsidR="008F7649" w:rsidRPr="000246A0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>omisión edilicia plural</w:t>
      </w:r>
      <w:r w:rsidR="00ED0ED7" w:rsidRPr="000246A0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incluyente y proactiva que cumpla con sus atribuciones y realice las actividades comentadas para cumplir la misión de </w:t>
      </w:r>
      <w:r w:rsidR="008F7649" w:rsidRPr="000246A0">
        <w:rPr>
          <w:rFonts w:ascii="Arial" w:hAnsi="Arial" w:cs="Arial"/>
          <w:sz w:val="24"/>
          <w:szCs w:val="24"/>
        </w:rPr>
        <w:t>e</w:t>
      </w:r>
      <w:r w:rsidR="00FE2D9B" w:rsidRPr="000246A0">
        <w:rPr>
          <w:rFonts w:ascii="Arial" w:hAnsi="Arial" w:cs="Arial"/>
          <w:sz w:val="24"/>
          <w:szCs w:val="24"/>
        </w:rPr>
        <w:t>sta</w:t>
      </w:r>
      <w:r w:rsidR="00233B10" w:rsidRPr="000246A0">
        <w:rPr>
          <w:rFonts w:ascii="Arial" w:hAnsi="Arial" w:cs="Arial"/>
          <w:sz w:val="24"/>
          <w:szCs w:val="24"/>
        </w:rPr>
        <w:t xml:space="preserve"> con apego estricto a la legalidad</w:t>
      </w:r>
      <w:r w:rsidR="00FE2D9B" w:rsidRPr="000246A0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transparencia eficiencia y eficacia colocando a </w:t>
      </w:r>
      <w:r w:rsidR="008F7649" w:rsidRPr="000246A0">
        <w:rPr>
          <w:rFonts w:ascii="Arial" w:hAnsi="Arial" w:cs="Arial"/>
          <w:sz w:val="24"/>
          <w:szCs w:val="24"/>
        </w:rPr>
        <w:t>Zapotlán</w:t>
      </w:r>
      <w:r w:rsidR="00233B10" w:rsidRPr="000246A0">
        <w:rPr>
          <w:rFonts w:ascii="Arial" w:hAnsi="Arial" w:cs="Arial"/>
          <w:sz w:val="24"/>
          <w:szCs w:val="24"/>
        </w:rPr>
        <w:t xml:space="preserve"> el </w:t>
      </w:r>
      <w:r w:rsidR="008F7649" w:rsidRPr="000246A0">
        <w:rPr>
          <w:rFonts w:ascii="Arial" w:hAnsi="Arial" w:cs="Arial"/>
          <w:sz w:val="24"/>
          <w:szCs w:val="24"/>
        </w:rPr>
        <w:t>G</w:t>
      </w:r>
      <w:r w:rsidR="00233B10" w:rsidRPr="000246A0">
        <w:rPr>
          <w:rFonts w:ascii="Arial" w:hAnsi="Arial" w:cs="Arial"/>
          <w:sz w:val="24"/>
          <w:szCs w:val="24"/>
        </w:rPr>
        <w:t>rande como uno de los municipios con los mayores estándares de calidad</w:t>
      </w:r>
      <w:r w:rsidR="008F7649" w:rsidRPr="000246A0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al brindar los servicios públicos en el municipio y lograr la satisfacción de los </w:t>
      </w:r>
      <w:r w:rsidR="008F7649" w:rsidRPr="000246A0">
        <w:rPr>
          <w:rFonts w:ascii="Arial" w:hAnsi="Arial" w:cs="Arial"/>
          <w:sz w:val="24"/>
          <w:szCs w:val="24"/>
        </w:rPr>
        <w:t>Z</w:t>
      </w:r>
      <w:r w:rsidR="00233B10" w:rsidRPr="000246A0">
        <w:rPr>
          <w:rFonts w:ascii="Arial" w:hAnsi="Arial" w:cs="Arial"/>
          <w:sz w:val="24"/>
          <w:szCs w:val="24"/>
        </w:rPr>
        <w:t>apotle</w:t>
      </w:r>
      <w:r w:rsidR="008F7649" w:rsidRPr="000246A0">
        <w:rPr>
          <w:rFonts w:ascii="Arial" w:hAnsi="Arial" w:cs="Arial"/>
          <w:sz w:val="24"/>
          <w:szCs w:val="24"/>
        </w:rPr>
        <w:t>n</w:t>
      </w:r>
      <w:r w:rsidR="00233B10" w:rsidRPr="000246A0">
        <w:rPr>
          <w:rFonts w:ascii="Arial" w:hAnsi="Arial" w:cs="Arial"/>
          <w:sz w:val="24"/>
          <w:szCs w:val="24"/>
        </w:rPr>
        <w:t>s</w:t>
      </w:r>
      <w:r w:rsidR="008F7649" w:rsidRPr="000246A0">
        <w:rPr>
          <w:rFonts w:ascii="Arial" w:hAnsi="Arial" w:cs="Arial"/>
          <w:sz w:val="24"/>
          <w:szCs w:val="24"/>
        </w:rPr>
        <w:t xml:space="preserve">es. 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864F51" w:rsidRPr="000246A0">
        <w:rPr>
          <w:rFonts w:ascii="Arial" w:hAnsi="Arial" w:cs="Arial"/>
          <w:sz w:val="24"/>
          <w:szCs w:val="24"/>
        </w:rPr>
        <w:t xml:space="preserve">Pasando </w:t>
      </w:r>
      <w:r w:rsidR="00233B10" w:rsidRPr="000246A0">
        <w:rPr>
          <w:rFonts w:ascii="Arial" w:hAnsi="Arial" w:cs="Arial"/>
          <w:sz w:val="24"/>
          <w:szCs w:val="24"/>
        </w:rPr>
        <w:t xml:space="preserve">al punto medular que es el plan de trabajo y como objetivos y acciones </w:t>
      </w:r>
      <w:r w:rsidR="00526B8B" w:rsidRPr="000246A0">
        <w:rPr>
          <w:rFonts w:ascii="Arial" w:hAnsi="Arial" w:cs="Arial"/>
          <w:sz w:val="24"/>
          <w:szCs w:val="24"/>
        </w:rPr>
        <w:t xml:space="preserve">se tienen </w:t>
      </w:r>
      <w:r w:rsidR="00233B10" w:rsidRPr="000246A0">
        <w:rPr>
          <w:rFonts w:ascii="Arial" w:hAnsi="Arial" w:cs="Arial"/>
          <w:sz w:val="24"/>
          <w:szCs w:val="24"/>
        </w:rPr>
        <w:t>la</w:t>
      </w:r>
      <w:r w:rsidR="008F7649" w:rsidRPr="000246A0">
        <w:rPr>
          <w:rFonts w:ascii="Arial" w:hAnsi="Arial" w:cs="Arial"/>
          <w:sz w:val="24"/>
          <w:szCs w:val="24"/>
        </w:rPr>
        <w:t>s</w:t>
      </w:r>
      <w:r w:rsidR="00233B10" w:rsidRPr="000246A0">
        <w:rPr>
          <w:rFonts w:ascii="Arial" w:hAnsi="Arial" w:cs="Arial"/>
          <w:sz w:val="24"/>
          <w:szCs w:val="24"/>
        </w:rPr>
        <w:t xml:space="preserve"> sigui</w:t>
      </w:r>
      <w:r w:rsidR="008F7649" w:rsidRPr="000246A0">
        <w:rPr>
          <w:rFonts w:ascii="Arial" w:hAnsi="Arial" w:cs="Arial"/>
          <w:sz w:val="24"/>
          <w:szCs w:val="24"/>
        </w:rPr>
        <w:t xml:space="preserve">entes: 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FC74DF" w:rsidRPr="000246A0">
        <w:rPr>
          <w:rFonts w:ascii="Arial" w:hAnsi="Arial" w:cs="Arial"/>
          <w:b/>
          <w:bCs/>
          <w:sz w:val="24"/>
          <w:szCs w:val="24"/>
        </w:rPr>
        <w:t>1</w:t>
      </w:r>
      <w:r w:rsidR="00526B8B" w:rsidRPr="000246A0">
        <w:rPr>
          <w:rFonts w:ascii="Arial" w:hAnsi="Arial" w:cs="Arial"/>
          <w:b/>
          <w:bCs/>
          <w:sz w:val="24"/>
          <w:szCs w:val="24"/>
        </w:rPr>
        <w:t xml:space="preserve">.- </w:t>
      </w:r>
      <w:r w:rsidR="00165246" w:rsidRPr="000246A0">
        <w:rPr>
          <w:rFonts w:ascii="Arial" w:hAnsi="Arial" w:cs="Arial"/>
          <w:sz w:val="24"/>
          <w:szCs w:val="24"/>
        </w:rPr>
        <w:t>R</w:t>
      </w:r>
      <w:r w:rsidR="00233B10" w:rsidRPr="000246A0">
        <w:rPr>
          <w:rFonts w:ascii="Arial" w:hAnsi="Arial" w:cs="Arial"/>
          <w:sz w:val="24"/>
          <w:szCs w:val="24"/>
        </w:rPr>
        <w:t xml:space="preserve">evisar y analizar el </w:t>
      </w:r>
      <w:r w:rsidR="008F7649" w:rsidRPr="000246A0">
        <w:rPr>
          <w:rFonts w:ascii="Arial" w:hAnsi="Arial" w:cs="Arial"/>
          <w:sz w:val="24"/>
          <w:szCs w:val="24"/>
        </w:rPr>
        <w:t>R</w:t>
      </w:r>
      <w:r w:rsidR="00233B10" w:rsidRPr="000246A0">
        <w:rPr>
          <w:rFonts w:ascii="Arial" w:hAnsi="Arial" w:cs="Arial"/>
          <w:sz w:val="24"/>
          <w:szCs w:val="24"/>
        </w:rPr>
        <w:t xml:space="preserve">eglamento de </w:t>
      </w:r>
      <w:r w:rsidR="00A936BE" w:rsidRPr="000246A0">
        <w:rPr>
          <w:rFonts w:ascii="Arial" w:hAnsi="Arial" w:cs="Arial"/>
          <w:sz w:val="24"/>
          <w:szCs w:val="24"/>
        </w:rPr>
        <w:t>N</w:t>
      </w:r>
      <w:r w:rsidR="00233B10" w:rsidRPr="000246A0">
        <w:rPr>
          <w:rFonts w:ascii="Arial" w:hAnsi="Arial" w:cs="Arial"/>
          <w:sz w:val="24"/>
          <w:szCs w:val="24"/>
        </w:rPr>
        <w:t xml:space="preserve">omenclatura del </w:t>
      </w:r>
      <w:r w:rsidR="00A936BE" w:rsidRPr="000246A0">
        <w:rPr>
          <w:rFonts w:ascii="Arial" w:hAnsi="Arial" w:cs="Arial"/>
          <w:sz w:val="24"/>
          <w:szCs w:val="24"/>
        </w:rPr>
        <w:t>M</w:t>
      </w:r>
      <w:r w:rsidR="00233B10" w:rsidRPr="000246A0">
        <w:rPr>
          <w:rFonts w:ascii="Arial" w:hAnsi="Arial" w:cs="Arial"/>
          <w:sz w:val="24"/>
          <w:szCs w:val="24"/>
        </w:rPr>
        <w:t xml:space="preserve">unicipio de </w:t>
      </w:r>
      <w:r w:rsidR="008F7649" w:rsidRPr="000246A0">
        <w:rPr>
          <w:rFonts w:ascii="Arial" w:hAnsi="Arial" w:cs="Arial"/>
          <w:sz w:val="24"/>
          <w:szCs w:val="24"/>
        </w:rPr>
        <w:t>Zapotlán</w:t>
      </w:r>
      <w:r w:rsidR="00233B10" w:rsidRPr="000246A0">
        <w:rPr>
          <w:rFonts w:ascii="Arial" w:hAnsi="Arial" w:cs="Arial"/>
          <w:sz w:val="24"/>
          <w:szCs w:val="24"/>
        </w:rPr>
        <w:t xml:space="preserve"> el </w:t>
      </w:r>
      <w:r w:rsidR="008F7649" w:rsidRPr="000246A0">
        <w:rPr>
          <w:rFonts w:ascii="Arial" w:hAnsi="Arial" w:cs="Arial"/>
          <w:sz w:val="24"/>
          <w:szCs w:val="24"/>
        </w:rPr>
        <w:t>G</w:t>
      </w:r>
      <w:r w:rsidR="00233B10" w:rsidRPr="000246A0">
        <w:rPr>
          <w:rFonts w:ascii="Arial" w:hAnsi="Arial" w:cs="Arial"/>
          <w:sz w:val="24"/>
          <w:szCs w:val="24"/>
        </w:rPr>
        <w:t>rande Jalisco</w:t>
      </w:r>
      <w:r w:rsidR="00B944D8">
        <w:rPr>
          <w:rFonts w:ascii="Arial" w:hAnsi="Arial" w:cs="Arial"/>
          <w:sz w:val="24"/>
          <w:szCs w:val="24"/>
        </w:rPr>
        <w:t>;</w:t>
      </w:r>
      <w:r w:rsidR="004D183E">
        <w:rPr>
          <w:rFonts w:ascii="Arial" w:hAnsi="Arial" w:cs="Arial"/>
          <w:sz w:val="24"/>
          <w:szCs w:val="24"/>
        </w:rPr>
        <w:t xml:space="preserve"> </w:t>
      </w:r>
      <w:r w:rsidR="00BC5BCC" w:rsidRPr="000246A0">
        <w:rPr>
          <w:rFonts w:ascii="Arial" w:hAnsi="Arial" w:cs="Arial"/>
          <w:b/>
          <w:bCs/>
          <w:sz w:val="24"/>
          <w:szCs w:val="24"/>
        </w:rPr>
        <w:t>2</w:t>
      </w:r>
      <w:r w:rsidR="00A936BE" w:rsidRPr="000246A0">
        <w:rPr>
          <w:rFonts w:ascii="Arial" w:hAnsi="Arial" w:cs="Arial"/>
          <w:b/>
          <w:bCs/>
          <w:sz w:val="24"/>
          <w:szCs w:val="24"/>
        </w:rPr>
        <w:t xml:space="preserve">.- </w:t>
      </w:r>
      <w:r w:rsidR="00165246" w:rsidRPr="000246A0">
        <w:rPr>
          <w:rFonts w:ascii="Arial" w:hAnsi="Arial" w:cs="Arial"/>
          <w:sz w:val="24"/>
          <w:szCs w:val="24"/>
        </w:rPr>
        <w:t>R</w:t>
      </w:r>
      <w:r w:rsidR="00233B10" w:rsidRPr="000246A0">
        <w:rPr>
          <w:rFonts w:ascii="Arial" w:hAnsi="Arial" w:cs="Arial"/>
          <w:sz w:val="24"/>
          <w:szCs w:val="24"/>
        </w:rPr>
        <w:t xml:space="preserve">evisar y analizar el </w:t>
      </w:r>
      <w:r w:rsidR="008F7649" w:rsidRPr="000246A0">
        <w:rPr>
          <w:rFonts w:ascii="Arial" w:hAnsi="Arial" w:cs="Arial"/>
          <w:sz w:val="24"/>
          <w:szCs w:val="24"/>
        </w:rPr>
        <w:t>R</w:t>
      </w:r>
      <w:r w:rsidR="00233B10" w:rsidRPr="000246A0">
        <w:rPr>
          <w:rFonts w:ascii="Arial" w:hAnsi="Arial" w:cs="Arial"/>
          <w:sz w:val="24"/>
          <w:szCs w:val="24"/>
        </w:rPr>
        <w:t xml:space="preserve">eglamento de </w:t>
      </w:r>
      <w:r w:rsidR="00DF113D" w:rsidRPr="000246A0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 xml:space="preserve">ementerios para el </w:t>
      </w:r>
      <w:r w:rsidR="00DF113D" w:rsidRPr="000246A0">
        <w:rPr>
          <w:rFonts w:ascii="Arial" w:hAnsi="Arial" w:cs="Arial"/>
          <w:sz w:val="24"/>
          <w:szCs w:val="24"/>
        </w:rPr>
        <w:t>M</w:t>
      </w:r>
      <w:r w:rsidR="00233B10" w:rsidRPr="000246A0">
        <w:rPr>
          <w:rFonts w:ascii="Arial" w:hAnsi="Arial" w:cs="Arial"/>
          <w:sz w:val="24"/>
          <w:szCs w:val="24"/>
        </w:rPr>
        <w:t xml:space="preserve">unicipio de </w:t>
      </w:r>
      <w:r w:rsidR="008F7649" w:rsidRPr="000246A0">
        <w:rPr>
          <w:rFonts w:ascii="Arial" w:hAnsi="Arial" w:cs="Arial"/>
          <w:sz w:val="24"/>
          <w:szCs w:val="24"/>
        </w:rPr>
        <w:t>Zapotlán</w:t>
      </w:r>
      <w:r w:rsidR="00233B10" w:rsidRPr="000246A0">
        <w:rPr>
          <w:rFonts w:ascii="Arial" w:hAnsi="Arial" w:cs="Arial"/>
          <w:sz w:val="24"/>
          <w:szCs w:val="24"/>
        </w:rPr>
        <w:t xml:space="preserve"> el </w:t>
      </w:r>
      <w:r w:rsidR="008F7649" w:rsidRPr="000246A0">
        <w:rPr>
          <w:rFonts w:ascii="Arial" w:hAnsi="Arial" w:cs="Arial"/>
          <w:sz w:val="24"/>
          <w:szCs w:val="24"/>
        </w:rPr>
        <w:t>G</w:t>
      </w:r>
      <w:r w:rsidR="00233B10" w:rsidRPr="000246A0">
        <w:rPr>
          <w:rFonts w:ascii="Arial" w:hAnsi="Arial" w:cs="Arial"/>
          <w:sz w:val="24"/>
          <w:szCs w:val="24"/>
        </w:rPr>
        <w:t>rande Jalisco</w:t>
      </w:r>
      <w:r w:rsidR="00B944D8">
        <w:rPr>
          <w:rFonts w:ascii="Arial" w:hAnsi="Arial" w:cs="Arial"/>
          <w:sz w:val="24"/>
          <w:szCs w:val="24"/>
        </w:rPr>
        <w:t>;</w:t>
      </w:r>
      <w:r w:rsidR="004D183E">
        <w:rPr>
          <w:rFonts w:ascii="Arial" w:hAnsi="Arial" w:cs="Arial"/>
          <w:sz w:val="24"/>
          <w:szCs w:val="24"/>
        </w:rPr>
        <w:t xml:space="preserve"> </w:t>
      </w:r>
      <w:r w:rsidR="00BC5BCC" w:rsidRPr="000246A0">
        <w:rPr>
          <w:rFonts w:ascii="Arial" w:hAnsi="Arial" w:cs="Arial"/>
          <w:b/>
          <w:bCs/>
          <w:sz w:val="24"/>
          <w:szCs w:val="24"/>
        </w:rPr>
        <w:t>3</w:t>
      </w:r>
      <w:r w:rsidR="00CA3C42" w:rsidRPr="000246A0">
        <w:rPr>
          <w:rFonts w:ascii="Arial" w:hAnsi="Arial" w:cs="Arial"/>
          <w:b/>
          <w:bCs/>
          <w:sz w:val="24"/>
          <w:szCs w:val="24"/>
        </w:rPr>
        <w:t xml:space="preserve">.- </w:t>
      </w:r>
      <w:r w:rsidR="00165246" w:rsidRPr="000246A0">
        <w:rPr>
          <w:rFonts w:ascii="Arial" w:hAnsi="Arial" w:cs="Arial"/>
          <w:sz w:val="24"/>
          <w:szCs w:val="24"/>
        </w:rPr>
        <w:t>R</w:t>
      </w:r>
      <w:r w:rsidR="00233B10" w:rsidRPr="000246A0">
        <w:rPr>
          <w:rFonts w:ascii="Arial" w:hAnsi="Arial" w:cs="Arial"/>
          <w:sz w:val="24"/>
          <w:szCs w:val="24"/>
        </w:rPr>
        <w:t xml:space="preserve">evisar y analizar el </w:t>
      </w:r>
      <w:r w:rsidR="008F7649" w:rsidRPr="000246A0">
        <w:rPr>
          <w:rFonts w:ascii="Arial" w:hAnsi="Arial" w:cs="Arial"/>
          <w:sz w:val="24"/>
          <w:szCs w:val="24"/>
        </w:rPr>
        <w:t>R</w:t>
      </w:r>
      <w:r w:rsidR="00233B10" w:rsidRPr="000246A0">
        <w:rPr>
          <w:rFonts w:ascii="Arial" w:hAnsi="Arial" w:cs="Arial"/>
          <w:sz w:val="24"/>
          <w:szCs w:val="24"/>
        </w:rPr>
        <w:t>eglamento</w:t>
      </w:r>
      <w:r w:rsidR="004D183E">
        <w:rPr>
          <w:rFonts w:ascii="Arial" w:hAnsi="Arial" w:cs="Arial"/>
          <w:sz w:val="24"/>
          <w:szCs w:val="24"/>
        </w:rPr>
        <w:t xml:space="preserve"> </w:t>
      </w:r>
      <w:r w:rsidR="00233B10" w:rsidRPr="000246A0">
        <w:rPr>
          <w:rFonts w:ascii="Arial" w:hAnsi="Arial" w:cs="Arial"/>
          <w:sz w:val="24"/>
          <w:szCs w:val="24"/>
        </w:rPr>
        <w:t xml:space="preserve">de </w:t>
      </w:r>
      <w:r w:rsidR="009F446E" w:rsidRPr="000246A0">
        <w:rPr>
          <w:rFonts w:ascii="Arial" w:hAnsi="Arial" w:cs="Arial"/>
          <w:sz w:val="24"/>
          <w:szCs w:val="24"/>
        </w:rPr>
        <w:t>A</w:t>
      </w:r>
      <w:r w:rsidR="00233B10" w:rsidRPr="000246A0">
        <w:rPr>
          <w:rFonts w:ascii="Arial" w:hAnsi="Arial" w:cs="Arial"/>
          <w:sz w:val="24"/>
          <w:szCs w:val="24"/>
        </w:rPr>
        <w:t xml:space="preserve">lumbrado </w:t>
      </w:r>
      <w:r w:rsidR="009F446E" w:rsidRPr="000246A0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 xml:space="preserve">úblico del </w:t>
      </w:r>
      <w:r w:rsidR="009F446E" w:rsidRPr="000246A0">
        <w:rPr>
          <w:rFonts w:ascii="Arial" w:hAnsi="Arial" w:cs="Arial"/>
          <w:sz w:val="24"/>
          <w:szCs w:val="24"/>
        </w:rPr>
        <w:t>M</w:t>
      </w:r>
      <w:r w:rsidR="00233B10" w:rsidRPr="000246A0">
        <w:rPr>
          <w:rFonts w:ascii="Arial" w:hAnsi="Arial" w:cs="Arial"/>
          <w:sz w:val="24"/>
          <w:szCs w:val="24"/>
        </w:rPr>
        <w:t xml:space="preserve">unicipio de </w:t>
      </w:r>
      <w:r w:rsidR="008F7649" w:rsidRPr="000246A0">
        <w:rPr>
          <w:rFonts w:ascii="Arial" w:hAnsi="Arial" w:cs="Arial"/>
          <w:sz w:val="24"/>
          <w:szCs w:val="24"/>
        </w:rPr>
        <w:t>Zapotlán</w:t>
      </w:r>
      <w:r w:rsidR="00233B10" w:rsidRPr="000246A0">
        <w:rPr>
          <w:rFonts w:ascii="Arial" w:hAnsi="Arial" w:cs="Arial"/>
          <w:sz w:val="24"/>
          <w:szCs w:val="24"/>
        </w:rPr>
        <w:t xml:space="preserve"> el </w:t>
      </w:r>
      <w:r w:rsidR="008F7649" w:rsidRPr="000246A0">
        <w:rPr>
          <w:rFonts w:ascii="Arial" w:hAnsi="Arial" w:cs="Arial"/>
          <w:sz w:val="24"/>
          <w:szCs w:val="24"/>
        </w:rPr>
        <w:t>G</w:t>
      </w:r>
      <w:r w:rsidR="00233B10" w:rsidRPr="000246A0">
        <w:rPr>
          <w:rFonts w:ascii="Arial" w:hAnsi="Arial" w:cs="Arial"/>
          <w:sz w:val="24"/>
          <w:szCs w:val="24"/>
        </w:rPr>
        <w:t>rande Jalisco</w:t>
      </w:r>
      <w:r w:rsidR="00B944D8">
        <w:rPr>
          <w:rFonts w:ascii="Arial" w:hAnsi="Arial" w:cs="Arial"/>
          <w:sz w:val="24"/>
          <w:szCs w:val="24"/>
        </w:rPr>
        <w:t>;</w:t>
      </w:r>
      <w:r w:rsidR="004D183E">
        <w:rPr>
          <w:rFonts w:ascii="Arial" w:hAnsi="Arial" w:cs="Arial"/>
          <w:sz w:val="24"/>
          <w:szCs w:val="24"/>
        </w:rPr>
        <w:t xml:space="preserve"> </w:t>
      </w:r>
      <w:r w:rsidR="00BC5BCC" w:rsidRPr="000246A0">
        <w:rPr>
          <w:rFonts w:ascii="Arial" w:hAnsi="Arial" w:cs="Arial"/>
          <w:b/>
          <w:bCs/>
          <w:sz w:val="24"/>
          <w:szCs w:val="24"/>
        </w:rPr>
        <w:t>4</w:t>
      </w:r>
      <w:r w:rsidR="009F446E" w:rsidRPr="000246A0">
        <w:rPr>
          <w:rFonts w:ascii="Arial" w:hAnsi="Arial" w:cs="Arial"/>
          <w:b/>
          <w:bCs/>
          <w:sz w:val="24"/>
          <w:szCs w:val="24"/>
        </w:rPr>
        <w:t xml:space="preserve">.- </w:t>
      </w:r>
      <w:r w:rsidR="00165246" w:rsidRPr="000246A0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 xml:space="preserve">roponer las reformas necesarias a los reglamentos de observancia general relacionados con la organización y distribución de competencias en materia de </w:t>
      </w:r>
      <w:r w:rsidR="003D2968" w:rsidRPr="000246A0">
        <w:rPr>
          <w:rFonts w:ascii="Arial" w:hAnsi="Arial" w:cs="Arial"/>
          <w:sz w:val="24"/>
          <w:szCs w:val="24"/>
        </w:rPr>
        <w:t>N</w:t>
      </w:r>
      <w:r w:rsidR="00233B10" w:rsidRPr="000246A0">
        <w:rPr>
          <w:rFonts w:ascii="Arial" w:hAnsi="Arial" w:cs="Arial"/>
          <w:sz w:val="24"/>
          <w:szCs w:val="24"/>
        </w:rPr>
        <w:t>omenclatura</w:t>
      </w:r>
      <w:r w:rsidR="003D2968" w:rsidRPr="000246A0">
        <w:rPr>
          <w:rFonts w:ascii="Arial" w:hAnsi="Arial" w:cs="Arial"/>
          <w:sz w:val="24"/>
          <w:szCs w:val="24"/>
        </w:rPr>
        <w:t>,</w:t>
      </w:r>
      <w:r w:rsidR="00233B10" w:rsidRPr="000246A0">
        <w:rPr>
          <w:rFonts w:ascii="Arial" w:hAnsi="Arial" w:cs="Arial"/>
          <w:sz w:val="24"/>
          <w:szCs w:val="24"/>
        </w:rPr>
        <w:t xml:space="preserve"> </w:t>
      </w:r>
      <w:r w:rsidR="003D2968" w:rsidRPr="000246A0">
        <w:rPr>
          <w:rFonts w:ascii="Arial" w:hAnsi="Arial" w:cs="Arial"/>
          <w:sz w:val="24"/>
          <w:szCs w:val="24"/>
        </w:rPr>
        <w:t>C</w:t>
      </w:r>
      <w:r w:rsidR="00233B10" w:rsidRPr="000246A0">
        <w:rPr>
          <w:rFonts w:ascii="Arial" w:hAnsi="Arial" w:cs="Arial"/>
          <w:sz w:val="24"/>
          <w:szCs w:val="24"/>
        </w:rPr>
        <w:t xml:space="preserve">ementerios y </w:t>
      </w:r>
      <w:r w:rsidR="003D2968" w:rsidRPr="000246A0">
        <w:rPr>
          <w:rFonts w:ascii="Arial" w:hAnsi="Arial" w:cs="Arial"/>
          <w:sz w:val="24"/>
          <w:szCs w:val="24"/>
        </w:rPr>
        <w:t>A</w:t>
      </w:r>
      <w:r w:rsidR="00233B10" w:rsidRPr="000246A0">
        <w:rPr>
          <w:rFonts w:ascii="Arial" w:hAnsi="Arial" w:cs="Arial"/>
          <w:sz w:val="24"/>
          <w:szCs w:val="24"/>
        </w:rPr>
        <w:t xml:space="preserve">lumbrado </w:t>
      </w:r>
      <w:r w:rsidR="003D2968" w:rsidRPr="000246A0">
        <w:rPr>
          <w:rFonts w:ascii="Arial" w:hAnsi="Arial" w:cs="Arial"/>
          <w:sz w:val="24"/>
          <w:szCs w:val="24"/>
        </w:rPr>
        <w:t>P</w:t>
      </w:r>
      <w:r w:rsidR="00233B10" w:rsidRPr="000246A0">
        <w:rPr>
          <w:rFonts w:ascii="Arial" w:hAnsi="Arial" w:cs="Arial"/>
          <w:sz w:val="24"/>
          <w:szCs w:val="24"/>
        </w:rPr>
        <w:t xml:space="preserve">úblico para la correcta aplicación normativa en el </w:t>
      </w:r>
    </w:p>
    <w:p w14:paraId="74ED0A44" w14:textId="77777777" w:rsidR="000475A4" w:rsidRDefault="000475A4" w:rsidP="00B944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BF1A15" w14:textId="77777777" w:rsidR="000475A4" w:rsidRDefault="000475A4" w:rsidP="00B944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966D59" w14:textId="77777777" w:rsidR="000475A4" w:rsidRDefault="000475A4" w:rsidP="00B944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B572DA" w14:textId="77777777" w:rsidR="000475A4" w:rsidRDefault="000475A4" w:rsidP="00B944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76B06" w14:textId="77777777" w:rsidR="000475A4" w:rsidRDefault="00233B10" w:rsidP="00B944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>ejercicio del servicio público</w:t>
      </w:r>
      <w:r w:rsidR="00B944D8">
        <w:rPr>
          <w:rFonts w:ascii="Arial" w:hAnsi="Arial" w:cs="Arial"/>
          <w:sz w:val="24"/>
          <w:szCs w:val="24"/>
        </w:rPr>
        <w:t xml:space="preserve">; </w:t>
      </w:r>
      <w:r w:rsidR="00BC5BCC" w:rsidRPr="000246A0">
        <w:rPr>
          <w:rFonts w:ascii="Arial" w:hAnsi="Arial" w:cs="Arial"/>
          <w:b/>
          <w:bCs/>
          <w:sz w:val="24"/>
          <w:szCs w:val="24"/>
        </w:rPr>
        <w:t>5</w:t>
      </w:r>
      <w:r w:rsidR="00EB2E84" w:rsidRPr="000246A0">
        <w:rPr>
          <w:rFonts w:ascii="Arial" w:hAnsi="Arial" w:cs="Arial"/>
          <w:b/>
          <w:bCs/>
          <w:sz w:val="24"/>
          <w:szCs w:val="24"/>
        </w:rPr>
        <w:t xml:space="preserve">.- </w:t>
      </w:r>
      <w:r w:rsidR="00165246" w:rsidRPr="000246A0">
        <w:rPr>
          <w:rFonts w:ascii="Arial" w:hAnsi="Arial" w:cs="Arial"/>
          <w:sz w:val="24"/>
          <w:szCs w:val="24"/>
        </w:rPr>
        <w:t>R</w:t>
      </w:r>
      <w:r w:rsidRPr="000246A0">
        <w:rPr>
          <w:rFonts w:ascii="Arial" w:hAnsi="Arial" w:cs="Arial"/>
          <w:sz w:val="24"/>
          <w:szCs w:val="24"/>
        </w:rPr>
        <w:t xml:space="preserve">evisar la organización y distribución de competencias de la </w:t>
      </w:r>
      <w:r w:rsidR="00B944D8">
        <w:rPr>
          <w:rFonts w:ascii="Arial" w:hAnsi="Arial" w:cs="Arial"/>
          <w:sz w:val="24"/>
          <w:szCs w:val="24"/>
        </w:rPr>
        <w:t>a</w:t>
      </w:r>
      <w:r w:rsidR="004B0E96" w:rsidRPr="000246A0">
        <w:rPr>
          <w:rFonts w:ascii="Arial" w:hAnsi="Arial" w:cs="Arial"/>
          <w:sz w:val="24"/>
          <w:szCs w:val="24"/>
        </w:rPr>
        <w:t xml:space="preserve">dministración </w:t>
      </w:r>
      <w:r w:rsidRPr="000246A0">
        <w:rPr>
          <w:rFonts w:ascii="Arial" w:hAnsi="Arial" w:cs="Arial"/>
          <w:sz w:val="24"/>
          <w:szCs w:val="24"/>
        </w:rPr>
        <w:t>pública</w:t>
      </w:r>
      <w:r w:rsidR="00E26D9F" w:rsidRPr="000246A0">
        <w:rPr>
          <w:rFonts w:ascii="Arial" w:hAnsi="Arial" w:cs="Arial"/>
          <w:sz w:val="24"/>
          <w:szCs w:val="24"/>
        </w:rPr>
        <w:t xml:space="preserve"> </w:t>
      </w:r>
      <w:r w:rsidRPr="000246A0">
        <w:rPr>
          <w:rFonts w:ascii="Arial" w:hAnsi="Arial" w:cs="Arial"/>
          <w:sz w:val="24"/>
          <w:szCs w:val="24"/>
        </w:rPr>
        <w:t xml:space="preserve">en materia de </w:t>
      </w:r>
      <w:r w:rsidR="00A13127" w:rsidRPr="000246A0">
        <w:rPr>
          <w:rFonts w:ascii="Arial" w:hAnsi="Arial" w:cs="Arial"/>
          <w:sz w:val="24"/>
          <w:szCs w:val="24"/>
        </w:rPr>
        <w:t>N</w:t>
      </w:r>
      <w:r w:rsidRPr="000246A0">
        <w:rPr>
          <w:rFonts w:ascii="Arial" w:hAnsi="Arial" w:cs="Arial"/>
          <w:sz w:val="24"/>
          <w:szCs w:val="24"/>
        </w:rPr>
        <w:t>omenclatura</w:t>
      </w:r>
      <w:r w:rsidR="00A13127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A13127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 xml:space="preserve">ementerios y </w:t>
      </w:r>
      <w:r w:rsidR="00A13127" w:rsidRPr="000246A0">
        <w:rPr>
          <w:rFonts w:ascii="Arial" w:hAnsi="Arial" w:cs="Arial"/>
          <w:sz w:val="24"/>
          <w:szCs w:val="24"/>
        </w:rPr>
        <w:t>A</w:t>
      </w:r>
      <w:r w:rsidRPr="000246A0">
        <w:rPr>
          <w:rFonts w:ascii="Arial" w:hAnsi="Arial" w:cs="Arial"/>
          <w:sz w:val="24"/>
          <w:szCs w:val="24"/>
        </w:rPr>
        <w:t xml:space="preserve">lumbrado </w:t>
      </w:r>
      <w:r w:rsidR="00A13127" w:rsidRPr="000246A0">
        <w:rPr>
          <w:rFonts w:ascii="Arial" w:hAnsi="Arial" w:cs="Arial"/>
          <w:sz w:val="24"/>
          <w:szCs w:val="24"/>
        </w:rPr>
        <w:t>P</w:t>
      </w:r>
      <w:r w:rsidRPr="000246A0">
        <w:rPr>
          <w:rFonts w:ascii="Arial" w:hAnsi="Arial" w:cs="Arial"/>
          <w:sz w:val="24"/>
          <w:szCs w:val="24"/>
        </w:rPr>
        <w:t>úblico para la correcta aplicación normatividad en el ejercicio del servicio público</w:t>
      </w:r>
      <w:r w:rsidR="00B944D8">
        <w:rPr>
          <w:rFonts w:ascii="Arial" w:hAnsi="Arial" w:cs="Arial"/>
          <w:sz w:val="24"/>
          <w:szCs w:val="24"/>
        </w:rPr>
        <w:t xml:space="preserve">; </w:t>
      </w:r>
      <w:r w:rsidR="00BC5BCC" w:rsidRPr="000246A0">
        <w:rPr>
          <w:rFonts w:ascii="Arial" w:hAnsi="Arial" w:cs="Arial"/>
          <w:b/>
          <w:bCs/>
          <w:sz w:val="24"/>
          <w:szCs w:val="24"/>
        </w:rPr>
        <w:t>6</w:t>
      </w:r>
      <w:r w:rsidR="00E26D9F" w:rsidRPr="000246A0">
        <w:rPr>
          <w:rFonts w:ascii="Arial" w:hAnsi="Arial" w:cs="Arial"/>
          <w:b/>
          <w:bCs/>
          <w:sz w:val="24"/>
          <w:szCs w:val="24"/>
        </w:rPr>
        <w:t xml:space="preserve">.- </w:t>
      </w:r>
      <w:r w:rsidR="00165246" w:rsidRPr="000246A0">
        <w:rPr>
          <w:rFonts w:ascii="Arial" w:hAnsi="Arial" w:cs="Arial"/>
          <w:sz w:val="24"/>
          <w:szCs w:val="24"/>
        </w:rPr>
        <w:t>P</w:t>
      </w:r>
      <w:r w:rsidRPr="000246A0">
        <w:rPr>
          <w:rFonts w:ascii="Arial" w:hAnsi="Arial" w:cs="Arial"/>
          <w:sz w:val="24"/>
          <w:szCs w:val="24"/>
        </w:rPr>
        <w:t xml:space="preserve">roponer convenios para la aplicación de programas y capacitación para incentivar el mejoramiento en el ejercicio del servicio público en materia de </w:t>
      </w:r>
      <w:r w:rsidR="00FC74DF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>alles</w:t>
      </w:r>
      <w:r w:rsidR="00FC74DF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FC74DF" w:rsidRPr="000246A0">
        <w:rPr>
          <w:rFonts w:ascii="Arial" w:hAnsi="Arial" w:cs="Arial"/>
          <w:sz w:val="24"/>
          <w:szCs w:val="24"/>
        </w:rPr>
        <w:t>N</w:t>
      </w:r>
      <w:r w:rsidRPr="000246A0">
        <w:rPr>
          <w:rFonts w:ascii="Arial" w:hAnsi="Arial" w:cs="Arial"/>
          <w:sz w:val="24"/>
          <w:szCs w:val="24"/>
        </w:rPr>
        <w:t>omenclatura</w:t>
      </w:r>
      <w:r w:rsidR="00FC74DF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FC74DF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 xml:space="preserve">ementerios y </w:t>
      </w:r>
      <w:r w:rsidR="00FC74DF" w:rsidRPr="000246A0">
        <w:rPr>
          <w:rFonts w:ascii="Arial" w:hAnsi="Arial" w:cs="Arial"/>
          <w:sz w:val="24"/>
          <w:szCs w:val="24"/>
        </w:rPr>
        <w:t>A</w:t>
      </w:r>
      <w:r w:rsidRPr="000246A0">
        <w:rPr>
          <w:rFonts w:ascii="Arial" w:hAnsi="Arial" w:cs="Arial"/>
          <w:sz w:val="24"/>
          <w:szCs w:val="24"/>
        </w:rPr>
        <w:t xml:space="preserve">lumbrado </w:t>
      </w:r>
      <w:r w:rsidR="00FC74DF" w:rsidRPr="000246A0">
        <w:rPr>
          <w:rFonts w:ascii="Arial" w:hAnsi="Arial" w:cs="Arial"/>
          <w:sz w:val="24"/>
          <w:szCs w:val="24"/>
        </w:rPr>
        <w:t>P</w:t>
      </w:r>
      <w:r w:rsidRPr="000246A0">
        <w:rPr>
          <w:rFonts w:ascii="Arial" w:hAnsi="Arial" w:cs="Arial"/>
          <w:sz w:val="24"/>
          <w:szCs w:val="24"/>
        </w:rPr>
        <w:t>úblico</w:t>
      </w:r>
      <w:r w:rsidR="00B944D8">
        <w:rPr>
          <w:rFonts w:ascii="Arial" w:hAnsi="Arial" w:cs="Arial"/>
          <w:sz w:val="24"/>
          <w:szCs w:val="24"/>
        </w:rPr>
        <w:t xml:space="preserve">; </w:t>
      </w:r>
      <w:r w:rsidR="003F1D5C" w:rsidRPr="000246A0">
        <w:rPr>
          <w:rFonts w:ascii="Arial" w:hAnsi="Arial" w:cs="Arial"/>
          <w:b/>
          <w:bCs/>
          <w:sz w:val="24"/>
          <w:szCs w:val="24"/>
        </w:rPr>
        <w:t xml:space="preserve">7.- </w:t>
      </w:r>
      <w:r w:rsidR="00165246" w:rsidRPr="000246A0">
        <w:rPr>
          <w:rFonts w:ascii="Arial" w:hAnsi="Arial" w:cs="Arial"/>
          <w:sz w:val="24"/>
          <w:szCs w:val="24"/>
        </w:rPr>
        <w:t>P</w:t>
      </w:r>
      <w:r w:rsidRPr="000246A0">
        <w:rPr>
          <w:rFonts w:ascii="Arial" w:hAnsi="Arial" w:cs="Arial"/>
          <w:sz w:val="24"/>
          <w:szCs w:val="24"/>
        </w:rPr>
        <w:t xml:space="preserve">roponer iniciativas y dictámenes ante el pleno del ayuntamiento que versen sobre el impulso del mejoramiento en el ejercicio del servicio público en materia de </w:t>
      </w:r>
      <w:r w:rsidR="003F1D5C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>alles</w:t>
      </w:r>
      <w:r w:rsidR="003F1D5C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3F1D5C" w:rsidRPr="000246A0">
        <w:rPr>
          <w:rFonts w:ascii="Arial" w:hAnsi="Arial" w:cs="Arial"/>
          <w:sz w:val="24"/>
          <w:szCs w:val="24"/>
        </w:rPr>
        <w:t>N</w:t>
      </w:r>
      <w:r w:rsidRPr="000246A0">
        <w:rPr>
          <w:rFonts w:ascii="Arial" w:hAnsi="Arial" w:cs="Arial"/>
          <w:sz w:val="24"/>
          <w:szCs w:val="24"/>
        </w:rPr>
        <w:t>omenclatura</w:t>
      </w:r>
      <w:r w:rsidR="003F1D5C" w:rsidRPr="000246A0">
        <w:rPr>
          <w:rFonts w:ascii="Arial" w:hAnsi="Arial" w:cs="Arial"/>
          <w:sz w:val="24"/>
          <w:szCs w:val="24"/>
        </w:rPr>
        <w:t>, C</w:t>
      </w:r>
      <w:r w:rsidRPr="000246A0">
        <w:rPr>
          <w:rFonts w:ascii="Arial" w:hAnsi="Arial" w:cs="Arial"/>
          <w:sz w:val="24"/>
          <w:szCs w:val="24"/>
        </w:rPr>
        <w:t xml:space="preserve">ementerios de </w:t>
      </w:r>
      <w:r w:rsidR="003F1D5C" w:rsidRPr="000246A0">
        <w:rPr>
          <w:rFonts w:ascii="Arial" w:hAnsi="Arial" w:cs="Arial"/>
          <w:sz w:val="24"/>
          <w:szCs w:val="24"/>
        </w:rPr>
        <w:t>A</w:t>
      </w:r>
      <w:r w:rsidRPr="000246A0">
        <w:rPr>
          <w:rFonts w:ascii="Arial" w:hAnsi="Arial" w:cs="Arial"/>
          <w:sz w:val="24"/>
          <w:szCs w:val="24"/>
        </w:rPr>
        <w:t xml:space="preserve">lumbrado </w:t>
      </w:r>
      <w:r w:rsidR="003F1D5C" w:rsidRPr="000246A0">
        <w:rPr>
          <w:rFonts w:ascii="Arial" w:hAnsi="Arial" w:cs="Arial"/>
          <w:sz w:val="24"/>
          <w:szCs w:val="24"/>
        </w:rPr>
        <w:t>P</w:t>
      </w:r>
      <w:r w:rsidR="00B944D8">
        <w:rPr>
          <w:rFonts w:ascii="Arial" w:hAnsi="Arial" w:cs="Arial"/>
          <w:sz w:val="24"/>
          <w:szCs w:val="24"/>
        </w:rPr>
        <w:t xml:space="preserve">úblico; </w:t>
      </w:r>
      <w:r w:rsidR="0051740C" w:rsidRPr="000246A0">
        <w:rPr>
          <w:rFonts w:ascii="Arial" w:hAnsi="Arial" w:cs="Arial"/>
          <w:b/>
          <w:bCs/>
          <w:sz w:val="24"/>
          <w:szCs w:val="24"/>
        </w:rPr>
        <w:t xml:space="preserve">8.- 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165246" w:rsidRPr="000246A0">
        <w:rPr>
          <w:rFonts w:ascii="Arial" w:hAnsi="Arial" w:cs="Arial"/>
          <w:sz w:val="24"/>
          <w:szCs w:val="24"/>
        </w:rPr>
        <w:t>A</w:t>
      </w:r>
      <w:r w:rsidRPr="000246A0">
        <w:rPr>
          <w:rFonts w:ascii="Arial" w:hAnsi="Arial" w:cs="Arial"/>
          <w:sz w:val="24"/>
          <w:szCs w:val="24"/>
        </w:rPr>
        <w:t>catar</w:t>
      </w:r>
      <w:r w:rsidR="0051740C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atender</w:t>
      </w:r>
      <w:r w:rsidR="0051740C" w:rsidRPr="000246A0">
        <w:rPr>
          <w:rFonts w:ascii="Arial" w:hAnsi="Arial" w:cs="Arial"/>
          <w:sz w:val="24"/>
          <w:szCs w:val="24"/>
        </w:rPr>
        <w:t xml:space="preserve">, </w:t>
      </w:r>
      <w:r w:rsidRPr="000246A0">
        <w:rPr>
          <w:rFonts w:ascii="Arial" w:hAnsi="Arial" w:cs="Arial"/>
          <w:sz w:val="24"/>
          <w:szCs w:val="24"/>
        </w:rPr>
        <w:t>analizar y dictaminar los asuntos que le sean legalmente turnados por el pleno del ayuntamiento</w:t>
      </w:r>
      <w:r w:rsidR="008F7649" w:rsidRPr="000246A0">
        <w:rPr>
          <w:rFonts w:ascii="Arial" w:hAnsi="Arial" w:cs="Arial"/>
          <w:sz w:val="24"/>
          <w:szCs w:val="24"/>
        </w:rPr>
        <w:t xml:space="preserve">. </w:t>
      </w:r>
      <w:r w:rsidR="00B944D8">
        <w:rPr>
          <w:rFonts w:ascii="Arial" w:hAnsi="Arial" w:cs="Arial"/>
          <w:sz w:val="24"/>
          <w:szCs w:val="24"/>
        </w:rPr>
        <w:t xml:space="preserve"> </w:t>
      </w:r>
      <w:r w:rsidR="009A2721" w:rsidRPr="000246A0">
        <w:rPr>
          <w:rFonts w:ascii="Arial" w:hAnsi="Arial" w:cs="Arial"/>
          <w:sz w:val="24"/>
          <w:szCs w:val="24"/>
        </w:rPr>
        <w:t>E</w:t>
      </w:r>
      <w:r w:rsidRPr="000246A0">
        <w:rPr>
          <w:rFonts w:ascii="Arial" w:hAnsi="Arial" w:cs="Arial"/>
          <w:sz w:val="24"/>
          <w:szCs w:val="24"/>
        </w:rPr>
        <w:t xml:space="preserve">l punto número </w:t>
      </w:r>
      <w:r w:rsidR="008F7649" w:rsidRPr="000246A0">
        <w:rPr>
          <w:rFonts w:ascii="Arial" w:hAnsi="Arial" w:cs="Arial"/>
          <w:sz w:val="24"/>
          <w:szCs w:val="24"/>
        </w:rPr>
        <w:t xml:space="preserve">siete </w:t>
      </w:r>
      <w:r w:rsidRPr="000246A0">
        <w:rPr>
          <w:rFonts w:ascii="Arial" w:hAnsi="Arial" w:cs="Arial"/>
          <w:sz w:val="24"/>
          <w:szCs w:val="24"/>
        </w:rPr>
        <w:t xml:space="preserve">es muy </w:t>
      </w:r>
      <w:r w:rsidR="00156272" w:rsidRPr="000246A0">
        <w:rPr>
          <w:rFonts w:ascii="Arial" w:hAnsi="Arial" w:cs="Arial"/>
          <w:sz w:val="24"/>
          <w:szCs w:val="24"/>
        </w:rPr>
        <w:t>claro</w:t>
      </w:r>
      <w:r w:rsidRPr="000246A0">
        <w:rPr>
          <w:rFonts w:ascii="Arial" w:hAnsi="Arial" w:cs="Arial"/>
          <w:sz w:val="24"/>
          <w:szCs w:val="24"/>
        </w:rPr>
        <w:t xml:space="preserve"> entre sí proponer iniciativas y dictámenes ante el pleno del ayuntamiento que versen sobre el impulso del mejoramiento en el ejercicio del servicio público en materia de </w:t>
      </w:r>
      <w:r w:rsidR="00156272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>alles</w:t>
      </w:r>
      <w:r w:rsidR="00156272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156272" w:rsidRPr="000246A0">
        <w:rPr>
          <w:rFonts w:ascii="Arial" w:hAnsi="Arial" w:cs="Arial"/>
          <w:sz w:val="24"/>
          <w:szCs w:val="24"/>
        </w:rPr>
        <w:t>N</w:t>
      </w:r>
      <w:r w:rsidRPr="000246A0">
        <w:rPr>
          <w:rFonts w:ascii="Arial" w:hAnsi="Arial" w:cs="Arial"/>
          <w:sz w:val="24"/>
          <w:szCs w:val="24"/>
        </w:rPr>
        <w:t>omenclatura</w:t>
      </w:r>
      <w:r w:rsidR="00156272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156272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 xml:space="preserve">ementerios y </w:t>
      </w:r>
      <w:r w:rsidR="00156272" w:rsidRPr="000246A0">
        <w:rPr>
          <w:rFonts w:ascii="Arial" w:hAnsi="Arial" w:cs="Arial"/>
          <w:sz w:val="24"/>
          <w:szCs w:val="24"/>
        </w:rPr>
        <w:t>A</w:t>
      </w:r>
      <w:r w:rsidRPr="000246A0">
        <w:rPr>
          <w:rFonts w:ascii="Arial" w:hAnsi="Arial" w:cs="Arial"/>
          <w:sz w:val="24"/>
          <w:szCs w:val="24"/>
        </w:rPr>
        <w:t xml:space="preserve">lumbrado </w:t>
      </w:r>
      <w:r w:rsidR="00156272" w:rsidRPr="000246A0">
        <w:rPr>
          <w:rFonts w:ascii="Arial" w:hAnsi="Arial" w:cs="Arial"/>
          <w:sz w:val="24"/>
          <w:szCs w:val="24"/>
        </w:rPr>
        <w:t>P</w:t>
      </w:r>
      <w:r w:rsidRPr="000246A0">
        <w:rPr>
          <w:rFonts w:ascii="Arial" w:hAnsi="Arial" w:cs="Arial"/>
          <w:sz w:val="24"/>
          <w:szCs w:val="24"/>
        </w:rPr>
        <w:t>úblico</w:t>
      </w:r>
      <w:r w:rsidR="008F7649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este plan de trabajo a su consideración de ser aprobado el día de hoy</w:t>
      </w:r>
      <w:r w:rsidR="000475A4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no limita las facultades y obligaciones que ustedes tienen para proponer dictámenes de cualquier índole o proponer iniciativas de acuerdo económica o normativa en beneficio de estas áreas que nos competen</w:t>
      </w:r>
      <w:r w:rsidR="000475A4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que en este caso es desde luego </w:t>
      </w:r>
      <w:r w:rsidR="00CB2B89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>ementerio</w:t>
      </w:r>
      <w:r w:rsidR="00CB2B89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CB2B89" w:rsidRPr="000246A0">
        <w:rPr>
          <w:rFonts w:ascii="Arial" w:hAnsi="Arial" w:cs="Arial"/>
          <w:sz w:val="24"/>
          <w:szCs w:val="24"/>
        </w:rPr>
        <w:t>A</w:t>
      </w:r>
      <w:r w:rsidRPr="000246A0">
        <w:rPr>
          <w:rFonts w:ascii="Arial" w:hAnsi="Arial" w:cs="Arial"/>
          <w:sz w:val="24"/>
          <w:szCs w:val="24"/>
        </w:rPr>
        <w:t xml:space="preserve">lumbrado </w:t>
      </w:r>
      <w:r w:rsidR="00CB2B89" w:rsidRPr="000246A0">
        <w:rPr>
          <w:rFonts w:ascii="Arial" w:hAnsi="Arial" w:cs="Arial"/>
          <w:sz w:val="24"/>
          <w:szCs w:val="24"/>
        </w:rPr>
        <w:t>P</w:t>
      </w:r>
      <w:r w:rsidRPr="000246A0">
        <w:rPr>
          <w:rFonts w:ascii="Arial" w:hAnsi="Arial" w:cs="Arial"/>
          <w:sz w:val="24"/>
          <w:szCs w:val="24"/>
        </w:rPr>
        <w:t>úblico</w:t>
      </w:r>
      <w:r w:rsidR="00CB2B89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AA3ABD" w:rsidRPr="000246A0">
        <w:rPr>
          <w:rFonts w:ascii="Arial" w:hAnsi="Arial" w:cs="Arial"/>
          <w:sz w:val="24"/>
          <w:szCs w:val="24"/>
        </w:rPr>
        <w:t>N</w:t>
      </w:r>
      <w:r w:rsidRPr="000246A0">
        <w:rPr>
          <w:rFonts w:ascii="Arial" w:hAnsi="Arial" w:cs="Arial"/>
          <w:sz w:val="24"/>
          <w:szCs w:val="24"/>
        </w:rPr>
        <w:t xml:space="preserve">omenclatura y </w:t>
      </w:r>
      <w:r w:rsidR="00420B4E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>alles</w:t>
      </w:r>
      <w:r w:rsidR="008F7649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D14650" w:rsidRPr="000246A0">
        <w:rPr>
          <w:rFonts w:ascii="Arial" w:hAnsi="Arial" w:cs="Arial"/>
          <w:sz w:val="24"/>
          <w:szCs w:val="24"/>
        </w:rPr>
        <w:t xml:space="preserve">cediendo la voz a </w:t>
      </w:r>
      <w:r w:rsidRPr="000246A0">
        <w:rPr>
          <w:rFonts w:ascii="Arial" w:hAnsi="Arial" w:cs="Arial"/>
          <w:sz w:val="24"/>
          <w:szCs w:val="24"/>
        </w:rPr>
        <w:t>cada uno de ustedes si desean hacer alguna corrección</w:t>
      </w:r>
      <w:r w:rsidR="008F7649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adición o lo aprobamos en lo general y en lo particular desde luego con esta observación muy puntual que estoy haciendo en el punto número </w:t>
      </w:r>
      <w:r w:rsidR="008F7649" w:rsidRPr="000246A0">
        <w:rPr>
          <w:rFonts w:ascii="Arial" w:hAnsi="Arial" w:cs="Arial"/>
          <w:sz w:val="24"/>
          <w:szCs w:val="24"/>
        </w:rPr>
        <w:t>siete</w:t>
      </w:r>
      <w:r w:rsidR="000349B5" w:rsidRPr="000246A0">
        <w:rPr>
          <w:rFonts w:ascii="Arial" w:hAnsi="Arial" w:cs="Arial"/>
          <w:sz w:val="24"/>
          <w:szCs w:val="24"/>
        </w:rPr>
        <w:t xml:space="preserve">, </w:t>
      </w:r>
      <w:r w:rsidR="000475A4">
        <w:rPr>
          <w:rFonts w:ascii="Arial" w:hAnsi="Arial" w:cs="Arial"/>
          <w:sz w:val="24"/>
          <w:szCs w:val="24"/>
        </w:rPr>
        <w:t>En</w:t>
      </w:r>
      <w:r w:rsidR="000E0465" w:rsidRPr="000246A0">
        <w:rPr>
          <w:rFonts w:ascii="Arial" w:hAnsi="Arial" w:cs="Arial"/>
          <w:sz w:val="24"/>
          <w:szCs w:val="24"/>
        </w:rPr>
        <w:t xml:space="preserve"> uso de la voz a la </w:t>
      </w:r>
      <w:r w:rsidR="008F7649" w:rsidRPr="000246A0">
        <w:rPr>
          <w:rFonts w:ascii="Arial" w:hAnsi="Arial" w:cs="Arial"/>
          <w:b/>
          <w:bCs/>
          <w:sz w:val="24"/>
          <w:szCs w:val="24"/>
        </w:rPr>
        <w:t>REGIDORA MARISOL</w:t>
      </w:r>
      <w:r w:rsidR="000E0465" w:rsidRPr="000246A0">
        <w:rPr>
          <w:rFonts w:ascii="Arial" w:hAnsi="Arial" w:cs="Arial"/>
          <w:b/>
          <w:bCs/>
          <w:sz w:val="24"/>
          <w:szCs w:val="24"/>
        </w:rPr>
        <w:t xml:space="preserve"> </w:t>
      </w:r>
      <w:r w:rsidR="009164B9" w:rsidRPr="000246A0">
        <w:rPr>
          <w:rFonts w:ascii="Arial" w:hAnsi="Arial" w:cs="Arial"/>
          <w:sz w:val="24"/>
          <w:szCs w:val="24"/>
        </w:rPr>
        <w:t>comenta que se dio</w:t>
      </w:r>
      <w:r w:rsidR="008F7649" w:rsidRPr="000246A0">
        <w:rPr>
          <w:rFonts w:ascii="Arial" w:hAnsi="Arial" w:cs="Arial"/>
          <w:sz w:val="24"/>
          <w:szCs w:val="24"/>
        </w:rPr>
        <w:t xml:space="preserve"> la tarea de revisar</w:t>
      </w:r>
      <w:r w:rsidR="009164B9" w:rsidRPr="000246A0">
        <w:rPr>
          <w:rFonts w:ascii="Arial" w:hAnsi="Arial" w:cs="Arial"/>
          <w:sz w:val="24"/>
          <w:szCs w:val="24"/>
        </w:rPr>
        <w:t xml:space="preserve"> el plan de trabajo </w:t>
      </w:r>
      <w:r w:rsidR="00411C37" w:rsidRPr="000246A0">
        <w:rPr>
          <w:rFonts w:ascii="Arial" w:hAnsi="Arial" w:cs="Arial"/>
          <w:sz w:val="24"/>
          <w:szCs w:val="24"/>
        </w:rPr>
        <w:t xml:space="preserve">el </w:t>
      </w:r>
      <w:r w:rsidR="00B944D8">
        <w:rPr>
          <w:rFonts w:ascii="Arial" w:hAnsi="Arial" w:cs="Arial"/>
          <w:sz w:val="24"/>
          <w:szCs w:val="24"/>
        </w:rPr>
        <w:t>cual está</w:t>
      </w:r>
      <w:r w:rsidR="00364908" w:rsidRPr="000246A0">
        <w:rPr>
          <w:rFonts w:ascii="Arial" w:hAnsi="Arial" w:cs="Arial"/>
          <w:sz w:val="24"/>
          <w:szCs w:val="24"/>
        </w:rPr>
        <w:t xml:space="preserve"> completo en lo general, las </w:t>
      </w:r>
      <w:r w:rsidRPr="000246A0">
        <w:rPr>
          <w:rFonts w:ascii="Arial" w:hAnsi="Arial" w:cs="Arial"/>
          <w:sz w:val="24"/>
          <w:szCs w:val="24"/>
        </w:rPr>
        <w:t xml:space="preserve">obligaciones que </w:t>
      </w:r>
      <w:r w:rsidR="00411C37" w:rsidRPr="000246A0">
        <w:rPr>
          <w:rFonts w:ascii="Arial" w:hAnsi="Arial" w:cs="Arial"/>
          <w:sz w:val="24"/>
          <w:szCs w:val="24"/>
        </w:rPr>
        <w:t>se tiene</w:t>
      </w:r>
      <w:r w:rsidR="00364908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el plan de trabajo en las actividades</w:t>
      </w:r>
      <w:r w:rsidR="00364908" w:rsidRPr="000246A0">
        <w:rPr>
          <w:rFonts w:ascii="Arial" w:hAnsi="Arial" w:cs="Arial"/>
          <w:sz w:val="24"/>
          <w:szCs w:val="24"/>
        </w:rPr>
        <w:t xml:space="preserve">, las iniciativas, el nombre es muy </w:t>
      </w:r>
      <w:r w:rsidR="00F92AC2" w:rsidRPr="000246A0">
        <w:rPr>
          <w:rFonts w:ascii="Arial" w:hAnsi="Arial" w:cs="Arial"/>
          <w:sz w:val="24"/>
          <w:szCs w:val="24"/>
        </w:rPr>
        <w:t xml:space="preserve">específico, </w:t>
      </w:r>
      <w:r w:rsidR="000D3D18" w:rsidRPr="000246A0">
        <w:rPr>
          <w:rFonts w:ascii="Arial" w:hAnsi="Arial" w:cs="Arial"/>
          <w:sz w:val="24"/>
          <w:szCs w:val="24"/>
        </w:rPr>
        <w:t>el</w:t>
      </w:r>
      <w:r w:rsidR="00F92AC2" w:rsidRPr="000246A0">
        <w:rPr>
          <w:rFonts w:ascii="Arial" w:hAnsi="Arial" w:cs="Arial"/>
          <w:sz w:val="24"/>
          <w:szCs w:val="24"/>
        </w:rPr>
        <w:t xml:space="preserve"> </w:t>
      </w:r>
      <w:r w:rsidR="00364908" w:rsidRPr="000246A0">
        <w:rPr>
          <w:rFonts w:ascii="Arial" w:hAnsi="Arial" w:cs="Arial"/>
          <w:b/>
          <w:bCs/>
          <w:sz w:val="24"/>
          <w:szCs w:val="24"/>
        </w:rPr>
        <w:t>REGIDOR OSCAR</w:t>
      </w:r>
      <w:r w:rsidR="000D3D18" w:rsidRPr="000246A0">
        <w:rPr>
          <w:rFonts w:ascii="Arial" w:hAnsi="Arial" w:cs="Arial"/>
          <w:b/>
          <w:bCs/>
          <w:sz w:val="24"/>
          <w:szCs w:val="24"/>
        </w:rPr>
        <w:t xml:space="preserve"> </w:t>
      </w:r>
      <w:r w:rsidR="000475A4">
        <w:rPr>
          <w:rFonts w:ascii="Arial" w:hAnsi="Arial" w:cs="Arial"/>
          <w:sz w:val="24"/>
          <w:szCs w:val="24"/>
        </w:rPr>
        <w:t>preguntó</w:t>
      </w:r>
      <w:r w:rsidR="00C716A7" w:rsidRPr="000246A0">
        <w:rPr>
          <w:rFonts w:ascii="Arial" w:hAnsi="Arial" w:cs="Arial"/>
          <w:sz w:val="24"/>
          <w:szCs w:val="24"/>
        </w:rPr>
        <w:t xml:space="preserve"> a los demás regidores que es lo que les parece</w:t>
      </w:r>
      <w:r w:rsidR="00C57C44" w:rsidRPr="000246A0">
        <w:rPr>
          <w:rFonts w:ascii="Arial" w:hAnsi="Arial" w:cs="Arial"/>
          <w:sz w:val="24"/>
          <w:szCs w:val="24"/>
        </w:rPr>
        <w:t>,</w:t>
      </w:r>
      <w:r w:rsidR="00C716A7" w:rsidRPr="000246A0">
        <w:rPr>
          <w:rFonts w:ascii="Arial" w:hAnsi="Arial" w:cs="Arial"/>
          <w:sz w:val="24"/>
          <w:szCs w:val="24"/>
        </w:rPr>
        <w:t xml:space="preserve"> el</w:t>
      </w:r>
      <w:r w:rsidR="00C57C44" w:rsidRPr="000246A0">
        <w:rPr>
          <w:rFonts w:ascii="Arial" w:hAnsi="Arial" w:cs="Arial"/>
          <w:b/>
          <w:bCs/>
          <w:sz w:val="24"/>
          <w:szCs w:val="24"/>
        </w:rPr>
        <w:t xml:space="preserve"> REGIDOR HIGINIO</w:t>
      </w:r>
      <w:r w:rsidR="00C57C44" w:rsidRPr="000246A0">
        <w:rPr>
          <w:rFonts w:ascii="Arial" w:hAnsi="Arial" w:cs="Arial"/>
          <w:sz w:val="24"/>
          <w:szCs w:val="24"/>
        </w:rPr>
        <w:t xml:space="preserve"> </w:t>
      </w:r>
      <w:r w:rsidR="00DB7691" w:rsidRPr="000246A0">
        <w:rPr>
          <w:rFonts w:ascii="Arial" w:hAnsi="Arial" w:cs="Arial"/>
          <w:sz w:val="24"/>
          <w:szCs w:val="24"/>
        </w:rPr>
        <w:t xml:space="preserve">respondiendo que el plan de trabajo se encuentra </w:t>
      </w:r>
      <w:r w:rsidR="00FB4FEB" w:rsidRPr="000246A0">
        <w:rPr>
          <w:rFonts w:ascii="Arial" w:hAnsi="Arial" w:cs="Arial"/>
          <w:sz w:val="24"/>
          <w:szCs w:val="24"/>
        </w:rPr>
        <w:t>completo</w:t>
      </w:r>
      <w:r w:rsidR="00B977C1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B977C1" w:rsidRPr="000246A0">
        <w:rPr>
          <w:rFonts w:ascii="Arial" w:hAnsi="Arial" w:cs="Arial"/>
          <w:sz w:val="24"/>
          <w:szCs w:val="24"/>
        </w:rPr>
        <w:t>p</w:t>
      </w:r>
      <w:r w:rsidR="00364908" w:rsidRPr="000246A0">
        <w:rPr>
          <w:rFonts w:ascii="Arial" w:hAnsi="Arial" w:cs="Arial"/>
          <w:sz w:val="24"/>
          <w:szCs w:val="24"/>
        </w:rPr>
        <w:t xml:space="preserve">or </w:t>
      </w:r>
      <w:r w:rsidR="00F34089" w:rsidRPr="000246A0">
        <w:rPr>
          <w:rFonts w:ascii="Arial" w:hAnsi="Arial" w:cs="Arial"/>
          <w:sz w:val="24"/>
          <w:szCs w:val="24"/>
        </w:rPr>
        <w:t xml:space="preserve">lo general un error </w:t>
      </w:r>
      <w:r w:rsidR="00364908" w:rsidRPr="000246A0">
        <w:rPr>
          <w:rFonts w:ascii="Arial" w:hAnsi="Arial" w:cs="Arial"/>
          <w:sz w:val="24"/>
          <w:szCs w:val="24"/>
        </w:rPr>
        <w:t>sucede</w:t>
      </w:r>
      <w:r w:rsidR="00F34089" w:rsidRPr="000246A0">
        <w:rPr>
          <w:rFonts w:ascii="Arial" w:hAnsi="Arial" w:cs="Arial"/>
          <w:sz w:val="24"/>
          <w:szCs w:val="24"/>
        </w:rPr>
        <w:t xml:space="preserve"> </w:t>
      </w:r>
      <w:r w:rsidR="00364908" w:rsidRPr="000246A0">
        <w:rPr>
          <w:rFonts w:ascii="Arial" w:hAnsi="Arial" w:cs="Arial"/>
          <w:sz w:val="24"/>
          <w:szCs w:val="24"/>
        </w:rPr>
        <w:t xml:space="preserve">cuando se </w:t>
      </w:r>
      <w:r w:rsidR="00F34089" w:rsidRPr="000246A0">
        <w:rPr>
          <w:rFonts w:ascii="Arial" w:hAnsi="Arial" w:cs="Arial"/>
          <w:sz w:val="24"/>
          <w:szCs w:val="24"/>
        </w:rPr>
        <w:t>plantea una comisión e</w:t>
      </w:r>
      <w:r w:rsidR="00364908" w:rsidRPr="000246A0">
        <w:rPr>
          <w:rFonts w:ascii="Arial" w:hAnsi="Arial" w:cs="Arial"/>
          <w:sz w:val="24"/>
          <w:szCs w:val="24"/>
        </w:rPr>
        <w:t>dil</w:t>
      </w:r>
      <w:r w:rsidR="00F34089" w:rsidRPr="000246A0">
        <w:rPr>
          <w:rFonts w:ascii="Arial" w:hAnsi="Arial" w:cs="Arial"/>
          <w:sz w:val="24"/>
          <w:szCs w:val="24"/>
        </w:rPr>
        <w:t>icia</w:t>
      </w:r>
      <w:r w:rsidR="00364908" w:rsidRPr="000246A0">
        <w:rPr>
          <w:rFonts w:ascii="Arial" w:hAnsi="Arial" w:cs="Arial"/>
          <w:sz w:val="24"/>
          <w:szCs w:val="24"/>
        </w:rPr>
        <w:t xml:space="preserve"> y</w:t>
      </w:r>
      <w:r w:rsidR="00F34089" w:rsidRPr="000246A0">
        <w:rPr>
          <w:rFonts w:ascii="Arial" w:hAnsi="Arial" w:cs="Arial"/>
          <w:sz w:val="24"/>
          <w:szCs w:val="24"/>
        </w:rPr>
        <w:t xml:space="preserve"> se olvida la función primordial</w:t>
      </w:r>
      <w:r w:rsidR="00364908" w:rsidRPr="000246A0">
        <w:rPr>
          <w:rFonts w:ascii="Arial" w:hAnsi="Arial" w:cs="Arial"/>
          <w:sz w:val="24"/>
          <w:szCs w:val="24"/>
        </w:rPr>
        <w:t xml:space="preserve">, </w:t>
      </w:r>
      <w:r w:rsidR="00F34089" w:rsidRPr="000246A0">
        <w:rPr>
          <w:rFonts w:ascii="Arial" w:hAnsi="Arial" w:cs="Arial"/>
          <w:sz w:val="24"/>
          <w:szCs w:val="24"/>
        </w:rPr>
        <w:t xml:space="preserve">de repente caemos en la tentación de implementar programas para </w:t>
      </w:r>
      <w:r w:rsidR="00364908" w:rsidRPr="000246A0">
        <w:rPr>
          <w:rFonts w:ascii="Arial" w:hAnsi="Arial" w:cs="Arial"/>
          <w:sz w:val="24"/>
          <w:szCs w:val="24"/>
        </w:rPr>
        <w:t xml:space="preserve">poder identificar calles, </w:t>
      </w:r>
      <w:r w:rsidR="00F34089" w:rsidRPr="000246A0">
        <w:rPr>
          <w:rFonts w:ascii="Arial" w:hAnsi="Arial" w:cs="Arial"/>
          <w:sz w:val="24"/>
          <w:szCs w:val="24"/>
        </w:rPr>
        <w:t>un programa de cementerios</w:t>
      </w:r>
      <w:r w:rsidR="00364908" w:rsidRPr="000246A0">
        <w:rPr>
          <w:rFonts w:ascii="Arial" w:hAnsi="Arial" w:cs="Arial"/>
          <w:sz w:val="24"/>
          <w:szCs w:val="24"/>
        </w:rPr>
        <w:t>,</w:t>
      </w:r>
      <w:r w:rsidR="00F34089" w:rsidRPr="000246A0">
        <w:rPr>
          <w:rFonts w:ascii="Arial" w:hAnsi="Arial" w:cs="Arial"/>
          <w:sz w:val="24"/>
          <w:szCs w:val="24"/>
        </w:rPr>
        <w:t xml:space="preserve"> cuando si bien es cierto es una posibilidad de presentarlo en el pleno del ayuntamiento</w:t>
      </w:r>
      <w:r w:rsidR="00364908" w:rsidRPr="000246A0">
        <w:rPr>
          <w:rFonts w:ascii="Arial" w:hAnsi="Arial" w:cs="Arial"/>
          <w:sz w:val="24"/>
          <w:szCs w:val="24"/>
        </w:rPr>
        <w:t>,</w:t>
      </w:r>
      <w:r w:rsidR="00F34089" w:rsidRPr="000246A0">
        <w:rPr>
          <w:rFonts w:ascii="Arial" w:hAnsi="Arial" w:cs="Arial"/>
          <w:sz w:val="24"/>
          <w:szCs w:val="24"/>
        </w:rPr>
        <w:t xml:space="preserve"> por lo que nos corresponde lo que nos compete y lo que debe estar centrados es en hacer ese andamiaje en ese marco jurídico que nos permita a la parte operativa sin tener todas las herramientas para llevar a cabo estas tareas hoy cuando se nos olvida </w:t>
      </w:r>
      <w:r w:rsidR="000E5349" w:rsidRPr="000246A0">
        <w:rPr>
          <w:rFonts w:ascii="Arial" w:hAnsi="Arial" w:cs="Arial"/>
          <w:sz w:val="24"/>
          <w:szCs w:val="24"/>
        </w:rPr>
        <w:t xml:space="preserve">el </w:t>
      </w:r>
      <w:r w:rsidR="00F34089" w:rsidRPr="000246A0">
        <w:rPr>
          <w:rFonts w:ascii="Arial" w:hAnsi="Arial" w:cs="Arial"/>
          <w:sz w:val="24"/>
          <w:szCs w:val="24"/>
        </w:rPr>
        <w:t xml:space="preserve">115 constitucional </w:t>
      </w:r>
      <w:r w:rsidR="000E5349" w:rsidRPr="000246A0">
        <w:rPr>
          <w:rFonts w:ascii="Arial" w:hAnsi="Arial" w:cs="Arial"/>
          <w:sz w:val="24"/>
          <w:szCs w:val="24"/>
        </w:rPr>
        <w:t xml:space="preserve"> </w:t>
      </w:r>
      <w:r w:rsidR="00F34089" w:rsidRPr="000246A0">
        <w:rPr>
          <w:rFonts w:ascii="Arial" w:hAnsi="Arial" w:cs="Arial"/>
          <w:sz w:val="24"/>
          <w:szCs w:val="24"/>
        </w:rPr>
        <w:t>pero para mí es fundamental el tema de calles</w:t>
      </w:r>
      <w:r w:rsidR="00B944D8">
        <w:rPr>
          <w:rFonts w:ascii="Arial" w:hAnsi="Arial" w:cs="Arial"/>
          <w:sz w:val="24"/>
          <w:szCs w:val="24"/>
        </w:rPr>
        <w:t>,</w:t>
      </w:r>
      <w:r w:rsidR="00F34089" w:rsidRPr="000246A0">
        <w:rPr>
          <w:rFonts w:ascii="Arial" w:hAnsi="Arial" w:cs="Arial"/>
          <w:sz w:val="24"/>
          <w:szCs w:val="24"/>
        </w:rPr>
        <w:t xml:space="preserve"> alumbrado público y sobre todo cementerios</w:t>
      </w:r>
      <w:r w:rsidR="00364908" w:rsidRPr="000246A0">
        <w:rPr>
          <w:rFonts w:ascii="Arial" w:hAnsi="Arial" w:cs="Arial"/>
          <w:sz w:val="24"/>
          <w:szCs w:val="24"/>
        </w:rPr>
        <w:t>,</w:t>
      </w:r>
      <w:r w:rsidR="00F34089" w:rsidRPr="000246A0">
        <w:rPr>
          <w:rFonts w:ascii="Arial" w:hAnsi="Arial" w:cs="Arial"/>
          <w:sz w:val="24"/>
          <w:szCs w:val="24"/>
        </w:rPr>
        <w:t xml:space="preserve"> atendiendo a la situación</w:t>
      </w:r>
      <w:r w:rsidR="000475A4">
        <w:rPr>
          <w:rFonts w:ascii="Arial" w:hAnsi="Arial" w:cs="Arial"/>
          <w:sz w:val="24"/>
          <w:szCs w:val="24"/>
        </w:rPr>
        <w:t xml:space="preserve"> </w:t>
      </w:r>
      <w:r w:rsidR="00F34089" w:rsidRPr="000246A0">
        <w:rPr>
          <w:rFonts w:ascii="Arial" w:hAnsi="Arial" w:cs="Arial"/>
          <w:sz w:val="24"/>
          <w:szCs w:val="24"/>
        </w:rPr>
        <w:t>que priva actualmente en nuestra ciudad</w:t>
      </w:r>
      <w:r w:rsidR="00364908" w:rsidRPr="000246A0">
        <w:rPr>
          <w:rFonts w:ascii="Arial" w:hAnsi="Arial" w:cs="Arial"/>
          <w:sz w:val="24"/>
          <w:szCs w:val="24"/>
        </w:rPr>
        <w:t>,</w:t>
      </w:r>
      <w:r w:rsidR="00F34089" w:rsidRPr="000246A0">
        <w:rPr>
          <w:rFonts w:ascii="Arial" w:hAnsi="Arial" w:cs="Arial"/>
          <w:sz w:val="24"/>
          <w:szCs w:val="24"/>
        </w:rPr>
        <w:t xml:space="preserve"> entonces listos para trabajar y adelante con el plan anual de trabajo</w:t>
      </w:r>
      <w:r w:rsidR="00364908" w:rsidRPr="000246A0">
        <w:rPr>
          <w:rFonts w:ascii="Arial" w:hAnsi="Arial" w:cs="Arial"/>
          <w:sz w:val="24"/>
          <w:szCs w:val="24"/>
        </w:rPr>
        <w:t xml:space="preserve">. </w:t>
      </w:r>
      <w:r w:rsidR="00F34089" w:rsidRPr="000246A0">
        <w:rPr>
          <w:rFonts w:ascii="Arial" w:hAnsi="Arial" w:cs="Arial"/>
          <w:sz w:val="24"/>
          <w:szCs w:val="24"/>
        </w:rPr>
        <w:t xml:space="preserve"> </w:t>
      </w:r>
      <w:r w:rsidR="00156046" w:rsidRPr="000246A0">
        <w:rPr>
          <w:rFonts w:ascii="Arial" w:hAnsi="Arial" w:cs="Arial"/>
          <w:sz w:val="24"/>
          <w:szCs w:val="24"/>
        </w:rPr>
        <w:t xml:space="preserve">Así también dándole el uso de la voz </w:t>
      </w:r>
      <w:r w:rsidR="00251EB0" w:rsidRPr="000246A0">
        <w:rPr>
          <w:rFonts w:ascii="Arial" w:hAnsi="Arial" w:cs="Arial"/>
          <w:sz w:val="24"/>
          <w:szCs w:val="24"/>
        </w:rPr>
        <w:t xml:space="preserve">al </w:t>
      </w:r>
      <w:r w:rsidR="00364908" w:rsidRPr="000246A0">
        <w:rPr>
          <w:rFonts w:ascii="Arial" w:hAnsi="Arial" w:cs="Arial"/>
          <w:b/>
          <w:bCs/>
          <w:sz w:val="24"/>
          <w:szCs w:val="24"/>
        </w:rPr>
        <w:t xml:space="preserve">REGIDOR MIGUEL </w:t>
      </w:r>
      <w:r w:rsidR="00364908" w:rsidRPr="000246A0">
        <w:rPr>
          <w:rFonts w:ascii="Arial" w:hAnsi="Arial" w:cs="Arial"/>
          <w:sz w:val="24"/>
          <w:szCs w:val="24"/>
        </w:rPr>
        <w:t>menciona</w:t>
      </w:r>
      <w:r w:rsidR="00A40872" w:rsidRPr="000246A0">
        <w:rPr>
          <w:rFonts w:ascii="Arial" w:hAnsi="Arial" w:cs="Arial"/>
          <w:sz w:val="24"/>
          <w:szCs w:val="24"/>
        </w:rPr>
        <w:t xml:space="preserve">ndo </w:t>
      </w:r>
      <w:r w:rsidR="000E5349" w:rsidRPr="000246A0">
        <w:rPr>
          <w:rFonts w:ascii="Arial" w:hAnsi="Arial" w:cs="Arial"/>
          <w:sz w:val="24"/>
          <w:szCs w:val="24"/>
        </w:rPr>
        <w:t xml:space="preserve">al igual que mis </w:t>
      </w:r>
      <w:r w:rsidR="006A305B" w:rsidRPr="000246A0">
        <w:rPr>
          <w:rFonts w:ascii="Arial" w:hAnsi="Arial" w:cs="Arial"/>
          <w:sz w:val="24"/>
          <w:szCs w:val="24"/>
        </w:rPr>
        <w:t>compañeros</w:t>
      </w:r>
      <w:r w:rsidR="00B944D8">
        <w:rPr>
          <w:rFonts w:ascii="Arial" w:hAnsi="Arial" w:cs="Arial"/>
          <w:sz w:val="24"/>
          <w:szCs w:val="24"/>
        </w:rPr>
        <w:t>,</w:t>
      </w:r>
      <w:r w:rsidR="006A305B" w:rsidRPr="000246A0">
        <w:rPr>
          <w:rFonts w:ascii="Arial" w:hAnsi="Arial" w:cs="Arial"/>
          <w:sz w:val="24"/>
          <w:szCs w:val="24"/>
        </w:rPr>
        <w:t xml:space="preserve"> </w:t>
      </w:r>
      <w:r w:rsidR="00DF307C" w:rsidRPr="000246A0">
        <w:rPr>
          <w:rFonts w:ascii="Arial" w:hAnsi="Arial" w:cs="Arial"/>
          <w:sz w:val="24"/>
          <w:szCs w:val="24"/>
        </w:rPr>
        <w:t>muy</w:t>
      </w:r>
      <w:r w:rsidR="006A305B" w:rsidRPr="000246A0">
        <w:rPr>
          <w:rFonts w:ascii="Arial" w:hAnsi="Arial" w:cs="Arial"/>
          <w:sz w:val="24"/>
          <w:szCs w:val="24"/>
        </w:rPr>
        <w:t xml:space="preserve"> completo</w:t>
      </w:r>
      <w:r w:rsidR="000E5349" w:rsidRPr="000246A0">
        <w:rPr>
          <w:rFonts w:ascii="Arial" w:hAnsi="Arial" w:cs="Arial"/>
          <w:sz w:val="24"/>
          <w:szCs w:val="24"/>
        </w:rPr>
        <w:t xml:space="preserve"> </w:t>
      </w:r>
      <w:r w:rsidR="00F34089" w:rsidRPr="000246A0">
        <w:rPr>
          <w:rFonts w:ascii="Arial" w:hAnsi="Arial" w:cs="Arial"/>
          <w:sz w:val="24"/>
          <w:szCs w:val="24"/>
        </w:rPr>
        <w:t xml:space="preserve">el </w:t>
      </w:r>
      <w:r w:rsidR="000E5349" w:rsidRPr="000246A0">
        <w:rPr>
          <w:rFonts w:ascii="Arial" w:hAnsi="Arial" w:cs="Arial"/>
          <w:sz w:val="24"/>
          <w:szCs w:val="24"/>
        </w:rPr>
        <w:t xml:space="preserve">trabajo que </w:t>
      </w:r>
      <w:r w:rsidR="00F34089" w:rsidRPr="000246A0">
        <w:rPr>
          <w:rFonts w:ascii="Arial" w:hAnsi="Arial" w:cs="Arial"/>
          <w:sz w:val="24"/>
          <w:szCs w:val="24"/>
        </w:rPr>
        <w:t>están presentando aquí que se va a llevar a cabo durante este</w:t>
      </w:r>
      <w:r w:rsidR="000E5349" w:rsidRPr="000246A0">
        <w:rPr>
          <w:rFonts w:ascii="Arial" w:hAnsi="Arial" w:cs="Arial"/>
          <w:sz w:val="24"/>
          <w:szCs w:val="24"/>
        </w:rPr>
        <w:t xml:space="preserve"> año. L</w:t>
      </w:r>
      <w:r w:rsidR="00F34089" w:rsidRPr="000246A0">
        <w:rPr>
          <w:rFonts w:ascii="Arial" w:hAnsi="Arial" w:cs="Arial"/>
          <w:sz w:val="24"/>
          <w:szCs w:val="24"/>
        </w:rPr>
        <w:t>a misión</w:t>
      </w:r>
      <w:r w:rsidR="000E5349" w:rsidRPr="000246A0">
        <w:rPr>
          <w:rFonts w:ascii="Arial" w:hAnsi="Arial" w:cs="Arial"/>
          <w:sz w:val="24"/>
          <w:szCs w:val="24"/>
        </w:rPr>
        <w:t>,</w:t>
      </w:r>
      <w:r w:rsidR="00F34089" w:rsidRPr="000246A0">
        <w:rPr>
          <w:rFonts w:ascii="Arial" w:hAnsi="Arial" w:cs="Arial"/>
          <w:sz w:val="24"/>
          <w:szCs w:val="24"/>
        </w:rPr>
        <w:t xml:space="preserve"> la </w:t>
      </w:r>
      <w:r w:rsidR="000E5349" w:rsidRPr="000246A0">
        <w:rPr>
          <w:rFonts w:ascii="Arial" w:hAnsi="Arial" w:cs="Arial"/>
          <w:sz w:val="24"/>
          <w:szCs w:val="24"/>
        </w:rPr>
        <w:t>v</w:t>
      </w:r>
      <w:r w:rsidR="00F34089" w:rsidRPr="000246A0">
        <w:rPr>
          <w:rFonts w:ascii="Arial" w:hAnsi="Arial" w:cs="Arial"/>
          <w:sz w:val="24"/>
          <w:szCs w:val="24"/>
        </w:rPr>
        <w:t>isión bastante bien</w:t>
      </w:r>
      <w:r w:rsidR="000E5349" w:rsidRPr="000246A0">
        <w:rPr>
          <w:rFonts w:ascii="Arial" w:hAnsi="Arial" w:cs="Arial"/>
          <w:sz w:val="24"/>
          <w:szCs w:val="24"/>
        </w:rPr>
        <w:t>,</w:t>
      </w:r>
      <w:r w:rsidR="00F34089" w:rsidRPr="000246A0">
        <w:rPr>
          <w:rFonts w:ascii="Arial" w:hAnsi="Arial" w:cs="Arial"/>
          <w:sz w:val="24"/>
          <w:szCs w:val="24"/>
        </w:rPr>
        <w:t xml:space="preserve"> los </w:t>
      </w:r>
    </w:p>
    <w:p w14:paraId="79A3727D" w14:textId="77777777" w:rsidR="000475A4" w:rsidRDefault="000475A4" w:rsidP="00B944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6D4F78" w14:textId="77777777" w:rsidR="000475A4" w:rsidRDefault="000475A4" w:rsidP="00B944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3C40A2" w14:textId="77777777" w:rsidR="000475A4" w:rsidRDefault="000475A4" w:rsidP="00B944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DD6AD7" w14:textId="77777777" w:rsidR="000475A4" w:rsidRDefault="000475A4" w:rsidP="00B944D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35798" w14:textId="28B06FDE" w:rsidR="000E5349" w:rsidRPr="000246A0" w:rsidRDefault="00F34089" w:rsidP="00B944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sz w:val="24"/>
          <w:szCs w:val="24"/>
        </w:rPr>
        <w:t xml:space="preserve">objetivos y </w:t>
      </w:r>
      <w:r w:rsidR="000E5349" w:rsidRPr="000246A0">
        <w:rPr>
          <w:rFonts w:ascii="Arial" w:hAnsi="Arial" w:cs="Arial"/>
          <w:sz w:val="24"/>
          <w:szCs w:val="24"/>
        </w:rPr>
        <w:t>acciones, así</w:t>
      </w:r>
      <w:r w:rsidRPr="000246A0">
        <w:rPr>
          <w:rFonts w:ascii="Arial" w:hAnsi="Arial" w:cs="Arial"/>
          <w:sz w:val="24"/>
          <w:szCs w:val="24"/>
        </w:rPr>
        <w:t xml:space="preserve"> como dice no olvidaron de la parte legislativa que </w:t>
      </w:r>
      <w:r w:rsidR="000E5349" w:rsidRPr="000246A0">
        <w:rPr>
          <w:rFonts w:ascii="Arial" w:hAnsi="Arial" w:cs="Arial"/>
          <w:sz w:val="24"/>
          <w:szCs w:val="24"/>
        </w:rPr>
        <w:t xml:space="preserve">nuestra función primordial y si entre </w:t>
      </w:r>
      <w:r w:rsidRPr="000246A0">
        <w:rPr>
          <w:rFonts w:ascii="Arial" w:hAnsi="Arial" w:cs="Arial"/>
          <w:sz w:val="24"/>
          <w:szCs w:val="24"/>
        </w:rPr>
        <w:t>más general</w:t>
      </w:r>
      <w:r w:rsidR="000E5349" w:rsidRPr="000246A0">
        <w:rPr>
          <w:rFonts w:ascii="Arial" w:hAnsi="Arial" w:cs="Arial"/>
          <w:sz w:val="24"/>
          <w:szCs w:val="24"/>
        </w:rPr>
        <w:t xml:space="preserve">, </w:t>
      </w:r>
      <w:r w:rsidRPr="000246A0">
        <w:rPr>
          <w:rFonts w:ascii="Arial" w:hAnsi="Arial" w:cs="Arial"/>
          <w:sz w:val="24"/>
          <w:szCs w:val="24"/>
        </w:rPr>
        <w:t>como dicen es meramente un sentido más no limitativo</w:t>
      </w:r>
      <w:r w:rsidR="004C4CAE" w:rsidRPr="000246A0">
        <w:rPr>
          <w:rFonts w:ascii="Arial" w:hAnsi="Arial" w:cs="Arial"/>
          <w:sz w:val="24"/>
          <w:szCs w:val="24"/>
        </w:rPr>
        <w:t xml:space="preserve">. 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0E5349" w:rsidRPr="000246A0">
        <w:rPr>
          <w:rFonts w:ascii="Arial" w:hAnsi="Arial" w:cs="Arial"/>
          <w:b/>
          <w:bCs/>
          <w:sz w:val="24"/>
          <w:szCs w:val="24"/>
        </w:rPr>
        <w:t>REGIDOR OSCAR</w:t>
      </w:r>
      <w:r w:rsidR="000E5349" w:rsidRPr="000246A0">
        <w:rPr>
          <w:rFonts w:ascii="Arial" w:hAnsi="Arial" w:cs="Arial"/>
          <w:sz w:val="24"/>
          <w:szCs w:val="24"/>
        </w:rPr>
        <w:t xml:space="preserve">: </w:t>
      </w:r>
      <w:r w:rsidRPr="000246A0">
        <w:rPr>
          <w:rFonts w:ascii="Arial" w:hAnsi="Arial" w:cs="Arial"/>
          <w:sz w:val="24"/>
          <w:szCs w:val="24"/>
        </w:rPr>
        <w:t xml:space="preserve">regidores muchas gracias entonces daremos continuidad al orden del día y pues desde luego una vez analizado que fue el plan de trabajo de la </w:t>
      </w:r>
      <w:r w:rsidR="00B74825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 xml:space="preserve">omisión </w:t>
      </w:r>
      <w:r w:rsidR="00B74825" w:rsidRPr="000246A0">
        <w:rPr>
          <w:rFonts w:ascii="Arial" w:hAnsi="Arial" w:cs="Arial"/>
          <w:sz w:val="24"/>
          <w:szCs w:val="24"/>
        </w:rPr>
        <w:t>E</w:t>
      </w:r>
      <w:r w:rsidRPr="000246A0">
        <w:rPr>
          <w:rFonts w:ascii="Arial" w:hAnsi="Arial" w:cs="Arial"/>
          <w:sz w:val="24"/>
          <w:szCs w:val="24"/>
        </w:rPr>
        <w:t xml:space="preserve">dilicia de la </w:t>
      </w:r>
      <w:r w:rsidR="00B74825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 xml:space="preserve">omisión de </w:t>
      </w:r>
      <w:r w:rsidR="00B944D8" w:rsidRPr="000246A0">
        <w:rPr>
          <w:rFonts w:ascii="Arial" w:hAnsi="Arial" w:cs="Arial"/>
          <w:sz w:val="24"/>
          <w:szCs w:val="24"/>
        </w:rPr>
        <w:t>Calles, Alumbrado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B74825" w:rsidRPr="000246A0">
        <w:rPr>
          <w:rFonts w:ascii="Arial" w:hAnsi="Arial" w:cs="Arial"/>
          <w:sz w:val="24"/>
          <w:szCs w:val="24"/>
        </w:rPr>
        <w:t>P</w:t>
      </w:r>
      <w:r w:rsidRPr="000246A0">
        <w:rPr>
          <w:rFonts w:ascii="Arial" w:hAnsi="Arial" w:cs="Arial"/>
          <w:sz w:val="24"/>
          <w:szCs w:val="24"/>
        </w:rPr>
        <w:t xml:space="preserve">úblico </w:t>
      </w:r>
      <w:r w:rsidR="00B74825" w:rsidRPr="000246A0">
        <w:rPr>
          <w:rFonts w:ascii="Arial" w:hAnsi="Arial" w:cs="Arial"/>
          <w:sz w:val="24"/>
          <w:szCs w:val="24"/>
        </w:rPr>
        <w:t>y</w:t>
      </w:r>
      <w:r w:rsidRPr="000246A0">
        <w:rPr>
          <w:rFonts w:ascii="Arial" w:hAnsi="Arial" w:cs="Arial"/>
          <w:sz w:val="24"/>
          <w:szCs w:val="24"/>
        </w:rPr>
        <w:t xml:space="preserve"> </w:t>
      </w:r>
      <w:r w:rsidR="00B74825" w:rsidRPr="000246A0">
        <w:rPr>
          <w:rFonts w:ascii="Arial" w:hAnsi="Arial" w:cs="Arial"/>
          <w:sz w:val="24"/>
          <w:szCs w:val="24"/>
        </w:rPr>
        <w:t>C</w:t>
      </w:r>
      <w:r w:rsidRPr="000246A0">
        <w:rPr>
          <w:rFonts w:ascii="Arial" w:hAnsi="Arial" w:cs="Arial"/>
          <w:sz w:val="24"/>
          <w:szCs w:val="24"/>
        </w:rPr>
        <w:t>ementerios</w:t>
      </w:r>
      <w:r w:rsidR="00B74825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por el periodo 2024</w:t>
      </w:r>
      <w:r w:rsidR="000E5349" w:rsidRPr="000246A0">
        <w:rPr>
          <w:rFonts w:ascii="Arial" w:hAnsi="Arial" w:cs="Arial"/>
          <w:sz w:val="24"/>
          <w:szCs w:val="24"/>
        </w:rPr>
        <w:t>-</w:t>
      </w:r>
      <w:r w:rsidRPr="000246A0">
        <w:rPr>
          <w:rFonts w:ascii="Arial" w:hAnsi="Arial" w:cs="Arial"/>
          <w:sz w:val="24"/>
          <w:szCs w:val="24"/>
        </w:rPr>
        <w:t>2025 que se hace la corrección puntual 2025</w:t>
      </w:r>
      <w:r w:rsidR="000E5349" w:rsidRPr="000246A0">
        <w:rPr>
          <w:rFonts w:ascii="Arial" w:hAnsi="Arial" w:cs="Arial"/>
          <w:sz w:val="24"/>
          <w:szCs w:val="24"/>
        </w:rPr>
        <w:t xml:space="preserve">, </w:t>
      </w:r>
      <w:r w:rsidRPr="000246A0">
        <w:rPr>
          <w:rFonts w:ascii="Arial" w:hAnsi="Arial" w:cs="Arial"/>
          <w:sz w:val="24"/>
          <w:szCs w:val="24"/>
        </w:rPr>
        <w:t>s</w:t>
      </w:r>
      <w:r w:rsidR="000E5349" w:rsidRPr="000246A0">
        <w:rPr>
          <w:rFonts w:ascii="Arial" w:hAnsi="Arial" w:cs="Arial"/>
          <w:sz w:val="24"/>
          <w:szCs w:val="24"/>
        </w:rPr>
        <w:t>i</w:t>
      </w:r>
      <w:r w:rsidRPr="000246A0">
        <w:rPr>
          <w:rFonts w:ascii="Arial" w:hAnsi="Arial" w:cs="Arial"/>
          <w:sz w:val="24"/>
          <w:szCs w:val="24"/>
        </w:rPr>
        <w:t xml:space="preserve"> están </w:t>
      </w:r>
      <w:r w:rsidR="000E5349" w:rsidRPr="000246A0">
        <w:rPr>
          <w:rFonts w:ascii="Arial" w:hAnsi="Arial" w:cs="Arial"/>
          <w:sz w:val="24"/>
          <w:szCs w:val="24"/>
        </w:rPr>
        <w:t xml:space="preserve">a favor </w:t>
      </w:r>
      <w:r w:rsidRPr="000246A0">
        <w:rPr>
          <w:rFonts w:ascii="Arial" w:hAnsi="Arial" w:cs="Arial"/>
          <w:sz w:val="24"/>
          <w:szCs w:val="24"/>
        </w:rPr>
        <w:t>les pido que lo expresen levantando su mano</w:t>
      </w:r>
      <w:r w:rsidR="000E5349" w:rsidRPr="000246A0">
        <w:rPr>
          <w:rFonts w:ascii="Arial" w:hAnsi="Arial" w:cs="Arial"/>
          <w:sz w:val="24"/>
          <w:szCs w:val="24"/>
        </w:rPr>
        <w:t>,</w:t>
      </w:r>
      <w:r w:rsidRPr="000246A0">
        <w:rPr>
          <w:rFonts w:ascii="Arial" w:hAnsi="Arial" w:cs="Arial"/>
          <w:sz w:val="24"/>
          <w:szCs w:val="24"/>
        </w:rPr>
        <w:t xml:space="preserve"> muy bien se aprueba por unanimidad pasamos </w:t>
      </w:r>
      <w:r w:rsidR="000E5349" w:rsidRPr="000246A0">
        <w:rPr>
          <w:rFonts w:ascii="Arial" w:hAnsi="Arial" w:cs="Arial"/>
          <w:sz w:val="24"/>
          <w:szCs w:val="24"/>
        </w:rPr>
        <w:t>al cuarto punto</w:t>
      </w:r>
      <w:r w:rsidRPr="000246A0">
        <w:rPr>
          <w:rFonts w:ascii="Arial" w:hAnsi="Arial" w:cs="Arial"/>
          <w:sz w:val="24"/>
          <w:szCs w:val="24"/>
        </w:rPr>
        <w:t>.</w:t>
      </w:r>
      <w:r w:rsidR="00B944D8">
        <w:rPr>
          <w:rFonts w:ascii="Arial" w:hAnsi="Arial" w:cs="Arial"/>
          <w:sz w:val="24"/>
          <w:szCs w:val="24"/>
        </w:rPr>
        <w:t xml:space="preserve"> ----------------</w:t>
      </w:r>
      <w:r w:rsidR="000475A4">
        <w:rPr>
          <w:rFonts w:ascii="Arial" w:hAnsi="Arial" w:cs="Arial"/>
          <w:sz w:val="24"/>
          <w:szCs w:val="24"/>
        </w:rPr>
        <w:t>--------------------------------------</w:t>
      </w:r>
      <w:bookmarkStart w:id="0" w:name="_GoBack"/>
      <w:bookmarkEnd w:id="0"/>
    </w:p>
    <w:p w14:paraId="6EB0DD1E" w14:textId="77777777" w:rsidR="000E5349" w:rsidRPr="000246A0" w:rsidRDefault="000E5349" w:rsidP="009C0A3A">
      <w:pPr>
        <w:rPr>
          <w:rFonts w:ascii="Arial" w:hAnsi="Arial" w:cs="Arial"/>
          <w:sz w:val="24"/>
          <w:szCs w:val="24"/>
        </w:rPr>
      </w:pPr>
    </w:p>
    <w:p w14:paraId="25B5840A" w14:textId="2268D751" w:rsidR="00B944D8" w:rsidRDefault="000E5349" w:rsidP="00B944D8">
      <w:pPr>
        <w:jc w:val="both"/>
        <w:divId w:val="1489328396"/>
        <w:rPr>
          <w:rFonts w:ascii="Arial" w:hAnsi="Arial" w:cs="Arial"/>
          <w:sz w:val="24"/>
          <w:szCs w:val="24"/>
        </w:rPr>
      </w:pPr>
      <w:r w:rsidRPr="000246A0">
        <w:rPr>
          <w:rFonts w:ascii="Arial" w:hAnsi="Arial" w:cs="Arial"/>
          <w:b/>
          <w:bCs/>
          <w:sz w:val="24"/>
          <w:szCs w:val="24"/>
        </w:rPr>
        <w:t>CUARTO PUNTO. - Asuntos Varios.</w:t>
      </w:r>
      <w:r w:rsidR="00B944D8">
        <w:rPr>
          <w:rFonts w:ascii="Arial" w:hAnsi="Arial" w:cs="Arial"/>
          <w:b/>
          <w:bCs/>
          <w:sz w:val="24"/>
          <w:szCs w:val="24"/>
        </w:rPr>
        <w:t xml:space="preserve"> </w:t>
      </w:r>
      <w:r w:rsidR="002B3AC1" w:rsidRPr="000246A0">
        <w:rPr>
          <w:rFonts w:ascii="Arial" w:hAnsi="Arial" w:cs="Arial"/>
          <w:sz w:val="24"/>
          <w:szCs w:val="24"/>
        </w:rPr>
        <w:t xml:space="preserve">El presidente de </w:t>
      </w:r>
      <w:r w:rsidR="00CF32A1" w:rsidRPr="000246A0">
        <w:rPr>
          <w:rFonts w:ascii="Arial" w:hAnsi="Arial" w:cs="Arial"/>
          <w:sz w:val="24"/>
          <w:szCs w:val="24"/>
        </w:rPr>
        <w:t xml:space="preserve">la comisión convocante </w:t>
      </w:r>
      <w:r w:rsidR="00CF32A1" w:rsidRPr="000246A0">
        <w:rPr>
          <w:rFonts w:ascii="Arial" w:hAnsi="Arial" w:cs="Arial"/>
          <w:b/>
          <w:bCs/>
          <w:sz w:val="24"/>
          <w:szCs w:val="24"/>
        </w:rPr>
        <w:t xml:space="preserve">LIC. ÓSCAR MURGUÍA TORRES </w:t>
      </w:r>
      <w:r w:rsidR="00CF32A1" w:rsidRPr="000246A0">
        <w:rPr>
          <w:rFonts w:ascii="Arial" w:hAnsi="Arial" w:cs="Arial"/>
          <w:sz w:val="24"/>
          <w:szCs w:val="24"/>
        </w:rPr>
        <w:t xml:space="preserve">declara sin asuntos varios </w:t>
      </w:r>
      <w:r w:rsidR="005745EE" w:rsidRPr="000246A0">
        <w:rPr>
          <w:rFonts w:ascii="Arial" w:hAnsi="Arial" w:cs="Arial"/>
          <w:sz w:val="24"/>
          <w:szCs w:val="24"/>
        </w:rPr>
        <w:t>agendados en el orden del día, se procede al último punto del orden del día.</w:t>
      </w:r>
      <w:r w:rsidR="00B944D8">
        <w:rPr>
          <w:rFonts w:ascii="Arial" w:hAnsi="Arial" w:cs="Arial"/>
          <w:sz w:val="24"/>
          <w:szCs w:val="24"/>
        </w:rPr>
        <w:t xml:space="preserve"> --------------------------------------------</w:t>
      </w:r>
    </w:p>
    <w:p w14:paraId="28E8DF20" w14:textId="77777777" w:rsidR="00B944D8" w:rsidRDefault="00B944D8" w:rsidP="00B944D8">
      <w:pPr>
        <w:jc w:val="both"/>
        <w:divId w:val="1489328396"/>
        <w:rPr>
          <w:rFonts w:ascii="Arial" w:hAnsi="Arial" w:cs="Arial"/>
          <w:sz w:val="24"/>
          <w:szCs w:val="24"/>
        </w:rPr>
      </w:pPr>
    </w:p>
    <w:p w14:paraId="7C946D5B" w14:textId="280E1D98" w:rsidR="00983D86" w:rsidRPr="000246A0" w:rsidRDefault="000E5349" w:rsidP="00B944D8">
      <w:pPr>
        <w:jc w:val="both"/>
        <w:divId w:val="1489328396"/>
        <w:rPr>
          <w:rFonts w:ascii="-webkit-standard" w:hAnsi="-webkit-standard"/>
          <w:color w:val="000000"/>
        </w:rPr>
      </w:pPr>
      <w:r w:rsidRPr="000246A0">
        <w:rPr>
          <w:rFonts w:ascii="Arial" w:hAnsi="Arial" w:cs="Arial"/>
          <w:b/>
          <w:bCs/>
        </w:rPr>
        <w:t>QUINTO PUNTO. - Clausura.</w:t>
      </w:r>
      <w:r w:rsidR="00F34089" w:rsidRPr="000246A0">
        <w:rPr>
          <w:rFonts w:ascii="Arial" w:hAnsi="Arial" w:cs="Arial"/>
        </w:rPr>
        <w:t xml:space="preserve"> </w:t>
      </w:r>
      <w:r w:rsidRPr="000246A0">
        <w:rPr>
          <w:rFonts w:ascii="Arial" w:hAnsi="Arial" w:cs="Arial"/>
        </w:rPr>
        <w:t xml:space="preserve"> </w:t>
      </w:r>
      <w:r w:rsidR="00983D86" w:rsidRPr="000246A0">
        <w:rPr>
          <w:rStyle w:val="s5"/>
          <w:rFonts w:ascii="Arial" w:hAnsi="Arial" w:cs="Arial"/>
          <w:color w:val="000000"/>
        </w:rPr>
        <w:t>El presidente</w:t>
      </w:r>
      <w:r w:rsidR="00983D86" w:rsidRPr="000246A0">
        <w:rPr>
          <w:rStyle w:val="apple-converted-space"/>
          <w:rFonts w:ascii="Arial" w:hAnsi="Arial" w:cs="Arial"/>
          <w:color w:val="000000"/>
        </w:rPr>
        <w:t> </w:t>
      </w:r>
      <w:r w:rsidR="00983D86" w:rsidRPr="000246A0">
        <w:rPr>
          <w:rStyle w:val="s5"/>
          <w:rFonts w:ascii="Arial" w:hAnsi="Arial" w:cs="Arial"/>
          <w:color w:val="000000"/>
        </w:rPr>
        <w:t>de la Comisión Convocante</w:t>
      </w:r>
      <w:r w:rsidR="004B0DB0" w:rsidRPr="000246A0">
        <w:rPr>
          <w:rStyle w:val="s5"/>
          <w:rFonts w:ascii="Arial" w:hAnsi="Arial" w:cs="Arial"/>
          <w:color w:val="000000"/>
        </w:rPr>
        <w:t xml:space="preserve"> </w:t>
      </w:r>
      <w:r w:rsidR="00983D86" w:rsidRPr="000246A0">
        <w:rPr>
          <w:rStyle w:val="s3"/>
          <w:rFonts w:ascii="Arial" w:hAnsi="Arial" w:cs="Arial"/>
          <w:b/>
          <w:bCs/>
          <w:color w:val="000000"/>
        </w:rPr>
        <w:t>LIC.</w:t>
      </w:r>
      <w:r w:rsidR="004B0DB0" w:rsidRPr="000246A0">
        <w:rPr>
          <w:rStyle w:val="s3"/>
          <w:rFonts w:ascii="Arial" w:hAnsi="Arial" w:cs="Arial"/>
          <w:b/>
          <w:bCs/>
          <w:color w:val="000000"/>
        </w:rPr>
        <w:t xml:space="preserve"> ÓSCAR MURGUÍA TORRES</w:t>
      </w:r>
      <w:r w:rsidR="00983D86" w:rsidRPr="000246A0">
        <w:rPr>
          <w:rStyle w:val="s3"/>
          <w:rFonts w:ascii="Arial" w:hAnsi="Arial" w:cs="Arial"/>
          <w:b/>
          <w:bCs/>
          <w:color w:val="000000"/>
        </w:rPr>
        <w:t>,</w:t>
      </w:r>
      <w:r w:rsidR="00983D86" w:rsidRPr="000246A0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983D86" w:rsidRPr="000246A0">
        <w:rPr>
          <w:rStyle w:val="s5"/>
          <w:rFonts w:ascii="Arial" w:hAnsi="Arial" w:cs="Arial"/>
          <w:color w:val="000000"/>
        </w:rPr>
        <w:t>agradeciendo por la atención e interés y tiempo brindado, por lo que siendo las</w:t>
      </w:r>
      <w:r w:rsidR="00983D86" w:rsidRPr="000246A0">
        <w:rPr>
          <w:rStyle w:val="apple-converted-space"/>
          <w:rFonts w:ascii="Arial" w:hAnsi="Arial" w:cs="Arial"/>
          <w:color w:val="000000"/>
        </w:rPr>
        <w:t> </w:t>
      </w:r>
      <w:r w:rsidR="00A75FD7" w:rsidRPr="000246A0">
        <w:rPr>
          <w:rStyle w:val="s5"/>
          <w:rFonts w:ascii="Arial" w:hAnsi="Arial" w:cs="Arial"/>
          <w:color w:val="000000"/>
        </w:rPr>
        <w:t>11:44</w:t>
      </w:r>
      <w:r w:rsidR="00983D86" w:rsidRPr="000246A0">
        <w:rPr>
          <w:rStyle w:val="apple-converted-space"/>
          <w:rFonts w:ascii="Arial" w:hAnsi="Arial" w:cs="Arial"/>
          <w:color w:val="000000"/>
        </w:rPr>
        <w:t> </w:t>
      </w:r>
      <w:r w:rsidR="00A75FD7" w:rsidRPr="000246A0">
        <w:rPr>
          <w:rStyle w:val="s5"/>
          <w:rFonts w:ascii="Arial" w:hAnsi="Arial" w:cs="Arial"/>
          <w:color w:val="000000"/>
        </w:rPr>
        <w:t>once horas con cuarenta</w:t>
      </w:r>
      <w:r w:rsidR="00E83820" w:rsidRPr="000246A0">
        <w:rPr>
          <w:rStyle w:val="s5"/>
          <w:rFonts w:ascii="Arial" w:hAnsi="Arial" w:cs="Arial"/>
          <w:color w:val="000000"/>
        </w:rPr>
        <w:t xml:space="preserve"> y cuatro</w:t>
      </w:r>
      <w:r w:rsidR="00A75FD7" w:rsidRPr="000246A0">
        <w:rPr>
          <w:rStyle w:val="s5"/>
          <w:rFonts w:ascii="Arial" w:hAnsi="Arial" w:cs="Arial"/>
          <w:color w:val="000000"/>
        </w:rPr>
        <w:t xml:space="preserve"> minutos </w:t>
      </w:r>
      <w:r w:rsidR="00983D86" w:rsidRPr="000246A0">
        <w:rPr>
          <w:rStyle w:val="s5"/>
          <w:rFonts w:ascii="Arial" w:hAnsi="Arial" w:cs="Arial"/>
          <w:color w:val="000000"/>
        </w:rPr>
        <w:t>del día</w:t>
      </w:r>
      <w:r w:rsidR="00983D86" w:rsidRPr="000246A0">
        <w:rPr>
          <w:rStyle w:val="apple-converted-space"/>
          <w:rFonts w:ascii="Arial" w:hAnsi="Arial" w:cs="Arial"/>
          <w:color w:val="000000"/>
        </w:rPr>
        <w:t> </w:t>
      </w:r>
      <w:r w:rsidR="00983D86" w:rsidRPr="000246A0">
        <w:rPr>
          <w:rStyle w:val="s5"/>
          <w:rFonts w:ascii="Arial" w:hAnsi="Arial" w:cs="Arial"/>
          <w:color w:val="000000"/>
        </w:rPr>
        <w:t>miércoles</w:t>
      </w:r>
      <w:r w:rsidR="00983D86" w:rsidRPr="000246A0">
        <w:rPr>
          <w:rStyle w:val="apple-converted-space"/>
          <w:rFonts w:ascii="Arial" w:hAnsi="Arial" w:cs="Arial"/>
          <w:color w:val="000000"/>
        </w:rPr>
        <w:t> </w:t>
      </w:r>
      <w:r w:rsidR="00983D86" w:rsidRPr="000246A0">
        <w:rPr>
          <w:rStyle w:val="s5"/>
          <w:rFonts w:ascii="Arial" w:hAnsi="Arial" w:cs="Arial"/>
          <w:color w:val="000000"/>
        </w:rPr>
        <w:t>1</w:t>
      </w:r>
      <w:r w:rsidR="00A75FD7" w:rsidRPr="000246A0">
        <w:rPr>
          <w:rStyle w:val="s5"/>
          <w:rFonts w:ascii="Arial" w:hAnsi="Arial" w:cs="Arial"/>
          <w:color w:val="000000"/>
        </w:rPr>
        <w:t xml:space="preserve">3 trece </w:t>
      </w:r>
      <w:r w:rsidR="00983D86" w:rsidRPr="000246A0">
        <w:rPr>
          <w:rStyle w:val="s5"/>
          <w:rFonts w:ascii="Arial" w:hAnsi="Arial" w:cs="Arial"/>
          <w:color w:val="000000"/>
        </w:rPr>
        <w:t>d</w:t>
      </w:r>
      <w:r w:rsidR="005C055C" w:rsidRPr="000246A0">
        <w:rPr>
          <w:rStyle w:val="s5"/>
          <w:rFonts w:ascii="Arial" w:hAnsi="Arial" w:cs="Arial"/>
          <w:color w:val="000000"/>
        </w:rPr>
        <w:t xml:space="preserve">e </w:t>
      </w:r>
      <w:r w:rsidR="00B944D8">
        <w:rPr>
          <w:rStyle w:val="s5"/>
          <w:rFonts w:ascii="Arial" w:hAnsi="Arial" w:cs="Arial"/>
          <w:color w:val="000000"/>
        </w:rPr>
        <w:t>n</w:t>
      </w:r>
      <w:r w:rsidR="005C055C" w:rsidRPr="000246A0">
        <w:rPr>
          <w:rStyle w:val="s5"/>
          <w:rFonts w:ascii="Arial" w:hAnsi="Arial" w:cs="Arial"/>
          <w:color w:val="000000"/>
        </w:rPr>
        <w:t xml:space="preserve">oviembre </w:t>
      </w:r>
      <w:r w:rsidR="00983D86" w:rsidRPr="000246A0">
        <w:rPr>
          <w:rStyle w:val="s5"/>
          <w:rFonts w:ascii="Arial" w:hAnsi="Arial" w:cs="Arial"/>
          <w:color w:val="000000"/>
        </w:rPr>
        <w:t>del 2024 dos mil veinticuatro, dan por clausurado la sesión ordinaria número</w:t>
      </w:r>
      <w:r w:rsidR="00983D86" w:rsidRPr="000246A0">
        <w:rPr>
          <w:rStyle w:val="apple-converted-space"/>
          <w:rFonts w:ascii="Arial" w:hAnsi="Arial" w:cs="Arial"/>
          <w:color w:val="000000"/>
        </w:rPr>
        <w:t> </w:t>
      </w:r>
      <w:r w:rsidR="00983D86" w:rsidRPr="000246A0">
        <w:rPr>
          <w:rStyle w:val="s5"/>
          <w:rFonts w:ascii="Arial" w:hAnsi="Arial" w:cs="Arial"/>
          <w:color w:val="000000"/>
        </w:rPr>
        <w:t>0</w:t>
      </w:r>
      <w:r w:rsidR="005C055C" w:rsidRPr="000246A0">
        <w:rPr>
          <w:rStyle w:val="s5"/>
          <w:rFonts w:ascii="Arial" w:hAnsi="Arial" w:cs="Arial"/>
          <w:color w:val="000000"/>
        </w:rPr>
        <w:t xml:space="preserve">2 </w:t>
      </w:r>
      <w:r w:rsidR="00983D86" w:rsidRPr="000246A0">
        <w:rPr>
          <w:rStyle w:val="s5"/>
          <w:rFonts w:ascii="Arial" w:hAnsi="Arial" w:cs="Arial"/>
          <w:color w:val="000000"/>
        </w:rPr>
        <w:t>de la</w:t>
      </w:r>
      <w:r w:rsidR="00983D86" w:rsidRPr="000246A0">
        <w:rPr>
          <w:rStyle w:val="apple-converted-space"/>
          <w:rFonts w:ascii="Arial" w:hAnsi="Arial" w:cs="Arial"/>
          <w:color w:val="000000"/>
        </w:rPr>
        <w:t> </w:t>
      </w:r>
      <w:r w:rsidR="00983D86" w:rsidRPr="000246A0">
        <w:rPr>
          <w:rStyle w:val="s5"/>
          <w:rFonts w:ascii="Arial" w:hAnsi="Arial" w:cs="Arial"/>
          <w:color w:val="000000"/>
        </w:rPr>
        <w:t xml:space="preserve">Comisión Edilicia </w:t>
      </w:r>
      <w:r w:rsidR="005C055C" w:rsidRPr="000246A0">
        <w:rPr>
          <w:rStyle w:val="s5"/>
          <w:rFonts w:ascii="Arial" w:hAnsi="Arial" w:cs="Arial"/>
          <w:color w:val="000000"/>
        </w:rPr>
        <w:t xml:space="preserve">Permanente de Calles, Alumbrado </w:t>
      </w:r>
      <w:r w:rsidR="000D5385" w:rsidRPr="000246A0">
        <w:rPr>
          <w:rStyle w:val="s5"/>
          <w:rFonts w:ascii="Arial" w:hAnsi="Arial" w:cs="Arial"/>
          <w:color w:val="000000"/>
        </w:rPr>
        <w:t>Público y Cementerios.</w:t>
      </w:r>
      <w:r w:rsidR="00B944D8">
        <w:rPr>
          <w:rStyle w:val="s5"/>
          <w:rFonts w:ascii="Arial" w:hAnsi="Arial" w:cs="Arial"/>
          <w:color w:val="000000"/>
        </w:rPr>
        <w:t xml:space="preserve"> -----------</w:t>
      </w:r>
    </w:p>
    <w:p w14:paraId="22ABEDDD" w14:textId="77777777" w:rsidR="00E375CD" w:rsidRPr="000246A0" w:rsidRDefault="00E375CD" w:rsidP="009C0A3A">
      <w:pPr>
        <w:rPr>
          <w:rFonts w:ascii="Arial" w:hAnsi="Arial" w:cs="Arial"/>
          <w:sz w:val="24"/>
          <w:szCs w:val="24"/>
        </w:rPr>
      </w:pPr>
    </w:p>
    <w:p w14:paraId="0AC71902" w14:textId="11234A52" w:rsidR="00E375CD" w:rsidRPr="00B944D8" w:rsidRDefault="00E375CD" w:rsidP="00E375CD">
      <w:pPr>
        <w:jc w:val="center"/>
        <w:rPr>
          <w:rFonts w:ascii="Arial" w:hAnsi="Arial" w:cs="Arial"/>
          <w:b/>
          <w:sz w:val="20"/>
          <w:szCs w:val="20"/>
        </w:rPr>
      </w:pPr>
      <w:r w:rsidRPr="00B944D8">
        <w:rPr>
          <w:rFonts w:ascii="Arial" w:hAnsi="Arial" w:cs="Arial"/>
          <w:b/>
          <w:sz w:val="20"/>
          <w:szCs w:val="20"/>
        </w:rPr>
        <w:t>A T E N T A M E N T E</w:t>
      </w:r>
    </w:p>
    <w:p w14:paraId="1317276A" w14:textId="77777777" w:rsidR="00E375CD" w:rsidRPr="00B944D8" w:rsidRDefault="00E375CD" w:rsidP="00E375CD">
      <w:pPr>
        <w:jc w:val="center"/>
        <w:rPr>
          <w:rFonts w:ascii="Calibri" w:hAnsi="Calibri" w:cs="Calibri"/>
          <w:b/>
          <w:sz w:val="20"/>
          <w:szCs w:val="20"/>
        </w:rPr>
      </w:pPr>
      <w:r w:rsidRPr="00B944D8">
        <w:rPr>
          <w:rFonts w:ascii="Arial" w:hAnsi="Arial" w:cs="Arial"/>
          <w:b/>
          <w:sz w:val="20"/>
          <w:szCs w:val="20"/>
        </w:rPr>
        <w:t>“</w:t>
      </w:r>
      <w:r w:rsidRPr="00B944D8">
        <w:rPr>
          <w:rFonts w:ascii="Calibri" w:hAnsi="Calibri" w:cs="Calibri"/>
          <w:b/>
          <w:sz w:val="20"/>
          <w:szCs w:val="20"/>
        </w:rPr>
        <w:t>2024, AÑO DEL 85 ANIVERSARIO DE LA ESCUELA SECUNDARIA FEDERAL BENITO JUÁREZ”</w:t>
      </w:r>
    </w:p>
    <w:p w14:paraId="7A4FBE22" w14:textId="77777777" w:rsidR="00E375CD" w:rsidRPr="00B944D8" w:rsidRDefault="00E375CD" w:rsidP="00E375CD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B944D8">
        <w:rPr>
          <w:rFonts w:ascii="Calibri" w:hAnsi="Calibri" w:cs="Calibri"/>
          <w:b/>
          <w:i/>
          <w:sz w:val="20"/>
          <w:szCs w:val="20"/>
        </w:rPr>
        <w:t xml:space="preserve">“2024, </w:t>
      </w:r>
      <w:r w:rsidRPr="00B944D8">
        <w:rPr>
          <w:rFonts w:ascii="Calibri" w:hAnsi="Calibri" w:cs="Calibri"/>
          <w:b/>
          <w:sz w:val="20"/>
          <w:szCs w:val="20"/>
        </w:rPr>
        <w:t>BICENTENARIO EN QUE SE OTORGA EL TÍTULO DE “CIUDAD” A LA ANTIGUA ZAPOTLÁN EL GRANDE</w:t>
      </w:r>
      <w:r w:rsidRPr="00B944D8">
        <w:rPr>
          <w:rFonts w:ascii="Calibri" w:hAnsi="Calibri" w:cs="Calibri"/>
          <w:b/>
          <w:i/>
          <w:sz w:val="20"/>
          <w:szCs w:val="20"/>
        </w:rPr>
        <w:t>”</w:t>
      </w:r>
    </w:p>
    <w:p w14:paraId="603E1A22" w14:textId="7D45EBC2" w:rsidR="00E375CD" w:rsidRPr="00B944D8" w:rsidRDefault="00E375CD" w:rsidP="00E375CD">
      <w:pPr>
        <w:jc w:val="center"/>
        <w:rPr>
          <w:rFonts w:ascii="Calibri" w:hAnsi="Calibri" w:cs="Calibri"/>
          <w:sz w:val="24"/>
          <w:szCs w:val="24"/>
        </w:rPr>
      </w:pPr>
      <w:r w:rsidRPr="00B944D8">
        <w:rPr>
          <w:rFonts w:ascii="Calibri" w:hAnsi="Calibri" w:cs="Calibri"/>
          <w:sz w:val="20"/>
          <w:szCs w:val="20"/>
        </w:rPr>
        <w:t>Ciudad Guzmán, Municipio de Zapotlán el Grande, Jalisco; 13 de noviembre del 2024</w:t>
      </w:r>
      <w:r w:rsidRPr="00B944D8">
        <w:rPr>
          <w:rFonts w:ascii="Calibri" w:hAnsi="Calibri" w:cs="Calibri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A48F9" w:rsidRPr="000246A0" w14:paraId="0D3AC026" w14:textId="77777777" w:rsidTr="001603C1">
        <w:tc>
          <w:tcPr>
            <w:tcW w:w="9322" w:type="dxa"/>
          </w:tcPr>
          <w:p w14:paraId="169D84CA" w14:textId="77777777" w:rsidR="00AA48F9" w:rsidRPr="000246A0" w:rsidRDefault="00AA48F9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246A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s-ES"/>
                <w14:ligatures w14:val="none"/>
              </w:rPr>
              <w:t>COMISIÓN EDILICIA PERMANENTE DE CALLES, ALUMBRADO PÚBLICO Y CEMENTERIOS.</w:t>
            </w:r>
          </w:p>
          <w:p w14:paraId="33FBE584" w14:textId="77777777" w:rsidR="00AA48F9" w:rsidRPr="000246A0" w:rsidRDefault="00AA48F9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61A0D244" w14:textId="77777777" w:rsidR="00AA48F9" w:rsidRPr="000246A0" w:rsidRDefault="00AA48F9" w:rsidP="00AA48F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71AF6852" w14:textId="77777777" w:rsidR="00AA48F9" w:rsidRPr="000246A0" w:rsidRDefault="00AA48F9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71420806" w14:textId="77777777" w:rsidR="00AA48F9" w:rsidRPr="000246A0" w:rsidRDefault="00AA48F9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246A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s-ES"/>
                <w14:ligatures w14:val="none"/>
              </w:rPr>
              <w:t>LIC. OSCAR MURGUÍA TORRES</w:t>
            </w:r>
          </w:p>
        </w:tc>
      </w:tr>
      <w:tr w:rsidR="00AA48F9" w:rsidRPr="000246A0" w14:paraId="303D3A77" w14:textId="77777777" w:rsidTr="001603C1">
        <w:tc>
          <w:tcPr>
            <w:tcW w:w="9322" w:type="dxa"/>
          </w:tcPr>
          <w:p w14:paraId="21EA2FEC" w14:textId="77777777" w:rsidR="00AA48F9" w:rsidRPr="000246A0" w:rsidRDefault="00AA48F9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246A0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24"/>
                <w:szCs w:val="24"/>
                <w:lang w:eastAsia="es-ES"/>
                <w14:ligatures w14:val="none"/>
              </w:rPr>
              <w:t>Regidor Presidente</w:t>
            </w:r>
          </w:p>
        </w:tc>
      </w:tr>
    </w:tbl>
    <w:p w14:paraId="37F8B6E1" w14:textId="495B9F17" w:rsidR="00AA48F9" w:rsidRDefault="00AA48F9" w:rsidP="00AA48F9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AF30587" w14:textId="77777777" w:rsidR="00B944D8" w:rsidRPr="000246A0" w:rsidRDefault="00B944D8" w:rsidP="00AA48F9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AA48F9" w:rsidRPr="000246A0" w14:paraId="7E2A755F" w14:textId="77777777" w:rsidTr="001603C1">
        <w:trPr>
          <w:trHeight w:val="1837"/>
        </w:trPr>
        <w:tc>
          <w:tcPr>
            <w:tcW w:w="4679" w:type="dxa"/>
          </w:tcPr>
          <w:p w14:paraId="6FB6093C" w14:textId="77777777" w:rsidR="00B944D8" w:rsidRDefault="00B944D8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4144DFF" w14:textId="77777777" w:rsidR="00B944D8" w:rsidRDefault="00B944D8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FB3BA18" w14:textId="745A3992" w:rsidR="00B944D8" w:rsidRDefault="00B944D8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45F8A2E" w14:textId="77777777" w:rsidR="00B944D8" w:rsidRDefault="00B944D8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BEC8E51" w14:textId="77777777" w:rsidR="00B944D8" w:rsidRDefault="00B944D8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FA5E2B4" w14:textId="77777777" w:rsidR="00B944D8" w:rsidRDefault="00B944D8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B8CB2CC" w14:textId="4D1CA9AB" w:rsidR="00AA48F9" w:rsidRPr="000246A0" w:rsidRDefault="00AA48F9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246A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MTRA. MARISOL MENDOZA PINTO </w:t>
            </w:r>
          </w:p>
        </w:tc>
        <w:tc>
          <w:tcPr>
            <w:tcW w:w="4643" w:type="dxa"/>
          </w:tcPr>
          <w:p w14:paraId="15F6E88F" w14:textId="77777777" w:rsidR="00B944D8" w:rsidRDefault="00B944D8" w:rsidP="00AA48F9">
            <w:pPr>
              <w:spacing w:line="276" w:lineRule="auto"/>
              <w:ind w:right="-234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8A13FDB" w14:textId="77777777" w:rsidR="00B944D8" w:rsidRDefault="00B944D8" w:rsidP="00AA48F9">
            <w:pPr>
              <w:spacing w:line="276" w:lineRule="auto"/>
              <w:ind w:right="-234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3558632" w14:textId="77777777" w:rsidR="00B944D8" w:rsidRDefault="00B944D8" w:rsidP="00AA48F9">
            <w:pPr>
              <w:spacing w:line="276" w:lineRule="auto"/>
              <w:ind w:right="-234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18CB1EE" w14:textId="77777777" w:rsidR="00B944D8" w:rsidRDefault="00B944D8" w:rsidP="00AA48F9">
            <w:pPr>
              <w:spacing w:line="276" w:lineRule="auto"/>
              <w:ind w:right="-234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97C0EB5" w14:textId="2044CF2B" w:rsidR="00B944D8" w:rsidRDefault="00B944D8" w:rsidP="00AA48F9">
            <w:pPr>
              <w:spacing w:line="276" w:lineRule="auto"/>
              <w:ind w:right="-234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ACC70E7" w14:textId="77777777" w:rsidR="00B944D8" w:rsidRDefault="00B944D8" w:rsidP="00AA48F9">
            <w:pPr>
              <w:spacing w:line="276" w:lineRule="auto"/>
              <w:ind w:right="-234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FB42CE0" w14:textId="6D92F2DE" w:rsidR="00AA48F9" w:rsidRPr="000246A0" w:rsidRDefault="00AA48F9" w:rsidP="00AA48F9">
            <w:pPr>
              <w:spacing w:line="276" w:lineRule="auto"/>
              <w:ind w:right="-234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246A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  <w:t>LIC. MIGUEL MARENTES</w:t>
            </w:r>
          </w:p>
        </w:tc>
      </w:tr>
      <w:tr w:rsidR="00AA48F9" w:rsidRPr="000246A0" w14:paraId="03534DDF" w14:textId="77777777" w:rsidTr="001603C1">
        <w:tc>
          <w:tcPr>
            <w:tcW w:w="4679" w:type="dxa"/>
          </w:tcPr>
          <w:p w14:paraId="3DE5C236" w14:textId="77777777" w:rsidR="00AA48F9" w:rsidRPr="000246A0" w:rsidRDefault="00AA48F9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246A0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  <w:t>Regidora  Vocal</w:t>
            </w:r>
          </w:p>
        </w:tc>
        <w:tc>
          <w:tcPr>
            <w:tcW w:w="4643" w:type="dxa"/>
          </w:tcPr>
          <w:p w14:paraId="32585F78" w14:textId="77777777" w:rsidR="00AA48F9" w:rsidRPr="000246A0" w:rsidRDefault="00AA48F9" w:rsidP="00AA48F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246A0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24"/>
                <w:szCs w:val="24"/>
                <w:lang w:val="es-ES" w:eastAsia="es-ES"/>
                <w14:ligatures w14:val="none"/>
              </w:rPr>
              <w:t>Regidor Vocal</w:t>
            </w:r>
          </w:p>
        </w:tc>
      </w:tr>
    </w:tbl>
    <w:p w14:paraId="2DDF1E3C" w14:textId="77777777" w:rsidR="00AA48F9" w:rsidRPr="000246A0" w:rsidRDefault="00AA48F9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b/>
          <w:bCs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63979C71" w14:textId="77777777" w:rsidR="00AA48F9" w:rsidRPr="000246A0" w:rsidRDefault="00AA48F9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4A59982E" w14:textId="6013FDF2" w:rsidR="00AA48F9" w:rsidRDefault="00AA48F9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7A02174F" w14:textId="3D452F34" w:rsidR="00B944D8" w:rsidRDefault="00B944D8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2230C153" w14:textId="77777777" w:rsidR="00B944D8" w:rsidRPr="000246A0" w:rsidRDefault="00B944D8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6A300396" w14:textId="77777777" w:rsidR="00AA48F9" w:rsidRPr="000246A0" w:rsidRDefault="00AA48F9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4F067A64" w14:textId="77777777" w:rsidR="00AA48F9" w:rsidRPr="000246A0" w:rsidRDefault="00AA48F9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  <w:r w:rsidRPr="000246A0"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  <w:t>LIC. HIGINIO DEL TORO PÉREZ</w:t>
      </w:r>
    </w:p>
    <w:p w14:paraId="78FA95E2" w14:textId="77777777" w:rsidR="00AA48F9" w:rsidRPr="000246A0" w:rsidRDefault="00AA48F9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  <w:r w:rsidRPr="000246A0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  <w:t>Regidor Vocal</w:t>
      </w:r>
    </w:p>
    <w:p w14:paraId="4054FBB5" w14:textId="1D4D5516" w:rsidR="00AA48F9" w:rsidRPr="000246A0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  <w:r w:rsidRPr="004E2266">
        <w:rPr>
          <w:rFonts w:ascii="Arial" w:eastAsia="Calibri" w:hAnsi="Arial" w:cs="Arial"/>
          <w:b/>
          <w:noProof/>
          <w:color w:val="000000" w:themeColor="text1"/>
          <w:kern w:val="0"/>
          <w:sz w:val="24"/>
          <w:szCs w:val="24"/>
          <w:u w:color="000000"/>
          <w:bdr w:val="nil"/>
          <w:lang w:eastAsia="es-MX"/>
          <w14:ligatures w14:val="none"/>
        </w:rPr>
        <w:drawing>
          <wp:anchor distT="0" distB="0" distL="114300" distR="114300" simplePos="0" relativeHeight="251658240" behindDoc="0" locked="0" layoutInCell="1" allowOverlap="1" wp14:anchorId="1FD0710D" wp14:editId="4C61767E">
            <wp:simplePos x="0" y="0"/>
            <wp:positionH relativeFrom="column">
              <wp:posOffset>1185883</wp:posOffset>
            </wp:positionH>
            <wp:positionV relativeFrom="paragraph">
              <wp:posOffset>125718</wp:posOffset>
            </wp:positionV>
            <wp:extent cx="3377109" cy="1627505"/>
            <wp:effectExtent l="0" t="0" r="0" b="0"/>
            <wp:wrapNone/>
            <wp:docPr id="1" name="Imagen 1" descr="D:\Documents\ADMINISTRACIÓN 2024-2027\OSCAR\COMISIÓN DE CALLES, ALUMBRADO PÚBLICO Y CEMENTERIOS\SESIONES DE COMISIÓN\SESIÓN ORDINARIA 02\Imagen de WhatsApp 2024-11-27 a las 12.20.19_85e6f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DMINISTRACIÓN 2024-2027\OSCAR\COMISIÓN DE CALLES, ALUMBRADO PÚBLICO Y CEMENTERIOS\SESIONES DE COMISIÓN\SESIÓN ORDINARIA 02\Imagen de WhatsApp 2024-11-27 a las 12.20.19_85e6fe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7"/>
                    <a:stretch/>
                  </pic:blipFill>
                  <pic:spPr bwMode="auto">
                    <a:xfrm>
                      <a:off x="0" y="0"/>
                      <a:ext cx="3377109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92B4B" w14:textId="472CD0A6" w:rsidR="00AA48F9" w:rsidRPr="000246A0" w:rsidRDefault="00AA48F9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6D0E9C3C" w14:textId="19E43426" w:rsidR="00AA48F9" w:rsidRDefault="00AA48F9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0D1899A0" w14:textId="11A54F6C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009AE8EF" w14:textId="5D239D9D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1CA04A03" w14:textId="4C441D52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6C25B086" w14:textId="1E4CFA2B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674876BF" w14:textId="06D8C97A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456677FB" w14:textId="40265D74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0473CFB5" w14:textId="69F40434" w:rsidR="00B944D8" w:rsidRDefault="00B944D8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51523A99" w14:textId="61F343E1" w:rsidR="00B944D8" w:rsidRDefault="00B944D8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1A63FD48" w14:textId="5A1DDE94" w:rsidR="00B944D8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  <w:r w:rsidRPr="004E2266">
        <w:rPr>
          <w:rFonts w:ascii="Arial" w:eastAsia="Calibri" w:hAnsi="Arial" w:cs="Arial"/>
          <w:b/>
          <w:noProof/>
          <w:color w:val="000000" w:themeColor="text1"/>
          <w:kern w:val="0"/>
          <w:sz w:val="24"/>
          <w:szCs w:val="24"/>
          <w:u w:color="000000"/>
          <w:bdr w:val="nil"/>
          <w:lang w:eastAsia="es-MX"/>
          <w14:ligatures w14:val="none"/>
        </w:rPr>
        <w:drawing>
          <wp:anchor distT="0" distB="0" distL="114300" distR="114300" simplePos="0" relativeHeight="251659264" behindDoc="0" locked="0" layoutInCell="1" allowOverlap="1" wp14:anchorId="3BA490B9" wp14:editId="54EB3F59">
            <wp:simplePos x="0" y="0"/>
            <wp:positionH relativeFrom="column">
              <wp:posOffset>1135742</wp:posOffset>
            </wp:positionH>
            <wp:positionV relativeFrom="paragraph">
              <wp:posOffset>10105</wp:posOffset>
            </wp:positionV>
            <wp:extent cx="3516782" cy="1797434"/>
            <wp:effectExtent l="0" t="0" r="7620" b="0"/>
            <wp:wrapNone/>
            <wp:docPr id="3" name="Imagen 3" descr="D:\Documents\ADMINISTRACIÓN 2024-2027\OSCAR\COMISIÓN DE CALLES, ALUMBRADO PÚBLICO Y CEMENTERIOS\SESIONES DE COMISIÓN\SESIÓN ORDINARIA 02\IMG-202411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ADMINISTRACIÓN 2024-2027\OSCAR\COMISIÓN DE CALLES, ALUMBRADO PÚBLICO Y CEMENTERIOS\SESIONES DE COMISIÓN\SESIÓN ORDINARIA 02\IMG-20241127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7"/>
                    <a:stretch/>
                  </pic:blipFill>
                  <pic:spPr bwMode="auto">
                    <a:xfrm>
                      <a:off x="0" y="0"/>
                      <a:ext cx="3517282" cy="179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8642A8" w14:textId="027F9BAD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6D028343" w14:textId="6A373A4C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089BA8FE" w14:textId="0F7A1900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08B78E5A" w14:textId="732F4975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23DF40D7" w14:textId="46C7432F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65693C10" w14:textId="1132116D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48D32D62" w14:textId="6880D793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31DB0D7A" w14:textId="3BA0CA73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22838268" w14:textId="77777777" w:rsidR="004E2266" w:rsidRDefault="004E2266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3D29FF27" w14:textId="77777777" w:rsidR="00B944D8" w:rsidRPr="000246A0" w:rsidRDefault="00B944D8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kern w:val="0"/>
          <w:sz w:val="24"/>
          <w:szCs w:val="24"/>
          <w:u w:color="000000"/>
          <w:bdr w:val="nil"/>
          <w:lang w:val="es-ES"/>
          <w14:ligatures w14:val="none"/>
        </w:rPr>
      </w:pPr>
    </w:p>
    <w:p w14:paraId="648C8848" w14:textId="25ADA145" w:rsidR="00AA48F9" w:rsidRPr="00B944D8" w:rsidRDefault="00AA48F9" w:rsidP="00AA48F9">
      <w:pPr>
        <w:spacing w:after="0" w:line="276" w:lineRule="auto"/>
        <w:jc w:val="both"/>
        <w:rPr>
          <w:rFonts w:ascii="Arial" w:hAnsi="Arial" w:cs="Arial"/>
          <w:b/>
          <w:bCs/>
          <w:kern w:val="0"/>
          <w:sz w:val="18"/>
          <w:szCs w:val="24"/>
          <w14:ligatures w14:val="none"/>
        </w:rPr>
      </w:pPr>
      <w:r w:rsidRPr="00B944D8">
        <w:rPr>
          <w:rFonts w:ascii="Arial" w:eastAsia="Calibri" w:hAnsi="Arial" w:cs="Arial"/>
          <w:bCs/>
          <w:color w:val="000000" w:themeColor="text1"/>
          <w:kern w:val="0"/>
          <w:sz w:val="18"/>
          <w:szCs w:val="24"/>
          <w:u w:color="000000"/>
          <w:bdr w:val="nil"/>
          <w:lang w:val="es-ES"/>
          <w14:ligatures w14:val="none"/>
        </w:rPr>
        <w:t>La presente hoja de firmas pertenece al</w:t>
      </w:r>
      <w:r w:rsidR="00AE288A" w:rsidRPr="00B944D8">
        <w:rPr>
          <w:rFonts w:ascii="Arial" w:hAnsi="Arial" w:cs="Arial"/>
          <w:b/>
          <w:bCs/>
          <w:kern w:val="0"/>
          <w:sz w:val="18"/>
          <w:szCs w:val="24"/>
          <w14:ligatures w14:val="none"/>
        </w:rPr>
        <w:t xml:space="preserve"> ANÁLISIS Y </w:t>
      </w:r>
      <w:r w:rsidR="00C10F19" w:rsidRPr="00B944D8">
        <w:rPr>
          <w:rFonts w:ascii="Arial" w:hAnsi="Arial" w:cs="Arial"/>
          <w:b/>
          <w:bCs/>
          <w:kern w:val="0"/>
          <w:sz w:val="18"/>
          <w:szCs w:val="24"/>
          <w14:ligatures w14:val="none"/>
        </w:rPr>
        <w:t xml:space="preserve">APROBACIÓN DEL PLAN DE TRABAJO </w:t>
      </w:r>
      <w:r w:rsidR="000E5CE0" w:rsidRPr="00B944D8">
        <w:rPr>
          <w:rFonts w:ascii="Arial" w:hAnsi="Arial" w:cs="Arial"/>
          <w:b/>
          <w:bCs/>
          <w:kern w:val="0"/>
          <w:sz w:val="18"/>
          <w:szCs w:val="24"/>
          <w14:ligatures w14:val="none"/>
        </w:rPr>
        <w:t xml:space="preserve">DE LA COMISIÓN EDILICIA PERMANENTE DE CALLES, ALUMBRADO PÚBLICO Y </w:t>
      </w:r>
      <w:r w:rsidR="00B944D8" w:rsidRPr="00B944D8">
        <w:rPr>
          <w:rFonts w:ascii="Arial" w:hAnsi="Arial" w:cs="Arial"/>
          <w:b/>
          <w:bCs/>
          <w:kern w:val="0"/>
          <w:sz w:val="18"/>
          <w:szCs w:val="24"/>
          <w14:ligatures w14:val="none"/>
        </w:rPr>
        <w:t xml:space="preserve">CEMENTERIOS, </w:t>
      </w:r>
      <w:r w:rsidR="00B944D8" w:rsidRPr="00B944D8">
        <w:rPr>
          <w:rFonts w:ascii="Arial" w:hAnsi="Arial" w:cs="Arial"/>
          <w:bCs/>
          <w:kern w:val="0"/>
          <w:sz w:val="18"/>
          <w:szCs w:val="24"/>
          <w14:ligatures w14:val="none"/>
        </w:rPr>
        <w:t>de fecha</w:t>
      </w:r>
      <w:r w:rsidRPr="00B944D8">
        <w:rPr>
          <w:rFonts w:ascii="Arial" w:eastAsia="Arial Unicode MS" w:hAnsi="Arial" w:cs="Arial"/>
          <w:kern w:val="0"/>
          <w:sz w:val="18"/>
          <w:szCs w:val="24"/>
          <w14:ligatures w14:val="none"/>
        </w:rPr>
        <w:t xml:space="preserve"> 1</w:t>
      </w:r>
      <w:r w:rsidR="000E5CE0" w:rsidRPr="00B944D8">
        <w:rPr>
          <w:rFonts w:ascii="Arial" w:eastAsia="Arial Unicode MS" w:hAnsi="Arial" w:cs="Arial"/>
          <w:kern w:val="0"/>
          <w:sz w:val="18"/>
          <w:szCs w:val="24"/>
          <w14:ligatures w14:val="none"/>
        </w:rPr>
        <w:t>3</w:t>
      </w:r>
      <w:r w:rsidR="00B944D8" w:rsidRPr="00B944D8">
        <w:rPr>
          <w:rFonts w:ascii="Arial" w:eastAsia="Arial Unicode MS" w:hAnsi="Arial" w:cs="Arial"/>
          <w:kern w:val="0"/>
          <w:sz w:val="18"/>
          <w:szCs w:val="24"/>
          <w14:ligatures w14:val="none"/>
        </w:rPr>
        <w:t xml:space="preserve"> trece</w:t>
      </w:r>
      <w:r w:rsidRPr="00B944D8">
        <w:rPr>
          <w:rFonts w:ascii="Arial" w:eastAsia="Arial Unicode MS" w:hAnsi="Arial" w:cs="Arial"/>
          <w:kern w:val="0"/>
          <w:sz w:val="18"/>
          <w:szCs w:val="24"/>
          <w14:ligatures w14:val="none"/>
        </w:rPr>
        <w:t xml:space="preserve"> de </w:t>
      </w:r>
      <w:r w:rsidR="00B944D8" w:rsidRPr="00B944D8">
        <w:rPr>
          <w:rFonts w:ascii="Arial" w:eastAsia="Arial Unicode MS" w:hAnsi="Arial" w:cs="Arial"/>
          <w:kern w:val="0"/>
          <w:sz w:val="18"/>
          <w:szCs w:val="24"/>
          <w14:ligatures w14:val="none"/>
        </w:rPr>
        <w:t>n</w:t>
      </w:r>
      <w:r w:rsidR="000E5CE0" w:rsidRPr="00B944D8">
        <w:rPr>
          <w:rFonts w:ascii="Arial" w:eastAsia="Arial Unicode MS" w:hAnsi="Arial" w:cs="Arial"/>
          <w:kern w:val="0"/>
          <w:sz w:val="18"/>
          <w:szCs w:val="24"/>
          <w14:ligatures w14:val="none"/>
        </w:rPr>
        <w:t xml:space="preserve">oviembre </w:t>
      </w:r>
      <w:r w:rsidRPr="00B944D8">
        <w:rPr>
          <w:rFonts w:ascii="Arial" w:eastAsia="Arial Unicode MS" w:hAnsi="Arial" w:cs="Arial"/>
          <w:kern w:val="0"/>
          <w:sz w:val="18"/>
          <w:szCs w:val="24"/>
          <w14:ligatures w14:val="none"/>
        </w:rPr>
        <w:t>del 2024.</w:t>
      </w:r>
    </w:p>
    <w:p w14:paraId="7E550DF1" w14:textId="1992D6A7" w:rsidR="00AA48F9" w:rsidRDefault="00AA48F9" w:rsidP="00AA48F9">
      <w:pPr>
        <w:spacing w:after="0" w:line="276" w:lineRule="auto"/>
        <w:jc w:val="both"/>
        <w:rPr>
          <w:rFonts w:ascii="Arial" w:eastAsia="Arial Unicode MS" w:hAnsi="Arial" w:cs="Arial"/>
          <w:b/>
          <w:bCs/>
          <w:kern w:val="0"/>
          <w:sz w:val="24"/>
          <w:szCs w:val="24"/>
          <w14:ligatures w14:val="none"/>
        </w:rPr>
      </w:pPr>
    </w:p>
    <w:p w14:paraId="2004C3F3" w14:textId="77777777" w:rsidR="00AA48F9" w:rsidRPr="000246A0" w:rsidRDefault="00AA48F9" w:rsidP="00AA4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440E84F" w14:textId="0C793B8D" w:rsidR="006A305B" w:rsidRPr="000246A0" w:rsidRDefault="00B944D8" w:rsidP="004E1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6A305B" w:rsidRPr="000246A0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944D8">
        <w:rPr>
          <w:rFonts w:eastAsia="Calibri" w:cs="Arial"/>
          <w:bCs/>
          <w:color w:val="000000" w:themeColor="text1"/>
          <w:kern w:val="0"/>
          <w:sz w:val="18"/>
          <w:szCs w:val="18"/>
          <w:u w:color="000000"/>
          <w:bdr w:val="nil"/>
          <w:lang w:val="es-ES"/>
          <w14:ligatures w14:val="none"/>
        </w:rPr>
        <w:t>OMT</w:t>
      </w:r>
      <w:r w:rsidR="00AA48F9" w:rsidRPr="00B944D8">
        <w:rPr>
          <w:rFonts w:eastAsia="Calibri" w:cs="Arial"/>
          <w:bCs/>
          <w:color w:val="000000" w:themeColor="text1"/>
          <w:kern w:val="0"/>
          <w:sz w:val="18"/>
          <w:szCs w:val="18"/>
          <w:u w:color="000000"/>
          <w:bdr w:val="nil"/>
          <w:lang w:val="es-ES"/>
          <w14:ligatures w14:val="none"/>
        </w:rPr>
        <w:t>/</w:t>
      </w:r>
      <w:proofErr w:type="spellStart"/>
      <w:r w:rsidR="00AA48F9" w:rsidRPr="00B944D8">
        <w:rPr>
          <w:rFonts w:eastAsia="Calibri" w:cs="Arial"/>
          <w:bCs/>
          <w:color w:val="000000" w:themeColor="text1"/>
          <w:kern w:val="0"/>
          <w:sz w:val="18"/>
          <w:szCs w:val="18"/>
          <w:u w:color="000000"/>
          <w:bdr w:val="nil"/>
          <w:lang w:val="es-ES"/>
          <w14:ligatures w14:val="none"/>
        </w:rPr>
        <w:t>lggp</w:t>
      </w:r>
      <w:proofErr w:type="spellEnd"/>
    </w:p>
    <w:p w14:paraId="25AFC7BF" w14:textId="2D3EEBE5" w:rsidR="006A305B" w:rsidRPr="000246A0" w:rsidRDefault="004E1C63" w:rsidP="006A30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58B34DDA" w14:textId="77777777" w:rsidR="006A305B" w:rsidRPr="000246A0" w:rsidRDefault="006A305B" w:rsidP="006A30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3DDAA3" w14:textId="12165CB1" w:rsidR="006A305B" w:rsidRPr="000246A0" w:rsidRDefault="006A305B" w:rsidP="004E1C63">
      <w:pPr>
        <w:rPr>
          <w:b/>
          <w:sz w:val="24"/>
          <w:szCs w:val="24"/>
        </w:rPr>
      </w:pPr>
      <w:r w:rsidRPr="000246A0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sectPr w:rsidR="006A305B" w:rsidRPr="000246A0" w:rsidSect="006A305B">
      <w:type w:val="continuous"/>
      <w:pgSz w:w="12240" w:h="15840"/>
      <w:pgMar w:top="1417" w:right="1701" w:bottom="1417" w:left="1701" w:header="708" w:footer="708" w:gutter="0"/>
      <w:cols w:num="3" w:space="63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7AA40" w14:textId="77777777" w:rsidR="00E12970" w:rsidRDefault="00E12970" w:rsidP="00BE6944">
      <w:pPr>
        <w:spacing w:after="0" w:line="240" w:lineRule="auto"/>
      </w:pPr>
      <w:r>
        <w:separator/>
      </w:r>
    </w:p>
  </w:endnote>
  <w:endnote w:type="continuationSeparator" w:id="0">
    <w:p w14:paraId="6DC4625C" w14:textId="77777777" w:rsidR="00E12970" w:rsidRDefault="00E12970" w:rsidP="00BE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6832E" w14:textId="77777777" w:rsidR="00E12970" w:rsidRDefault="00E12970" w:rsidP="00BE6944">
      <w:pPr>
        <w:spacing w:after="0" w:line="240" w:lineRule="auto"/>
      </w:pPr>
      <w:r>
        <w:separator/>
      </w:r>
    </w:p>
  </w:footnote>
  <w:footnote w:type="continuationSeparator" w:id="0">
    <w:p w14:paraId="767E2D0A" w14:textId="77777777" w:rsidR="00E12970" w:rsidRDefault="00E12970" w:rsidP="00BE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C444" w14:textId="78DCA332" w:rsidR="00BE6944" w:rsidRDefault="00E12970">
    <w:pPr>
      <w:pStyle w:val="Encabezado"/>
    </w:pPr>
    <w:r>
      <w:rPr>
        <w:rFonts w:ascii="Times New Roman" w:hAnsi="Times New Roman" w:cs="Times New Roman"/>
        <w:noProof/>
        <w:kern w:val="0"/>
        <w14:ligatures w14:val="none"/>
      </w:rPr>
      <w:pict w14:anchorId="66E84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3A"/>
    <w:rsid w:val="000021F0"/>
    <w:rsid w:val="0000323A"/>
    <w:rsid w:val="000246A0"/>
    <w:rsid w:val="000349B5"/>
    <w:rsid w:val="000475A4"/>
    <w:rsid w:val="00050243"/>
    <w:rsid w:val="000B3401"/>
    <w:rsid w:val="000C7889"/>
    <w:rsid w:val="000D3D18"/>
    <w:rsid w:val="000D5385"/>
    <w:rsid w:val="000E0465"/>
    <w:rsid w:val="000E5349"/>
    <w:rsid w:val="000E5CE0"/>
    <w:rsid w:val="0014797F"/>
    <w:rsid w:val="00156046"/>
    <w:rsid w:val="00156272"/>
    <w:rsid w:val="00165246"/>
    <w:rsid w:val="001B0D9A"/>
    <w:rsid w:val="001D70D5"/>
    <w:rsid w:val="00233B10"/>
    <w:rsid w:val="00251EB0"/>
    <w:rsid w:val="002B3AC1"/>
    <w:rsid w:val="00364908"/>
    <w:rsid w:val="003B7D5D"/>
    <w:rsid w:val="003C1B2D"/>
    <w:rsid w:val="003D2968"/>
    <w:rsid w:val="003F1D5C"/>
    <w:rsid w:val="00411C37"/>
    <w:rsid w:val="00420B4E"/>
    <w:rsid w:val="004212BD"/>
    <w:rsid w:val="0048071E"/>
    <w:rsid w:val="004A0896"/>
    <w:rsid w:val="004B0DB0"/>
    <w:rsid w:val="004B0E96"/>
    <w:rsid w:val="004C4CAE"/>
    <w:rsid w:val="004D183E"/>
    <w:rsid w:val="004E1C63"/>
    <w:rsid w:val="004E2266"/>
    <w:rsid w:val="0051463E"/>
    <w:rsid w:val="0051740C"/>
    <w:rsid w:val="00526B8B"/>
    <w:rsid w:val="00546456"/>
    <w:rsid w:val="005745EE"/>
    <w:rsid w:val="005A130B"/>
    <w:rsid w:val="005A71FE"/>
    <w:rsid w:val="005C055C"/>
    <w:rsid w:val="005C1E4F"/>
    <w:rsid w:val="005E503B"/>
    <w:rsid w:val="006456B9"/>
    <w:rsid w:val="0067060E"/>
    <w:rsid w:val="006970D7"/>
    <w:rsid w:val="006A305B"/>
    <w:rsid w:val="006C25E6"/>
    <w:rsid w:val="006E3805"/>
    <w:rsid w:val="00785636"/>
    <w:rsid w:val="00793BBE"/>
    <w:rsid w:val="007D0144"/>
    <w:rsid w:val="007D7F1D"/>
    <w:rsid w:val="007F08CD"/>
    <w:rsid w:val="00864F51"/>
    <w:rsid w:val="00871482"/>
    <w:rsid w:val="008F7649"/>
    <w:rsid w:val="009164B9"/>
    <w:rsid w:val="00920E48"/>
    <w:rsid w:val="009404C4"/>
    <w:rsid w:val="009650E7"/>
    <w:rsid w:val="00983D86"/>
    <w:rsid w:val="009A0D9F"/>
    <w:rsid w:val="009A2721"/>
    <w:rsid w:val="009C0A3A"/>
    <w:rsid w:val="009F446E"/>
    <w:rsid w:val="00A04AB7"/>
    <w:rsid w:val="00A13127"/>
    <w:rsid w:val="00A40872"/>
    <w:rsid w:val="00A4541F"/>
    <w:rsid w:val="00A47C8C"/>
    <w:rsid w:val="00A75FD7"/>
    <w:rsid w:val="00A936BE"/>
    <w:rsid w:val="00AA3ABD"/>
    <w:rsid w:val="00AA48F9"/>
    <w:rsid w:val="00AC64AB"/>
    <w:rsid w:val="00AE182D"/>
    <w:rsid w:val="00AE288A"/>
    <w:rsid w:val="00B06ECA"/>
    <w:rsid w:val="00B47CAE"/>
    <w:rsid w:val="00B74825"/>
    <w:rsid w:val="00B902B7"/>
    <w:rsid w:val="00B944D8"/>
    <w:rsid w:val="00B95ED7"/>
    <w:rsid w:val="00B977C1"/>
    <w:rsid w:val="00BC5BCC"/>
    <w:rsid w:val="00BE6944"/>
    <w:rsid w:val="00C10F19"/>
    <w:rsid w:val="00C57C44"/>
    <w:rsid w:val="00C716A7"/>
    <w:rsid w:val="00CA3C42"/>
    <w:rsid w:val="00CA43A4"/>
    <w:rsid w:val="00CB2B89"/>
    <w:rsid w:val="00CF32A1"/>
    <w:rsid w:val="00D0002F"/>
    <w:rsid w:val="00D1289B"/>
    <w:rsid w:val="00D14650"/>
    <w:rsid w:val="00D33143"/>
    <w:rsid w:val="00D4081D"/>
    <w:rsid w:val="00D612EA"/>
    <w:rsid w:val="00D93EE6"/>
    <w:rsid w:val="00DB7691"/>
    <w:rsid w:val="00DF113D"/>
    <w:rsid w:val="00DF2A52"/>
    <w:rsid w:val="00DF307C"/>
    <w:rsid w:val="00E10AC2"/>
    <w:rsid w:val="00E12970"/>
    <w:rsid w:val="00E25E7E"/>
    <w:rsid w:val="00E26D9F"/>
    <w:rsid w:val="00E34C64"/>
    <w:rsid w:val="00E375CD"/>
    <w:rsid w:val="00E72AF5"/>
    <w:rsid w:val="00E83820"/>
    <w:rsid w:val="00E93EE3"/>
    <w:rsid w:val="00EB2E84"/>
    <w:rsid w:val="00ED0ED7"/>
    <w:rsid w:val="00EF0DBF"/>
    <w:rsid w:val="00EF4643"/>
    <w:rsid w:val="00F34089"/>
    <w:rsid w:val="00F41AB8"/>
    <w:rsid w:val="00F92AC2"/>
    <w:rsid w:val="00FB4FEB"/>
    <w:rsid w:val="00FC74DF"/>
    <w:rsid w:val="00FD10DD"/>
    <w:rsid w:val="00FE2D9B"/>
    <w:rsid w:val="00FE65FC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0DB924"/>
  <w15:chartTrackingRefBased/>
  <w15:docId w15:val="{7E89DA74-A809-4E05-A056-331178F6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0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0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0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0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0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0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0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0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0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0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0A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0A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A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0A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0A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0A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0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0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0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0A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0A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0A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0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0A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0A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944"/>
  </w:style>
  <w:style w:type="paragraph" w:styleId="Piedepgina">
    <w:name w:val="footer"/>
    <w:basedOn w:val="Normal"/>
    <w:link w:val="PiedepginaCar"/>
    <w:uiPriority w:val="99"/>
    <w:unhideWhenUsed/>
    <w:rsid w:val="00B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944"/>
  </w:style>
  <w:style w:type="table" w:styleId="Tablaconcuadrcula">
    <w:name w:val="Table Grid"/>
    <w:basedOn w:val="Tablanormal"/>
    <w:uiPriority w:val="59"/>
    <w:rsid w:val="005C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4">
    <w:name w:val="s14"/>
    <w:basedOn w:val="Normal"/>
    <w:rsid w:val="00983D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s5">
    <w:name w:val="s5"/>
    <w:basedOn w:val="Fuentedeprrafopredeter"/>
    <w:rsid w:val="00983D86"/>
  </w:style>
  <w:style w:type="character" w:customStyle="1" w:styleId="apple-converted-space">
    <w:name w:val="apple-converted-space"/>
    <w:basedOn w:val="Fuentedeprrafopredeter"/>
    <w:rsid w:val="00983D86"/>
  </w:style>
  <w:style w:type="character" w:customStyle="1" w:styleId="s3">
    <w:name w:val="s3"/>
    <w:basedOn w:val="Fuentedeprrafopredeter"/>
    <w:rsid w:val="00983D86"/>
  </w:style>
  <w:style w:type="character" w:customStyle="1" w:styleId="s6">
    <w:name w:val="s6"/>
    <w:basedOn w:val="Fuentedeprrafopredeter"/>
    <w:rsid w:val="00983D86"/>
  </w:style>
  <w:style w:type="paragraph" w:styleId="Sinespaciado">
    <w:name w:val="No Spacing"/>
    <w:uiPriority w:val="1"/>
    <w:qFormat/>
    <w:rsid w:val="000246A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837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305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1838</Words>
  <Characters>10109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 S.</dc:creator>
  <cp:keywords/>
  <dc:description/>
  <cp:lastModifiedBy>Laura Guadalupe Gomez Pinto</cp:lastModifiedBy>
  <cp:revision>4</cp:revision>
  <cp:lastPrinted>2024-12-10T16:28:00Z</cp:lastPrinted>
  <dcterms:created xsi:type="dcterms:W3CDTF">2024-11-27T18:28:00Z</dcterms:created>
  <dcterms:modified xsi:type="dcterms:W3CDTF">2024-12-10T16:31:00Z</dcterms:modified>
</cp:coreProperties>
</file>