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FD3D9" w14:textId="77777777" w:rsidR="00F737AB" w:rsidRDefault="00F737AB" w:rsidP="00F737AB">
      <w:pPr>
        <w:ind w:left="4395"/>
        <w:jc w:val="both"/>
        <w:rPr>
          <w:rStyle w:val="Ninguno"/>
          <w:rFonts w:ascii="Arial Narrow" w:hAnsi="Arial Narrow" w:cs="Arial"/>
          <w:sz w:val="20"/>
          <w:szCs w:val="24"/>
        </w:rPr>
      </w:pPr>
    </w:p>
    <w:p w14:paraId="496AF9A8" w14:textId="618382AE" w:rsidR="00050233" w:rsidRPr="00F737AB" w:rsidRDefault="00BC1DB6" w:rsidP="00F737AB">
      <w:pPr>
        <w:ind w:left="4395"/>
        <w:jc w:val="both"/>
        <w:rPr>
          <w:rFonts w:ascii="Arial Narrow" w:hAnsi="Arial Narrow" w:cs="Arial"/>
          <w:sz w:val="18"/>
          <w:szCs w:val="24"/>
        </w:rPr>
      </w:pPr>
      <w:r>
        <w:rPr>
          <w:rStyle w:val="Ninguno"/>
          <w:rFonts w:ascii="Arial Narrow" w:hAnsi="Arial Narrow" w:cs="Arial"/>
          <w:sz w:val="18"/>
          <w:szCs w:val="24"/>
        </w:rPr>
        <w:t xml:space="preserve">DICTAMEN </w:t>
      </w:r>
      <w:r w:rsidR="00F737AB" w:rsidRPr="00F737AB">
        <w:rPr>
          <w:rStyle w:val="Ninguno"/>
          <w:rFonts w:ascii="Arial Narrow" w:hAnsi="Arial Narrow" w:cs="Arial"/>
          <w:sz w:val="18"/>
          <w:szCs w:val="24"/>
        </w:rPr>
        <w:t xml:space="preserve">DE ORDENAMIENTO QUE </w:t>
      </w:r>
      <w:r w:rsidR="008F7C06" w:rsidRPr="008F7C06">
        <w:rPr>
          <w:rStyle w:val="Ninguno"/>
          <w:rFonts w:ascii="Arial Narrow" w:hAnsi="Arial Narrow" w:cs="Arial"/>
          <w:sz w:val="18"/>
          <w:szCs w:val="24"/>
        </w:rPr>
        <w:t>REFORMA LOS ARTÍCULOS 1, 2, 3, 6, 7, 11, 13, 14, 19, 27 Y ADICIONA EL N</w:t>
      </w:r>
      <w:r w:rsidR="001D3D4B">
        <w:rPr>
          <w:rStyle w:val="Ninguno"/>
          <w:rFonts w:ascii="Arial Narrow" w:hAnsi="Arial Narrow" w:cs="Arial"/>
          <w:sz w:val="18"/>
          <w:szCs w:val="24"/>
        </w:rPr>
        <w:t>U</w:t>
      </w:r>
      <w:r w:rsidR="008F7C06" w:rsidRPr="008F7C06">
        <w:rPr>
          <w:rStyle w:val="Ninguno"/>
          <w:rFonts w:ascii="Arial Narrow" w:hAnsi="Arial Narrow" w:cs="Arial"/>
          <w:sz w:val="18"/>
          <w:szCs w:val="24"/>
        </w:rPr>
        <w:t>MERAL 23 BIS</w:t>
      </w:r>
      <w:r w:rsidR="00F737AB" w:rsidRPr="00F737AB">
        <w:rPr>
          <w:rStyle w:val="Ninguno"/>
          <w:rFonts w:ascii="Arial Narrow" w:hAnsi="Arial Narrow" w:cs="Arial"/>
          <w:sz w:val="18"/>
          <w:szCs w:val="24"/>
        </w:rPr>
        <w:t xml:space="preserve"> </w:t>
      </w:r>
      <w:r w:rsidR="008F7C06">
        <w:rPr>
          <w:rStyle w:val="Ninguno"/>
          <w:rFonts w:ascii="Arial Narrow" w:hAnsi="Arial Narrow" w:cs="Arial"/>
          <w:sz w:val="18"/>
          <w:szCs w:val="24"/>
        </w:rPr>
        <w:t xml:space="preserve">DEL </w:t>
      </w:r>
      <w:r w:rsidR="00F737AB" w:rsidRPr="00F737AB">
        <w:rPr>
          <w:rStyle w:val="Ninguno"/>
          <w:rFonts w:ascii="Arial Narrow" w:hAnsi="Arial Narrow" w:cs="Arial"/>
          <w:sz w:val="18"/>
          <w:szCs w:val="24"/>
        </w:rPr>
        <w:t>REGLAMENTO INTERNO DE LA COMISIÓN MUNICIPAL DE DIRECTORES RESPONSABLES, CORRESPONSABLES Y PERITOS EN SUPERVISIÓN MUNICIPAL DE ZAPOTLÁN EL GRANDE, JALISCO</w:t>
      </w:r>
      <w:r w:rsidR="00F737AB">
        <w:rPr>
          <w:rStyle w:val="Ninguno"/>
          <w:rFonts w:ascii="Arial Narrow" w:hAnsi="Arial Narrow" w:cs="Arial"/>
          <w:sz w:val="18"/>
          <w:szCs w:val="24"/>
        </w:rPr>
        <w:t>.</w:t>
      </w:r>
    </w:p>
    <w:p w14:paraId="785A078F" w14:textId="77777777" w:rsidR="00F737AB" w:rsidRDefault="00F737AB" w:rsidP="001C7A77">
      <w:pPr>
        <w:pStyle w:val="Cuerpo"/>
        <w:jc w:val="both"/>
        <w:rPr>
          <w:rStyle w:val="Ninguno"/>
          <w:rFonts w:ascii="Arial Narrow" w:hAnsi="Arial Narrow" w:cs="Arial"/>
          <w:b/>
          <w:bCs/>
          <w:lang w:val="es-MX"/>
        </w:rPr>
      </w:pPr>
    </w:p>
    <w:p w14:paraId="18835007" w14:textId="3DCCE42A" w:rsidR="001C7A77" w:rsidRPr="009A24D3" w:rsidRDefault="001C7A77" w:rsidP="001C7A77">
      <w:pPr>
        <w:pStyle w:val="Cuerpo"/>
        <w:jc w:val="both"/>
        <w:rPr>
          <w:rStyle w:val="Ninguno"/>
          <w:rFonts w:ascii="Arial" w:eastAsia="Cambria" w:hAnsi="Arial" w:cs="Arial"/>
          <w:b/>
          <w:bCs/>
          <w:lang w:val="es-MX"/>
        </w:rPr>
      </w:pPr>
      <w:r w:rsidRPr="009A24D3">
        <w:rPr>
          <w:rStyle w:val="Ninguno"/>
          <w:rFonts w:ascii="Arial" w:hAnsi="Arial" w:cs="Arial"/>
          <w:b/>
          <w:bCs/>
          <w:lang w:val="es-MX"/>
        </w:rPr>
        <w:t>H. AYUNTAMIENTO CONSTITUCIONAL DE</w:t>
      </w:r>
    </w:p>
    <w:p w14:paraId="00A1E00F" w14:textId="77777777" w:rsidR="001C7A77" w:rsidRPr="009A24D3" w:rsidRDefault="001C7A77" w:rsidP="001C7A77">
      <w:pPr>
        <w:pStyle w:val="Cuerpo"/>
        <w:jc w:val="both"/>
        <w:rPr>
          <w:rStyle w:val="Ninguno"/>
          <w:rFonts w:ascii="Arial" w:eastAsia="Cambria" w:hAnsi="Arial" w:cs="Arial"/>
          <w:b/>
          <w:bCs/>
          <w:lang w:val="es-MX"/>
        </w:rPr>
      </w:pPr>
      <w:r w:rsidRPr="009A24D3">
        <w:rPr>
          <w:rStyle w:val="Ninguno"/>
          <w:rFonts w:ascii="Arial" w:hAnsi="Arial" w:cs="Arial"/>
          <w:b/>
          <w:bCs/>
          <w:lang w:val="es-MX"/>
        </w:rPr>
        <w:t>ZAPOTLÁN EL GRANDE, JALISCO</w:t>
      </w:r>
    </w:p>
    <w:p w14:paraId="5D1D45D0" w14:textId="77777777" w:rsidR="001C7A77" w:rsidRPr="009A24D3" w:rsidRDefault="001C7A77" w:rsidP="001C7A77">
      <w:pPr>
        <w:pStyle w:val="Cuerpo"/>
        <w:jc w:val="both"/>
        <w:rPr>
          <w:rStyle w:val="Ninguno"/>
          <w:rFonts w:ascii="Arial" w:eastAsia="Cambria" w:hAnsi="Arial" w:cs="Arial"/>
          <w:b/>
          <w:bCs/>
          <w:lang w:val="es-MX"/>
        </w:rPr>
      </w:pPr>
      <w:r w:rsidRPr="009A24D3">
        <w:rPr>
          <w:rStyle w:val="Ninguno"/>
          <w:rFonts w:ascii="Arial" w:hAnsi="Arial" w:cs="Arial"/>
          <w:b/>
          <w:bCs/>
          <w:lang w:val="es-MX"/>
        </w:rPr>
        <w:t>P R E S E N T E:</w:t>
      </w:r>
    </w:p>
    <w:p w14:paraId="470C1667" w14:textId="77777777" w:rsidR="001C7A77" w:rsidRPr="009A24D3" w:rsidRDefault="001C7A77" w:rsidP="001C7A77">
      <w:pPr>
        <w:pStyle w:val="Cuerpo"/>
        <w:jc w:val="both"/>
        <w:rPr>
          <w:rStyle w:val="Ninguno"/>
          <w:rFonts w:ascii="Arial" w:eastAsia="Cambria" w:hAnsi="Arial" w:cs="Arial"/>
          <w:sz w:val="28"/>
          <w:lang w:val="es-MX"/>
        </w:rPr>
      </w:pPr>
    </w:p>
    <w:p w14:paraId="0D089C64" w14:textId="5BEA6B04" w:rsidR="001C7A77" w:rsidRPr="009A24D3" w:rsidRDefault="00DA646C" w:rsidP="00C00265">
      <w:pPr>
        <w:pStyle w:val="Cuerpo"/>
        <w:spacing w:line="276" w:lineRule="auto"/>
        <w:ind w:firstLine="851"/>
        <w:jc w:val="both"/>
        <w:rPr>
          <w:rStyle w:val="Ninguno"/>
          <w:rFonts w:ascii="Arial" w:hAnsi="Arial" w:cs="Arial"/>
          <w:sz w:val="25"/>
          <w:szCs w:val="25"/>
          <w:lang w:val="es-MX"/>
        </w:rPr>
      </w:pPr>
      <w:r w:rsidRPr="009A24D3">
        <w:rPr>
          <w:rFonts w:ascii="Arial" w:hAnsi="Arial" w:cs="Arial"/>
          <w:sz w:val="25"/>
          <w:szCs w:val="25"/>
          <w:lang w:val="es-MX"/>
        </w:rPr>
        <w:t>Quien</w:t>
      </w:r>
      <w:r w:rsidR="00BC1DB6" w:rsidRPr="009A24D3">
        <w:rPr>
          <w:rFonts w:ascii="Arial" w:hAnsi="Arial" w:cs="Arial"/>
          <w:sz w:val="25"/>
          <w:szCs w:val="25"/>
          <w:lang w:val="es-MX"/>
        </w:rPr>
        <w:t xml:space="preserve">es </w:t>
      </w:r>
      <w:r w:rsidRPr="009A24D3">
        <w:rPr>
          <w:rFonts w:ascii="Arial" w:hAnsi="Arial" w:cs="Arial"/>
          <w:sz w:val="25"/>
          <w:szCs w:val="25"/>
          <w:lang w:val="es-MX"/>
        </w:rPr>
        <w:t>motiva</w:t>
      </w:r>
      <w:r w:rsidR="00BC1DB6" w:rsidRPr="009A24D3">
        <w:rPr>
          <w:rFonts w:ascii="Arial" w:hAnsi="Arial" w:cs="Arial"/>
          <w:sz w:val="25"/>
          <w:szCs w:val="25"/>
          <w:lang w:val="es-MX"/>
        </w:rPr>
        <w:t>n</w:t>
      </w:r>
      <w:r w:rsidRPr="009A24D3">
        <w:rPr>
          <w:rFonts w:ascii="Arial" w:hAnsi="Arial" w:cs="Arial"/>
          <w:sz w:val="25"/>
          <w:szCs w:val="25"/>
          <w:lang w:val="es-MX"/>
        </w:rPr>
        <w:t xml:space="preserve"> y suscribe</w:t>
      </w:r>
      <w:r w:rsidR="00BC1DB6" w:rsidRPr="009A24D3">
        <w:rPr>
          <w:rFonts w:ascii="Arial" w:hAnsi="Arial" w:cs="Arial"/>
          <w:sz w:val="25"/>
          <w:szCs w:val="25"/>
          <w:lang w:val="es-MX"/>
        </w:rPr>
        <w:t>n</w:t>
      </w:r>
      <w:r w:rsidRPr="009A24D3">
        <w:rPr>
          <w:rFonts w:ascii="Arial" w:hAnsi="Arial" w:cs="Arial"/>
          <w:sz w:val="25"/>
          <w:szCs w:val="25"/>
          <w:lang w:val="es-MX"/>
        </w:rPr>
        <w:t xml:space="preserve"> Mtra. </w:t>
      </w:r>
      <w:r w:rsidRPr="009A24D3">
        <w:rPr>
          <w:rStyle w:val="Ninguno"/>
          <w:rFonts w:ascii="Arial" w:hAnsi="Arial" w:cs="Arial"/>
          <w:sz w:val="25"/>
          <w:szCs w:val="25"/>
          <w:lang w:val="es-MX"/>
        </w:rPr>
        <w:t xml:space="preserve">Claudia Margarita Robles Gómez, </w:t>
      </w:r>
      <w:r w:rsidR="00BC1DB6" w:rsidRPr="009A24D3">
        <w:rPr>
          <w:rStyle w:val="Ninguno"/>
          <w:rFonts w:ascii="Arial" w:hAnsi="Arial" w:cs="Arial"/>
          <w:sz w:val="25"/>
          <w:szCs w:val="25"/>
          <w:lang w:val="es-MX"/>
        </w:rPr>
        <w:t xml:space="preserve">Dra. Miriam Salome Torres Lares y Dra. María Olga García Ayala, integrantes </w:t>
      </w:r>
      <w:r w:rsidR="003C045E" w:rsidRPr="009A24D3">
        <w:rPr>
          <w:rStyle w:val="Ninguno"/>
          <w:rFonts w:ascii="Arial" w:hAnsi="Arial" w:cs="Arial"/>
          <w:sz w:val="25"/>
          <w:szCs w:val="25"/>
          <w:lang w:val="es-MX"/>
        </w:rPr>
        <w:t xml:space="preserve">de la Comisión de Reglamentos y Gobernación </w:t>
      </w:r>
      <w:r w:rsidR="00BC1DB6" w:rsidRPr="009A24D3">
        <w:rPr>
          <w:rStyle w:val="Ninguno"/>
          <w:rFonts w:ascii="Arial" w:hAnsi="Arial" w:cs="Arial"/>
          <w:sz w:val="25"/>
          <w:szCs w:val="25"/>
          <w:lang w:val="es-MX"/>
        </w:rPr>
        <w:t>(convocante) y Dra. Miriam Salome Torres Lares</w:t>
      </w:r>
      <w:r w:rsidR="003C045E" w:rsidRPr="009A24D3">
        <w:rPr>
          <w:rStyle w:val="Ninguno"/>
          <w:rFonts w:ascii="Arial" w:hAnsi="Arial" w:cs="Arial"/>
          <w:sz w:val="25"/>
          <w:szCs w:val="25"/>
          <w:lang w:val="es-MX"/>
        </w:rPr>
        <w:t>,</w:t>
      </w:r>
      <w:r w:rsidR="00BC1DB6" w:rsidRPr="009A24D3">
        <w:rPr>
          <w:rStyle w:val="Ninguno"/>
          <w:rFonts w:ascii="Arial" w:hAnsi="Arial" w:cs="Arial"/>
          <w:sz w:val="25"/>
          <w:szCs w:val="25"/>
          <w:lang w:val="es-MX"/>
        </w:rPr>
        <w:t xml:space="preserve"> Lic. Magali Casillas Contreras, Lic. Miguel Marentes y Dra. Bertha Silvia Gómez Ramos, integrantes de la Comisión Edilicia de Obras Públicas, Planeación Urbana y Regularización de la Tenencia de la Tierra; </w:t>
      </w:r>
      <w:r w:rsidR="001C7A77" w:rsidRPr="009A24D3">
        <w:rPr>
          <w:rStyle w:val="Ninguno"/>
          <w:rFonts w:ascii="Arial" w:hAnsi="Arial" w:cs="Arial"/>
          <w:sz w:val="25"/>
          <w:szCs w:val="25"/>
          <w:lang w:val="es-MX"/>
        </w:rPr>
        <w:t xml:space="preserve">con fundamento en lo que disponen </w:t>
      </w:r>
      <w:r w:rsidRPr="009A24D3">
        <w:rPr>
          <w:rFonts w:ascii="Arial" w:hAnsi="Arial" w:cs="Arial"/>
          <w:sz w:val="25"/>
          <w:szCs w:val="25"/>
          <w:lang w:val="es-MX"/>
        </w:rPr>
        <w:t>los artículos 115 Constitucional; 3, 73, 77, 80, 81, 85, 86 y demás relativos de la Constitución Política del Estado de Jalisco; 1, 2, 3, 10, 38, 41, 52, 53, 54 y demás relativos y aplicables de la Ley del Gobierno y de la Administración Pública Municipal del Estado de Jalisco; 91, 92, 9</w:t>
      </w:r>
      <w:r w:rsidR="00BC1DB6" w:rsidRPr="009A24D3">
        <w:rPr>
          <w:rFonts w:ascii="Arial" w:hAnsi="Arial" w:cs="Arial"/>
          <w:sz w:val="25"/>
          <w:szCs w:val="25"/>
          <w:lang w:val="es-MX"/>
        </w:rPr>
        <w:t>9</w:t>
      </w:r>
      <w:r w:rsidRPr="009A24D3">
        <w:rPr>
          <w:rFonts w:ascii="Arial" w:hAnsi="Arial" w:cs="Arial"/>
          <w:sz w:val="25"/>
          <w:szCs w:val="25"/>
          <w:lang w:val="es-MX"/>
        </w:rPr>
        <w:t>,</w:t>
      </w:r>
      <w:r w:rsidR="00BC1DB6" w:rsidRPr="009A24D3">
        <w:rPr>
          <w:rFonts w:ascii="Arial" w:hAnsi="Arial" w:cs="Arial"/>
          <w:sz w:val="25"/>
          <w:szCs w:val="25"/>
          <w:lang w:val="es-MX"/>
        </w:rPr>
        <w:t xml:space="preserve"> 100, 101, 103,</w:t>
      </w:r>
      <w:r w:rsidRPr="009A24D3">
        <w:rPr>
          <w:rFonts w:ascii="Arial" w:hAnsi="Arial" w:cs="Arial"/>
          <w:sz w:val="25"/>
          <w:szCs w:val="25"/>
          <w:lang w:val="es-MX"/>
        </w:rPr>
        <w:t xml:space="preserve"> 108, 109 y demás relativos y aplicables del Reglamento Interior del Ayuntamiento de Zapotlán el Grande, Jalisco; </w:t>
      </w:r>
      <w:r w:rsidR="00BC1DB6" w:rsidRPr="009A24D3">
        <w:rPr>
          <w:rFonts w:ascii="Arial" w:hAnsi="Arial" w:cs="Arial"/>
          <w:sz w:val="25"/>
          <w:szCs w:val="25"/>
          <w:lang w:val="es-MX"/>
        </w:rPr>
        <w:t>en uso de la</w:t>
      </w:r>
      <w:r w:rsidR="003735AE" w:rsidRPr="009A24D3">
        <w:rPr>
          <w:rFonts w:ascii="Arial" w:hAnsi="Arial" w:cs="Arial"/>
          <w:sz w:val="25"/>
          <w:szCs w:val="25"/>
          <w:lang w:val="es-MX"/>
        </w:rPr>
        <w:t>s</w:t>
      </w:r>
      <w:r w:rsidR="00BC1DB6" w:rsidRPr="009A24D3">
        <w:rPr>
          <w:rFonts w:ascii="Arial" w:hAnsi="Arial" w:cs="Arial"/>
          <w:sz w:val="25"/>
          <w:szCs w:val="25"/>
          <w:lang w:val="es-MX"/>
        </w:rPr>
        <w:t xml:space="preserve"> facultad</w:t>
      </w:r>
      <w:r w:rsidR="003735AE" w:rsidRPr="009A24D3">
        <w:rPr>
          <w:rFonts w:ascii="Arial" w:hAnsi="Arial" w:cs="Arial"/>
          <w:sz w:val="25"/>
          <w:szCs w:val="25"/>
          <w:lang w:val="es-MX"/>
        </w:rPr>
        <w:t>es</w:t>
      </w:r>
      <w:r w:rsidR="00BC1DB6" w:rsidRPr="009A24D3">
        <w:rPr>
          <w:rFonts w:ascii="Arial" w:hAnsi="Arial" w:cs="Arial"/>
          <w:sz w:val="25"/>
          <w:szCs w:val="25"/>
          <w:lang w:val="es-MX"/>
        </w:rPr>
        <w:t xml:space="preserve"> conferida</w:t>
      </w:r>
      <w:r w:rsidR="003735AE" w:rsidRPr="009A24D3">
        <w:rPr>
          <w:rFonts w:ascii="Arial" w:hAnsi="Arial" w:cs="Arial"/>
          <w:sz w:val="25"/>
          <w:szCs w:val="25"/>
          <w:lang w:val="es-MX"/>
        </w:rPr>
        <w:t>s</w:t>
      </w:r>
      <w:r w:rsidR="00BC1DB6" w:rsidRPr="009A24D3">
        <w:rPr>
          <w:rFonts w:ascii="Arial" w:hAnsi="Arial" w:cs="Arial"/>
          <w:sz w:val="25"/>
          <w:szCs w:val="25"/>
          <w:lang w:val="es-MX"/>
        </w:rPr>
        <w:t xml:space="preserve"> en las</w:t>
      </w:r>
      <w:r w:rsidR="003735AE" w:rsidRPr="009A24D3">
        <w:rPr>
          <w:rFonts w:ascii="Arial" w:hAnsi="Arial" w:cs="Arial"/>
          <w:sz w:val="25"/>
          <w:szCs w:val="25"/>
          <w:lang w:val="es-MX"/>
        </w:rPr>
        <w:t xml:space="preserve"> disposiciones citadas, presentamos</w:t>
      </w:r>
      <w:r w:rsidR="007F59C1" w:rsidRPr="009A24D3">
        <w:rPr>
          <w:rFonts w:ascii="Arial" w:hAnsi="Arial" w:cs="Arial"/>
          <w:sz w:val="25"/>
          <w:szCs w:val="25"/>
          <w:lang w:val="es-MX"/>
        </w:rPr>
        <w:t xml:space="preserve"> ante ustedes integrantes de </w:t>
      </w:r>
      <w:r w:rsidR="00015264" w:rsidRPr="009A24D3">
        <w:rPr>
          <w:rFonts w:ascii="Arial" w:hAnsi="Arial" w:cs="Arial"/>
          <w:sz w:val="25"/>
          <w:szCs w:val="25"/>
          <w:lang w:val="es-MX"/>
        </w:rPr>
        <w:t>este</w:t>
      </w:r>
      <w:r w:rsidR="00BC1DB6" w:rsidRPr="009A24D3">
        <w:rPr>
          <w:rFonts w:ascii="Arial" w:hAnsi="Arial" w:cs="Arial"/>
          <w:sz w:val="25"/>
          <w:szCs w:val="25"/>
          <w:lang w:val="es-MX"/>
        </w:rPr>
        <w:t xml:space="preserve"> Órgano de Gobierno Municipal </w:t>
      </w:r>
      <w:r w:rsidR="003735AE" w:rsidRPr="009A24D3">
        <w:rPr>
          <w:rFonts w:ascii="Arial" w:hAnsi="Arial" w:cs="Arial"/>
          <w:sz w:val="25"/>
          <w:szCs w:val="25"/>
          <w:lang w:val="es-MX"/>
        </w:rPr>
        <w:t xml:space="preserve">el </w:t>
      </w:r>
      <w:r w:rsidR="00BC1DB6" w:rsidRPr="009A24D3">
        <w:rPr>
          <w:rFonts w:ascii="Arial" w:hAnsi="Arial" w:cs="Arial"/>
          <w:sz w:val="25"/>
          <w:szCs w:val="25"/>
          <w:lang w:val="es-MX"/>
        </w:rPr>
        <w:t xml:space="preserve">siguiente </w:t>
      </w:r>
      <w:r w:rsidR="003735AE" w:rsidRPr="009A24D3">
        <w:rPr>
          <w:rFonts w:ascii="Arial" w:hAnsi="Arial" w:cs="Arial"/>
          <w:b/>
          <w:bCs/>
          <w:sz w:val="25"/>
          <w:szCs w:val="25"/>
          <w:lang w:val="es-MX"/>
        </w:rPr>
        <w:t xml:space="preserve">DICTAMEN </w:t>
      </w:r>
      <w:r w:rsidR="003735AE" w:rsidRPr="009A24D3">
        <w:rPr>
          <w:rStyle w:val="Ninguno"/>
          <w:rFonts w:ascii="Arial" w:hAnsi="Arial" w:cs="Arial"/>
          <w:b/>
          <w:sz w:val="25"/>
          <w:szCs w:val="25"/>
          <w:lang w:val="es-MX"/>
        </w:rPr>
        <w:t>DE ORDENAMIENTO QUE REFORMA LOS ARTÍCULOS 1, 2, 3, 6, 7, 11, 13, 14, 19, 27 Y ADICIONA EL N</w:t>
      </w:r>
      <w:r w:rsidR="00B434F5" w:rsidRPr="009A24D3">
        <w:rPr>
          <w:rStyle w:val="Ninguno"/>
          <w:rFonts w:ascii="Arial" w:hAnsi="Arial" w:cs="Arial"/>
          <w:b/>
          <w:sz w:val="25"/>
          <w:szCs w:val="25"/>
          <w:lang w:val="es-MX"/>
        </w:rPr>
        <w:t>U</w:t>
      </w:r>
      <w:r w:rsidR="003735AE" w:rsidRPr="009A24D3">
        <w:rPr>
          <w:rStyle w:val="Ninguno"/>
          <w:rFonts w:ascii="Arial" w:hAnsi="Arial" w:cs="Arial"/>
          <w:b/>
          <w:sz w:val="25"/>
          <w:szCs w:val="25"/>
          <w:lang w:val="es-MX"/>
        </w:rPr>
        <w:t>MERAL 23 BIS DEL REGLAMENTO INTERNO DE LA COMISIÓN MUNICIPAL DE DIRECTORES RESPONSABLES, CORRESPONSABLES Y PERITOS EN SUPERVISIÓN MUNICIPAL DE ZAPOTLÁN EL GRANDE, JALISCO</w:t>
      </w:r>
      <w:r w:rsidR="001C7A77" w:rsidRPr="009A24D3">
        <w:rPr>
          <w:rStyle w:val="Ninguno"/>
          <w:rFonts w:ascii="Arial" w:hAnsi="Arial" w:cs="Arial"/>
          <w:sz w:val="25"/>
          <w:szCs w:val="25"/>
          <w:lang w:val="es-MX"/>
        </w:rPr>
        <w:t>;</w:t>
      </w:r>
      <w:r w:rsidR="001C7A77" w:rsidRPr="009A24D3">
        <w:rPr>
          <w:rFonts w:ascii="Arial" w:hAnsi="Arial" w:cs="Arial"/>
          <w:b/>
          <w:sz w:val="25"/>
          <w:szCs w:val="25"/>
          <w:lang w:val="es-MX"/>
        </w:rPr>
        <w:t xml:space="preserve"> </w:t>
      </w:r>
      <w:r w:rsidR="001C7A77" w:rsidRPr="009A24D3">
        <w:rPr>
          <w:rStyle w:val="Ninguno"/>
          <w:rFonts w:ascii="Arial" w:hAnsi="Arial" w:cs="Arial"/>
          <w:sz w:val="25"/>
          <w:szCs w:val="25"/>
          <w:lang w:val="es-MX"/>
        </w:rPr>
        <w:t xml:space="preserve">con base a la siguiente: </w:t>
      </w:r>
    </w:p>
    <w:p w14:paraId="3E8FE3D9" w14:textId="77777777" w:rsidR="00F737AB" w:rsidRPr="009A24D3" w:rsidRDefault="00F737AB" w:rsidP="00C00265">
      <w:pPr>
        <w:pStyle w:val="Cuerpo"/>
        <w:spacing w:line="276" w:lineRule="auto"/>
        <w:ind w:firstLine="851"/>
        <w:jc w:val="both"/>
        <w:rPr>
          <w:rStyle w:val="Ninguno"/>
          <w:rFonts w:ascii="Arial" w:hAnsi="Arial" w:cs="Arial"/>
          <w:b/>
          <w:sz w:val="25"/>
          <w:szCs w:val="25"/>
          <w:lang w:val="es-MX"/>
        </w:rPr>
      </w:pPr>
    </w:p>
    <w:p w14:paraId="0DA9D129" w14:textId="77777777" w:rsidR="001C7A77" w:rsidRPr="009A24D3" w:rsidRDefault="001C7A77" w:rsidP="00C00265">
      <w:pPr>
        <w:pStyle w:val="Cuerpo"/>
        <w:spacing w:line="276" w:lineRule="auto"/>
        <w:ind w:firstLine="708"/>
        <w:jc w:val="center"/>
        <w:rPr>
          <w:rStyle w:val="Ninguno"/>
          <w:rFonts w:ascii="Arial" w:eastAsia="Cambria" w:hAnsi="Arial" w:cs="Arial"/>
          <w:b/>
          <w:bCs/>
          <w:sz w:val="25"/>
          <w:szCs w:val="25"/>
          <w:lang w:val="es-MX"/>
        </w:rPr>
      </w:pPr>
      <w:r w:rsidRPr="009A24D3">
        <w:rPr>
          <w:rStyle w:val="Ninguno"/>
          <w:rFonts w:ascii="Arial" w:hAnsi="Arial" w:cs="Arial"/>
          <w:b/>
          <w:bCs/>
          <w:sz w:val="25"/>
          <w:szCs w:val="25"/>
          <w:lang w:val="es-MX"/>
        </w:rPr>
        <w:t>EXPOSICIÓN DE MOTIVOS:</w:t>
      </w:r>
    </w:p>
    <w:p w14:paraId="244C673B" w14:textId="047163A6" w:rsidR="001C7A77" w:rsidRPr="009A24D3" w:rsidRDefault="001C7A77" w:rsidP="00C00265">
      <w:pPr>
        <w:spacing w:line="276" w:lineRule="auto"/>
        <w:rPr>
          <w:rFonts w:ascii="Arial" w:hAnsi="Arial" w:cs="Arial"/>
          <w:sz w:val="25"/>
          <w:szCs w:val="25"/>
        </w:rPr>
      </w:pPr>
    </w:p>
    <w:p w14:paraId="507A9332" w14:textId="096DBBC9" w:rsidR="001C7A77" w:rsidRPr="009A24D3" w:rsidRDefault="001C7A77" w:rsidP="00C00265">
      <w:pPr>
        <w:pStyle w:val="Prrafodelista"/>
        <w:numPr>
          <w:ilvl w:val="0"/>
          <w:numId w:val="1"/>
        </w:numPr>
        <w:spacing w:line="276" w:lineRule="auto"/>
        <w:ind w:left="0" w:firstLine="709"/>
        <w:jc w:val="both"/>
        <w:rPr>
          <w:rStyle w:val="Ninguno"/>
          <w:rFonts w:ascii="Arial" w:hAnsi="Arial" w:cs="Arial"/>
          <w:sz w:val="25"/>
          <w:szCs w:val="25"/>
        </w:rPr>
      </w:pPr>
      <w:r w:rsidRPr="009A24D3">
        <w:rPr>
          <w:rStyle w:val="Ninguno"/>
          <w:rFonts w:ascii="Arial" w:hAnsi="Arial" w:cs="Arial"/>
          <w:sz w:val="25"/>
          <w:szCs w:val="25"/>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14:paraId="51C9C098" w14:textId="77777777" w:rsidR="001C7A77" w:rsidRPr="009A24D3" w:rsidRDefault="001C7A77" w:rsidP="00C00265">
      <w:pPr>
        <w:pStyle w:val="Prrafodelista"/>
        <w:spacing w:line="276" w:lineRule="auto"/>
        <w:ind w:left="709"/>
        <w:jc w:val="both"/>
        <w:rPr>
          <w:rStyle w:val="Ninguno"/>
          <w:rFonts w:ascii="Arial" w:hAnsi="Arial" w:cs="Arial"/>
          <w:sz w:val="25"/>
          <w:szCs w:val="25"/>
        </w:rPr>
      </w:pPr>
    </w:p>
    <w:p w14:paraId="300CD1AA" w14:textId="77777777" w:rsidR="001D44D2" w:rsidRPr="009A24D3" w:rsidRDefault="001C7A77" w:rsidP="00C00265">
      <w:pPr>
        <w:pStyle w:val="Prrafodelista"/>
        <w:numPr>
          <w:ilvl w:val="0"/>
          <w:numId w:val="1"/>
        </w:numPr>
        <w:spacing w:line="276" w:lineRule="auto"/>
        <w:ind w:left="0" w:right="49" w:firstLine="709"/>
        <w:jc w:val="both"/>
        <w:rPr>
          <w:rStyle w:val="Ninguno"/>
          <w:rFonts w:ascii="Arial" w:hAnsi="Arial" w:cs="Arial"/>
          <w:sz w:val="25"/>
          <w:szCs w:val="25"/>
        </w:rPr>
      </w:pPr>
      <w:r w:rsidRPr="009A24D3">
        <w:rPr>
          <w:rStyle w:val="Ninguno"/>
          <w:rFonts w:ascii="Arial" w:hAnsi="Arial" w:cs="Arial"/>
          <w:sz w:val="25"/>
          <w:szCs w:val="25"/>
        </w:rPr>
        <w:t>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1D44D2" w:rsidRPr="009A24D3">
        <w:rPr>
          <w:rStyle w:val="Ninguno"/>
          <w:rFonts w:ascii="Arial" w:hAnsi="Arial" w:cs="Arial"/>
          <w:sz w:val="25"/>
          <w:szCs w:val="25"/>
        </w:rPr>
        <w:t xml:space="preserve"> </w:t>
      </w:r>
    </w:p>
    <w:p w14:paraId="76D42C83" w14:textId="77777777" w:rsidR="001D44D2" w:rsidRPr="009A24D3" w:rsidRDefault="001D44D2" w:rsidP="00C00265">
      <w:pPr>
        <w:pStyle w:val="Prrafodelista"/>
        <w:spacing w:line="276" w:lineRule="auto"/>
        <w:rPr>
          <w:rStyle w:val="Ninguno"/>
          <w:rFonts w:ascii="Arial" w:hAnsi="Arial" w:cs="Arial"/>
          <w:sz w:val="25"/>
          <w:szCs w:val="25"/>
        </w:rPr>
      </w:pPr>
    </w:p>
    <w:p w14:paraId="2203B48F" w14:textId="6A120C66" w:rsidR="001D44D2" w:rsidRPr="009A24D3" w:rsidRDefault="001D44D2" w:rsidP="00C00265">
      <w:pPr>
        <w:pStyle w:val="Prrafodelista"/>
        <w:numPr>
          <w:ilvl w:val="0"/>
          <w:numId w:val="1"/>
        </w:numPr>
        <w:spacing w:after="0" w:line="276" w:lineRule="auto"/>
        <w:ind w:left="0" w:right="49" w:firstLine="709"/>
        <w:jc w:val="both"/>
        <w:rPr>
          <w:rStyle w:val="Ninguno"/>
          <w:rFonts w:ascii="Arial" w:hAnsi="Arial" w:cs="Arial"/>
          <w:sz w:val="25"/>
          <w:szCs w:val="25"/>
        </w:rPr>
      </w:pPr>
      <w:r w:rsidRPr="009A24D3">
        <w:rPr>
          <w:rStyle w:val="Ninguno"/>
          <w:rFonts w:ascii="Arial" w:hAnsi="Arial" w:cs="Arial"/>
          <w:sz w:val="25"/>
          <w:szCs w:val="25"/>
        </w:rPr>
        <w:t xml:space="preserve">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 y aseguren la participación  social y vecinal. </w:t>
      </w:r>
    </w:p>
    <w:p w14:paraId="51729945" w14:textId="45161C26" w:rsidR="001D44D2" w:rsidRPr="009A24D3" w:rsidRDefault="001D44D2" w:rsidP="00C00265">
      <w:pPr>
        <w:spacing w:after="0" w:line="276" w:lineRule="auto"/>
        <w:ind w:right="49"/>
        <w:jc w:val="both"/>
        <w:rPr>
          <w:rStyle w:val="Ninguno"/>
          <w:rFonts w:ascii="Arial" w:hAnsi="Arial" w:cs="Arial"/>
          <w:sz w:val="25"/>
          <w:szCs w:val="25"/>
        </w:rPr>
      </w:pPr>
    </w:p>
    <w:p w14:paraId="7B6E9C24" w14:textId="07746DB1" w:rsidR="00046961" w:rsidRPr="009A24D3" w:rsidRDefault="00046961" w:rsidP="00C00265">
      <w:pPr>
        <w:pStyle w:val="Prrafodelista"/>
        <w:numPr>
          <w:ilvl w:val="0"/>
          <w:numId w:val="1"/>
        </w:numPr>
        <w:spacing w:line="276" w:lineRule="auto"/>
        <w:ind w:left="0" w:firstLine="709"/>
        <w:jc w:val="both"/>
        <w:rPr>
          <w:rStyle w:val="Ninguno"/>
          <w:rFonts w:ascii="Arial" w:hAnsi="Arial" w:cs="Arial"/>
          <w:sz w:val="25"/>
          <w:szCs w:val="25"/>
        </w:rPr>
      </w:pPr>
      <w:r w:rsidRPr="009A24D3">
        <w:rPr>
          <w:rStyle w:val="Ninguno"/>
          <w:rFonts w:ascii="Arial" w:hAnsi="Arial" w:cs="Arial"/>
          <w:sz w:val="25"/>
          <w:szCs w:val="25"/>
        </w:rPr>
        <w:t>En este contexto la Ley del Gobierno de la Administración Pública Municipal del Estado de Jalisco en su numeral 38 bis, señala que los Ayuntamientos pueden conformar consejos consultivos para que apoyen y asesoren a la autoridad municipal en las áreas que para tal efecto establezcan los ordenamientos municipales respectivos, y que dichos órganos son creados libremente por el Ayuntamiento y al ser organismos de naturaleza ciudadana, no forman parte del ayuntamiento, ni de las dependencias y entidades que le auxilian, por lo que en ningún caso pueden asumir funciones que constitucionalmente y legalmente le corresponde al Municipio o a la administración pública de la que derivan.</w:t>
      </w:r>
    </w:p>
    <w:p w14:paraId="18A0DADF" w14:textId="6FFBB75A" w:rsidR="009A24D3" w:rsidRPr="009A24D3" w:rsidRDefault="009A24D3" w:rsidP="009A24D3">
      <w:pPr>
        <w:spacing w:line="276" w:lineRule="auto"/>
        <w:jc w:val="both"/>
        <w:rPr>
          <w:rStyle w:val="Ninguno"/>
          <w:rFonts w:ascii="Arial" w:hAnsi="Arial" w:cs="Arial"/>
          <w:sz w:val="25"/>
          <w:szCs w:val="25"/>
        </w:rPr>
      </w:pPr>
    </w:p>
    <w:p w14:paraId="7089E22D" w14:textId="53D91835" w:rsidR="001D44D2" w:rsidRDefault="00046961" w:rsidP="00C00265">
      <w:pPr>
        <w:spacing w:before="3" w:line="276" w:lineRule="auto"/>
        <w:ind w:firstLine="709"/>
        <w:jc w:val="both"/>
        <w:rPr>
          <w:rStyle w:val="Ninguno"/>
          <w:rFonts w:ascii="Arial" w:hAnsi="Arial" w:cs="Arial"/>
          <w:i/>
          <w:sz w:val="25"/>
          <w:szCs w:val="25"/>
        </w:rPr>
      </w:pPr>
      <w:proofErr w:type="gramStart"/>
      <w:r w:rsidRPr="009A24D3">
        <w:rPr>
          <w:rStyle w:val="Ninguno"/>
          <w:rFonts w:ascii="Arial" w:hAnsi="Arial" w:cs="Arial"/>
          <w:i/>
          <w:sz w:val="25"/>
          <w:szCs w:val="25"/>
        </w:rPr>
        <w:t>“….</w:t>
      </w:r>
      <w:proofErr w:type="gramEnd"/>
      <w:r w:rsidRPr="009A24D3">
        <w:rPr>
          <w:rStyle w:val="Ninguno"/>
          <w:rFonts w:ascii="Arial" w:hAnsi="Arial" w:cs="Arial"/>
          <w:i/>
          <w:sz w:val="25"/>
          <w:szCs w:val="25"/>
        </w:rPr>
        <w:t>.Artículo 38 bis señala: Los Ayuntamientos pueden conformar consejos consultivos ciudadanos, para que apoyen y asesoren a la autoridad municipal en las áreas que para tal efecto establezcan los ordenamientos municipales respectivos”.</w:t>
      </w:r>
    </w:p>
    <w:p w14:paraId="4A828F3B" w14:textId="3D0AFF44" w:rsidR="009A24D3" w:rsidRDefault="009A24D3" w:rsidP="00C00265">
      <w:pPr>
        <w:spacing w:before="3" w:line="276" w:lineRule="auto"/>
        <w:ind w:firstLine="709"/>
        <w:jc w:val="both"/>
        <w:rPr>
          <w:rStyle w:val="Ninguno"/>
          <w:rFonts w:ascii="Arial" w:hAnsi="Arial" w:cs="Arial"/>
          <w:i/>
          <w:sz w:val="25"/>
          <w:szCs w:val="25"/>
        </w:rPr>
      </w:pPr>
    </w:p>
    <w:p w14:paraId="69EFA154" w14:textId="33B2BE79" w:rsidR="009A24D3" w:rsidRDefault="009A24D3" w:rsidP="00C00265">
      <w:pPr>
        <w:spacing w:before="3" w:line="276" w:lineRule="auto"/>
        <w:ind w:firstLine="709"/>
        <w:jc w:val="both"/>
        <w:rPr>
          <w:rStyle w:val="Ninguno"/>
          <w:rFonts w:ascii="Arial" w:hAnsi="Arial" w:cs="Arial"/>
          <w:i/>
          <w:sz w:val="25"/>
          <w:szCs w:val="25"/>
        </w:rPr>
      </w:pPr>
    </w:p>
    <w:p w14:paraId="6B42040B" w14:textId="77777777" w:rsidR="009A24D3" w:rsidRPr="009A24D3" w:rsidRDefault="009A24D3" w:rsidP="00C00265">
      <w:pPr>
        <w:spacing w:before="3" w:line="276" w:lineRule="auto"/>
        <w:ind w:firstLine="709"/>
        <w:jc w:val="both"/>
        <w:rPr>
          <w:rStyle w:val="Ninguno"/>
          <w:rFonts w:ascii="Arial" w:hAnsi="Arial" w:cs="Arial"/>
          <w:i/>
          <w:sz w:val="25"/>
          <w:szCs w:val="25"/>
        </w:rPr>
      </w:pPr>
    </w:p>
    <w:p w14:paraId="4A6CCAF1" w14:textId="1E5B3F6C" w:rsidR="00015264" w:rsidRPr="009A24D3" w:rsidRDefault="00046961" w:rsidP="00015264">
      <w:pPr>
        <w:pStyle w:val="Prrafodelista"/>
        <w:numPr>
          <w:ilvl w:val="0"/>
          <w:numId w:val="1"/>
        </w:numPr>
        <w:spacing w:line="276" w:lineRule="auto"/>
        <w:ind w:left="0" w:firstLine="709"/>
        <w:jc w:val="both"/>
        <w:rPr>
          <w:rFonts w:ascii="Arial" w:hAnsi="Arial" w:cs="Arial"/>
          <w:sz w:val="25"/>
          <w:szCs w:val="25"/>
        </w:rPr>
      </w:pPr>
      <w:r w:rsidRPr="009A24D3">
        <w:rPr>
          <w:rStyle w:val="Ninguno"/>
          <w:rFonts w:ascii="Arial" w:hAnsi="Arial" w:cs="Arial"/>
          <w:sz w:val="25"/>
          <w:szCs w:val="25"/>
        </w:rPr>
        <w:t xml:space="preserve">Así mismo </w:t>
      </w:r>
      <w:r w:rsidR="00900A1A" w:rsidRPr="009A24D3">
        <w:rPr>
          <w:rStyle w:val="Ninguno"/>
          <w:rFonts w:ascii="Arial" w:hAnsi="Arial" w:cs="Arial"/>
          <w:sz w:val="25"/>
          <w:szCs w:val="25"/>
        </w:rPr>
        <w:t xml:space="preserve">el </w:t>
      </w:r>
      <w:r w:rsidRPr="009A24D3">
        <w:rPr>
          <w:rStyle w:val="Ninguno"/>
          <w:rFonts w:ascii="Arial" w:hAnsi="Arial" w:cs="Arial"/>
          <w:sz w:val="25"/>
          <w:szCs w:val="25"/>
        </w:rPr>
        <w:t xml:space="preserve">numeral 10 fracción LIV del Código Urbano para el Estado de Jalisco señala </w:t>
      </w:r>
      <w:r w:rsidR="001D44D2" w:rsidRPr="009A24D3">
        <w:rPr>
          <w:rStyle w:val="Ninguno"/>
          <w:rFonts w:ascii="Arial" w:hAnsi="Arial" w:cs="Arial"/>
          <w:sz w:val="25"/>
          <w:szCs w:val="25"/>
        </w:rPr>
        <w:t xml:space="preserve">que son atribuciones del municipio </w:t>
      </w:r>
      <w:r w:rsidR="001D44D2" w:rsidRPr="009A24D3">
        <w:rPr>
          <w:rFonts w:ascii="Arial" w:hAnsi="Arial" w:cs="Arial"/>
          <w:sz w:val="25"/>
          <w:szCs w:val="25"/>
        </w:rPr>
        <w:t>Conformar la Comisión Municipal de Directores Responsables de proyectos u obras, integrada por funcionarios municipales y representantes de los colegios de arquitectos e ingenieros civiles;</w:t>
      </w:r>
    </w:p>
    <w:p w14:paraId="2D9CDB4A" w14:textId="77777777" w:rsidR="00015264" w:rsidRPr="009A24D3" w:rsidRDefault="00015264" w:rsidP="00015264">
      <w:pPr>
        <w:pStyle w:val="Prrafodelista"/>
        <w:spacing w:line="276" w:lineRule="auto"/>
        <w:ind w:left="709"/>
        <w:jc w:val="both"/>
        <w:rPr>
          <w:rFonts w:ascii="Arial" w:hAnsi="Arial" w:cs="Arial"/>
          <w:sz w:val="25"/>
          <w:szCs w:val="25"/>
        </w:rPr>
      </w:pPr>
    </w:p>
    <w:p w14:paraId="7EB6E66A" w14:textId="3D70F3AC" w:rsidR="00015264" w:rsidRPr="009A24D3" w:rsidRDefault="00015264" w:rsidP="00015264">
      <w:pPr>
        <w:pStyle w:val="Prrafodelista"/>
        <w:numPr>
          <w:ilvl w:val="0"/>
          <w:numId w:val="1"/>
        </w:numPr>
        <w:spacing w:before="240" w:after="0" w:line="276" w:lineRule="auto"/>
        <w:ind w:left="0" w:firstLine="709"/>
        <w:jc w:val="both"/>
        <w:rPr>
          <w:rStyle w:val="Ninguno"/>
          <w:rFonts w:ascii="Arial" w:hAnsi="Arial" w:cs="Arial"/>
          <w:sz w:val="25"/>
          <w:szCs w:val="25"/>
        </w:rPr>
      </w:pPr>
      <w:r w:rsidRPr="009A24D3">
        <w:rPr>
          <w:rStyle w:val="Ninguno"/>
          <w:rFonts w:ascii="Arial" w:hAnsi="Arial" w:cs="Arial"/>
          <w:sz w:val="25"/>
          <w:szCs w:val="25"/>
        </w:rPr>
        <w:t>Las reformas a los artículos 1, 2, 3, 6, 7, 11, 13, 14, 19, 27 y adiciona el numeral 23 Bis del Reglamento Interno de la Comisión Municipal de Directores Responsables, Corresponsables y Peritos en Supervisión Municipal de Zapotlán el Grande, Jalisco aquí planteadas están encaminadas a la armonización de esta reglamentación con el Código Urbano del Estado de Jalisco, el Reglamento de Zonificación y Control Territorial del Municipio de Zapotlán el Grande, Jalisco y el Reglamento del Gobierno y la Administración Pública Municipal.</w:t>
      </w:r>
    </w:p>
    <w:p w14:paraId="2805C326" w14:textId="77777777" w:rsidR="00015264" w:rsidRPr="009A24D3" w:rsidRDefault="00015264" w:rsidP="00015264">
      <w:pPr>
        <w:pStyle w:val="Prrafodelista"/>
        <w:rPr>
          <w:rFonts w:ascii="Arial" w:hAnsi="Arial" w:cs="Arial"/>
          <w:sz w:val="25"/>
          <w:szCs w:val="25"/>
        </w:rPr>
      </w:pPr>
    </w:p>
    <w:p w14:paraId="3140EF0B" w14:textId="4F5F0649" w:rsidR="00015264" w:rsidRPr="009A24D3" w:rsidRDefault="005825D9" w:rsidP="00015264">
      <w:pPr>
        <w:pStyle w:val="Prrafodelista"/>
        <w:numPr>
          <w:ilvl w:val="0"/>
          <w:numId w:val="1"/>
        </w:numPr>
        <w:spacing w:before="240" w:after="0" w:line="276" w:lineRule="auto"/>
        <w:ind w:left="0" w:firstLine="709"/>
        <w:jc w:val="both"/>
        <w:rPr>
          <w:rFonts w:ascii="Arial" w:hAnsi="Arial" w:cs="Arial"/>
          <w:sz w:val="25"/>
          <w:szCs w:val="25"/>
        </w:rPr>
      </w:pPr>
      <w:r w:rsidRPr="009A24D3">
        <w:rPr>
          <w:rFonts w:ascii="Arial" w:hAnsi="Arial" w:cs="Arial"/>
          <w:sz w:val="25"/>
          <w:szCs w:val="25"/>
        </w:rPr>
        <w:t>Aunado a lo anterior las mencionadas reformas están enfocadas a dar mayor certeza y legalidad a los tramites, y evitar la simulación de actos y que los consentimientos de los interesados</w:t>
      </w:r>
      <w:r w:rsidR="00431DCF">
        <w:rPr>
          <w:rFonts w:ascii="Arial" w:hAnsi="Arial" w:cs="Arial"/>
          <w:sz w:val="25"/>
          <w:szCs w:val="25"/>
        </w:rPr>
        <w:t xml:space="preserve"> en realizar trámites en la Dirección de Permisos y Licencias de Construcción</w:t>
      </w:r>
      <w:r w:rsidRPr="009A24D3">
        <w:rPr>
          <w:rFonts w:ascii="Arial" w:hAnsi="Arial" w:cs="Arial"/>
          <w:sz w:val="25"/>
          <w:szCs w:val="25"/>
        </w:rPr>
        <w:t xml:space="preserve"> se puedan constatar y no se presente</w:t>
      </w:r>
      <w:r w:rsidR="00431DCF">
        <w:rPr>
          <w:rFonts w:ascii="Arial" w:hAnsi="Arial" w:cs="Arial"/>
          <w:sz w:val="25"/>
          <w:szCs w:val="25"/>
        </w:rPr>
        <w:t>n</w:t>
      </w:r>
      <w:r w:rsidRPr="009A24D3">
        <w:rPr>
          <w:rFonts w:ascii="Arial" w:hAnsi="Arial" w:cs="Arial"/>
          <w:sz w:val="25"/>
          <w:szCs w:val="25"/>
        </w:rPr>
        <w:t xml:space="preserve"> solicitudes con firmas apócrifas; situación que se ha presentado en algunas ocasiones y que han derivado en juicios en contra del municipio de Zapotlán el Grande. </w:t>
      </w:r>
    </w:p>
    <w:p w14:paraId="0DB1C144" w14:textId="77777777" w:rsidR="001C50C5" w:rsidRPr="009A24D3" w:rsidRDefault="001C50C5" w:rsidP="00C00265">
      <w:pPr>
        <w:spacing w:after="0" w:line="276" w:lineRule="auto"/>
        <w:rPr>
          <w:rFonts w:ascii="Arial" w:hAnsi="Arial" w:cs="Arial"/>
          <w:bCs/>
          <w:sz w:val="25"/>
          <w:szCs w:val="25"/>
        </w:rPr>
      </w:pPr>
    </w:p>
    <w:p w14:paraId="27C35EAE" w14:textId="350C49DF" w:rsidR="001C7A77" w:rsidRPr="009A24D3" w:rsidRDefault="001C7A77" w:rsidP="00C00265">
      <w:pPr>
        <w:pStyle w:val="Prrafodelista"/>
        <w:spacing w:line="276" w:lineRule="auto"/>
        <w:rPr>
          <w:rFonts w:ascii="Arial" w:eastAsia="Calibri" w:hAnsi="Arial" w:cs="Arial"/>
          <w:sz w:val="25"/>
          <w:szCs w:val="25"/>
        </w:rPr>
      </w:pPr>
      <w:r w:rsidRPr="009A24D3">
        <w:rPr>
          <w:rFonts w:ascii="Arial" w:eastAsia="Calibri" w:hAnsi="Arial" w:cs="Arial"/>
          <w:sz w:val="25"/>
          <w:szCs w:val="25"/>
        </w:rPr>
        <w:t>Al efecto, expon</w:t>
      </w:r>
      <w:r w:rsidR="001C50C5" w:rsidRPr="009A24D3">
        <w:rPr>
          <w:rFonts w:ascii="Arial" w:eastAsia="Calibri" w:hAnsi="Arial" w:cs="Arial"/>
          <w:sz w:val="25"/>
          <w:szCs w:val="25"/>
        </w:rPr>
        <w:t xml:space="preserve">emos </w:t>
      </w:r>
      <w:r w:rsidRPr="009A24D3">
        <w:rPr>
          <w:rFonts w:ascii="Arial" w:eastAsia="Calibri" w:hAnsi="Arial" w:cs="Arial"/>
          <w:sz w:val="25"/>
          <w:szCs w:val="25"/>
        </w:rPr>
        <w:t xml:space="preserve">los siguientes:  </w:t>
      </w:r>
    </w:p>
    <w:p w14:paraId="0D140C03" w14:textId="77777777" w:rsidR="001C7A77" w:rsidRPr="009A24D3" w:rsidRDefault="001C7A77" w:rsidP="00C00265">
      <w:pPr>
        <w:pStyle w:val="Sinespaciado"/>
        <w:spacing w:line="276" w:lineRule="auto"/>
        <w:rPr>
          <w:rFonts w:ascii="Arial" w:hAnsi="Arial" w:cs="Arial"/>
          <w:b/>
          <w:sz w:val="25"/>
          <w:szCs w:val="25"/>
        </w:rPr>
      </w:pPr>
    </w:p>
    <w:p w14:paraId="551D778D" w14:textId="77777777" w:rsidR="001C7A77" w:rsidRPr="009A24D3" w:rsidRDefault="001C7A77" w:rsidP="00C00265">
      <w:pPr>
        <w:pStyle w:val="Sinespaciado"/>
        <w:spacing w:line="276" w:lineRule="auto"/>
        <w:jc w:val="center"/>
        <w:rPr>
          <w:rFonts w:ascii="Arial" w:hAnsi="Arial" w:cs="Arial"/>
          <w:b/>
          <w:sz w:val="25"/>
          <w:szCs w:val="25"/>
        </w:rPr>
      </w:pPr>
      <w:r w:rsidRPr="009A24D3">
        <w:rPr>
          <w:rFonts w:ascii="Arial" w:hAnsi="Arial" w:cs="Arial"/>
          <w:b/>
          <w:sz w:val="25"/>
          <w:szCs w:val="25"/>
        </w:rPr>
        <w:t>A N T E C E D E N T E S:</w:t>
      </w:r>
    </w:p>
    <w:p w14:paraId="6680395B" w14:textId="68A13D33" w:rsidR="001C7A77" w:rsidRDefault="001C7A77" w:rsidP="00C00265">
      <w:pPr>
        <w:pStyle w:val="Sinespaciado"/>
        <w:spacing w:line="276" w:lineRule="auto"/>
        <w:jc w:val="both"/>
        <w:rPr>
          <w:rFonts w:ascii="Arial" w:hAnsi="Arial" w:cs="Arial"/>
          <w:b/>
          <w:sz w:val="25"/>
          <w:szCs w:val="25"/>
        </w:rPr>
      </w:pPr>
    </w:p>
    <w:p w14:paraId="0CB5B84E" w14:textId="77777777" w:rsidR="009A24D3" w:rsidRPr="009A24D3" w:rsidRDefault="009A24D3" w:rsidP="00C00265">
      <w:pPr>
        <w:pStyle w:val="Sinespaciado"/>
        <w:spacing w:line="276" w:lineRule="auto"/>
        <w:jc w:val="both"/>
        <w:rPr>
          <w:rFonts w:ascii="Arial" w:hAnsi="Arial" w:cs="Arial"/>
          <w:b/>
          <w:sz w:val="25"/>
          <w:szCs w:val="25"/>
        </w:rPr>
      </w:pPr>
    </w:p>
    <w:p w14:paraId="78D377F9" w14:textId="43127522" w:rsidR="001C7A77" w:rsidRPr="009A24D3" w:rsidRDefault="001C7A77" w:rsidP="00C00265">
      <w:pPr>
        <w:pStyle w:val="Prrafodelista"/>
        <w:numPr>
          <w:ilvl w:val="0"/>
          <w:numId w:val="3"/>
        </w:numPr>
        <w:spacing w:line="276" w:lineRule="auto"/>
        <w:ind w:left="0" w:firstLine="851"/>
        <w:jc w:val="both"/>
        <w:rPr>
          <w:rStyle w:val="Ninguno"/>
          <w:rFonts w:ascii="Arial" w:hAnsi="Arial" w:cs="Arial"/>
          <w:sz w:val="25"/>
          <w:szCs w:val="25"/>
        </w:rPr>
      </w:pPr>
      <w:r w:rsidRPr="009A24D3">
        <w:rPr>
          <w:rFonts w:ascii="Arial" w:hAnsi="Arial" w:cs="Arial"/>
          <w:sz w:val="25"/>
          <w:szCs w:val="25"/>
        </w:rPr>
        <w:t>Mediante</w:t>
      </w:r>
      <w:r w:rsidR="00386C59" w:rsidRPr="009A24D3">
        <w:rPr>
          <w:rFonts w:ascii="Arial" w:hAnsi="Arial" w:cs="Arial"/>
          <w:sz w:val="25"/>
          <w:szCs w:val="25"/>
        </w:rPr>
        <w:t xml:space="preserve"> oficio número DOT-1026/2024 enviado por el Director de Ordenamiento Territorial Arq. Braulio Mauricio Andrade González y recibido en la oficina de sindicatura el pasado 25 de octubre de 2024, en el cual solicita que por mi conducto en mi carácter d</w:t>
      </w:r>
      <w:r w:rsidR="007F59C1" w:rsidRPr="009A24D3">
        <w:rPr>
          <w:rFonts w:ascii="Arial" w:hAnsi="Arial" w:cs="Arial"/>
          <w:sz w:val="25"/>
          <w:szCs w:val="25"/>
        </w:rPr>
        <w:t xml:space="preserve">e Sindica Municipal presente a </w:t>
      </w:r>
      <w:r w:rsidR="00015264" w:rsidRPr="009A24D3">
        <w:rPr>
          <w:rFonts w:ascii="Arial" w:hAnsi="Arial" w:cs="Arial"/>
          <w:sz w:val="25"/>
          <w:szCs w:val="25"/>
        </w:rPr>
        <w:t>este</w:t>
      </w:r>
      <w:r w:rsidR="00386C59" w:rsidRPr="009A24D3">
        <w:rPr>
          <w:rFonts w:ascii="Arial" w:hAnsi="Arial" w:cs="Arial"/>
          <w:sz w:val="25"/>
          <w:szCs w:val="25"/>
        </w:rPr>
        <w:t xml:space="preserve"> </w:t>
      </w:r>
      <w:r w:rsidR="007F59C1" w:rsidRPr="009A24D3">
        <w:rPr>
          <w:rFonts w:ascii="Arial" w:hAnsi="Arial" w:cs="Arial"/>
          <w:sz w:val="25"/>
          <w:szCs w:val="25"/>
        </w:rPr>
        <w:t>H</w:t>
      </w:r>
      <w:r w:rsidR="00386C59" w:rsidRPr="009A24D3">
        <w:rPr>
          <w:rFonts w:ascii="Arial" w:hAnsi="Arial" w:cs="Arial"/>
          <w:sz w:val="25"/>
          <w:szCs w:val="25"/>
        </w:rPr>
        <w:t xml:space="preserve">onorable </w:t>
      </w:r>
      <w:r w:rsidR="007F59C1" w:rsidRPr="009A24D3">
        <w:rPr>
          <w:rFonts w:ascii="Arial" w:hAnsi="Arial" w:cs="Arial"/>
          <w:sz w:val="25"/>
          <w:szCs w:val="25"/>
        </w:rPr>
        <w:t>P</w:t>
      </w:r>
      <w:r w:rsidR="00386C59" w:rsidRPr="009A24D3">
        <w:rPr>
          <w:rFonts w:ascii="Arial" w:hAnsi="Arial" w:cs="Arial"/>
          <w:sz w:val="25"/>
          <w:szCs w:val="25"/>
        </w:rPr>
        <w:t xml:space="preserve">leno la propuesta para que se reforman los artículos 1, 2, 3, </w:t>
      </w:r>
      <w:r w:rsidR="00252C8D" w:rsidRPr="009A24D3">
        <w:rPr>
          <w:rFonts w:ascii="Arial" w:hAnsi="Arial" w:cs="Arial"/>
          <w:sz w:val="25"/>
          <w:szCs w:val="25"/>
        </w:rPr>
        <w:t xml:space="preserve">6, </w:t>
      </w:r>
      <w:r w:rsidR="00386C59" w:rsidRPr="009A24D3">
        <w:rPr>
          <w:rFonts w:ascii="Arial" w:hAnsi="Arial" w:cs="Arial"/>
          <w:sz w:val="25"/>
          <w:szCs w:val="25"/>
        </w:rPr>
        <w:t xml:space="preserve">7, 11, 13, 14, 19, 23 bis y 27 del </w:t>
      </w:r>
      <w:r w:rsidR="00386C59" w:rsidRPr="009A24D3">
        <w:rPr>
          <w:rStyle w:val="Ninguno"/>
          <w:rFonts w:ascii="Arial" w:hAnsi="Arial" w:cs="Arial"/>
          <w:sz w:val="25"/>
          <w:szCs w:val="25"/>
        </w:rPr>
        <w:t>Reglamento Interno de la Comisión Municipal de Directores Responsables, Corresponsables y Peritos en Supervisión Municipal de Zapotlán el Grande, Jalisco</w:t>
      </w:r>
      <w:r w:rsidR="001034B7" w:rsidRPr="009A24D3">
        <w:rPr>
          <w:rStyle w:val="Ninguno"/>
          <w:rFonts w:ascii="Arial" w:hAnsi="Arial" w:cs="Arial"/>
          <w:sz w:val="25"/>
          <w:szCs w:val="25"/>
        </w:rPr>
        <w:t xml:space="preserve">; fundamentando su solicitud en lo dispuesto por el </w:t>
      </w:r>
      <w:r w:rsidR="00900A1A" w:rsidRPr="009A24D3">
        <w:rPr>
          <w:rStyle w:val="Ninguno"/>
          <w:rFonts w:ascii="Arial" w:hAnsi="Arial" w:cs="Arial"/>
          <w:sz w:val="25"/>
          <w:szCs w:val="25"/>
        </w:rPr>
        <w:t>“</w:t>
      </w:r>
      <w:r w:rsidR="001034B7" w:rsidRPr="009A24D3">
        <w:rPr>
          <w:rStyle w:val="Ninguno"/>
          <w:rFonts w:ascii="Arial" w:hAnsi="Arial" w:cs="Arial"/>
          <w:sz w:val="25"/>
          <w:szCs w:val="25"/>
        </w:rPr>
        <w:t xml:space="preserve">artículo 115 </w:t>
      </w:r>
      <w:r w:rsidR="001034B7" w:rsidRPr="009A24D3">
        <w:rPr>
          <w:rStyle w:val="Ninguno"/>
          <w:rFonts w:ascii="Arial" w:hAnsi="Arial" w:cs="Arial"/>
          <w:sz w:val="25"/>
          <w:szCs w:val="25"/>
        </w:rPr>
        <w:lastRenderedPageBreak/>
        <w:t>fracción II, III, IV, V y demás relativos y aplicables de la Constitución Política de los Estados Unidos Mexicanos; en los términos del artículo 11 fracciones IX y XI de la Ley General de Asentamientos Humanos Ordenamiento Territorial y Desarrollo Urbano; con los artículos 10 fracciones XVII, XIX, XX, XXI, XXII, XXIV, XXVI, XXXI, XXXII, XXXV, XL, y 231 del Código Urbano para el Estado de Jalisco; con las atribuciones dispuestas por los artículos 206 del Reglamento del Gobierno y la Administración Pública Municipal de Zapotlán El Grande; 88 del Reglamento Interior del Ayuntamiento de Zapotlán el Grande, Jalisco y con el objeto de conducir los actos y procedimientos administrativos bajo los principios generales de Derecho Administrativo de conformidad con el artículo 4 de la Ley del Procedimiento Administrativo del Estado de Jalisco; dar cumplimiento a la normatividad en materia de ordenamiento territorial y urbano, edificación y construcción en general</w:t>
      </w:r>
      <w:r w:rsidR="00900A1A" w:rsidRPr="009A24D3">
        <w:rPr>
          <w:rStyle w:val="Ninguno"/>
          <w:rFonts w:ascii="Arial" w:hAnsi="Arial" w:cs="Arial"/>
          <w:sz w:val="25"/>
          <w:szCs w:val="25"/>
        </w:rPr>
        <w:t xml:space="preserve">” (SIC), </w:t>
      </w:r>
      <w:r w:rsidR="001034B7" w:rsidRPr="009A24D3">
        <w:rPr>
          <w:rStyle w:val="Ninguno"/>
          <w:rFonts w:ascii="Arial" w:hAnsi="Arial" w:cs="Arial"/>
          <w:sz w:val="25"/>
          <w:szCs w:val="25"/>
        </w:rPr>
        <w:t xml:space="preserve">se anexa </w:t>
      </w:r>
      <w:r w:rsidR="00900A1A" w:rsidRPr="009A24D3">
        <w:rPr>
          <w:rStyle w:val="Ninguno"/>
          <w:rFonts w:ascii="Arial" w:hAnsi="Arial" w:cs="Arial"/>
          <w:sz w:val="25"/>
          <w:szCs w:val="25"/>
        </w:rPr>
        <w:t xml:space="preserve">copia del </w:t>
      </w:r>
      <w:r w:rsidR="001034B7" w:rsidRPr="009A24D3">
        <w:rPr>
          <w:rStyle w:val="Ninguno"/>
          <w:rFonts w:ascii="Arial" w:hAnsi="Arial" w:cs="Arial"/>
          <w:sz w:val="25"/>
          <w:szCs w:val="25"/>
        </w:rPr>
        <w:t>oficio.</w:t>
      </w:r>
    </w:p>
    <w:p w14:paraId="196FC917" w14:textId="77777777" w:rsidR="00B74669" w:rsidRPr="009A24D3" w:rsidRDefault="00B74669" w:rsidP="00C00265">
      <w:pPr>
        <w:pStyle w:val="Prrafodelista"/>
        <w:spacing w:line="276" w:lineRule="auto"/>
        <w:ind w:left="851"/>
        <w:jc w:val="both"/>
        <w:rPr>
          <w:rStyle w:val="Ninguno"/>
          <w:rFonts w:ascii="Arial" w:hAnsi="Arial" w:cs="Arial"/>
          <w:sz w:val="25"/>
          <w:szCs w:val="25"/>
        </w:rPr>
      </w:pPr>
    </w:p>
    <w:p w14:paraId="59E74C9E" w14:textId="0D642EFB" w:rsidR="009668BE" w:rsidRPr="009A24D3" w:rsidRDefault="00B74669" w:rsidP="00C00265">
      <w:pPr>
        <w:pStyle w:val="Prrafodelista"/>
        <w:numPr>
          <w:ilvl w:val="0"/>
          <w:numId w:val="3"/>
        </w:numPr>
        <w:spacing w:after="0" w:line="276" w:lineRule="auto"/>
        <w:ind w:left="0" w:firstLine="851"/>
        <w:jc w:val="both"/>
        <w:rPr>
          <w:rStyle w:val="Ninguno"/>
          <w:rFonts w:ascii="Arial" w:hAnsi="Arial" w:cs="Arial"/>
          <w:sz w:val="25"/>
          <w:szCs w:val="25"/>
        </w:rPr>
      </w:pPr>
      <w:r w:rsidRPr="009A24D3">
        <w:rPr>
          <w:rStyle w:val="Ninguno"/>
          <w:rFonts w:ascii="Arial" w:hAnsi="Arial" w:cs="Arial"/>
          <w:sz w:val="25"/>
          <w:szCs w:val="25"/>
        </w:rPr>
        <w:t xml:space="preserve">Una vez visto el oficio </w:t>
      </w:r>
      <w:r w:rsidRPr="009A24D3">
        <w:rPr>
          <w:rFonts w:ascii="Arial" w:hAnsi="Arial" w:cs="Arial"/>
          <w:sz w:val="25"/>
          <w:szCs w:val="25"/>
        </w:rPr>
        <w:t xml:space="preserve">DOT-1026/2024 enviado por el Director de Ordenamiento Territorial se </w:t>
      </w:r>
      <w:r w:rsidR="001C50C5" w:rsidRPr="009A24D3">
        <w:rPr>
          <w:rFonts w:ascii="Arial" w:hAnsi="Arial" w:cs="Arial"/>
          <w:sz w:val="25"/>
          <w:szCs w:val="25"/>
        </w:rPr>
        <w:t>consideró</w:t>
      </w:r>
      <w:r w:rsidRPr="009A24D3">
        <w:rPr>
          <w:rFonts w:ascii="Arial" w:hAnsi="Arial" w:cs="Arial"/>
          <w:sz w:val="25"/>
          <w:szCs w:val="25"/>
        </w:rPr>
        <w:t xml:space="preserve"> pertinente proponer al Pleno de </w:t>
      </w:r>
      <w:r w:rsidR="00900A1A" w:rsidRPr="009A24D3">
        <w:rPr>
          <w:rFonts w:ascii="Arial" w:hAnsi="Arial" w:cs="Arial"/>
          <w:sz w:val="25"/>
          <w:szCs w:val="25"/>
        </w:rPr>
        <w:t>A</w:t>
      </w:r>
      <w:r w:rsidRPr="009A24D3">
        <w:rPr>
          <w:rFonts w:ascii="Arial" w:hAnsi="Arial" w:cs="Arial"/>
          <w:sz w:val="25"/>
          <w:szCs w:val="25"/>
        </w:rPr>
        <w:t>yuntamiento turnar</w:t>
      </w:r>
      <w:r w:rsidR="00900A1A" w:rsidRPr="009A24D3">
        <w:rPr>
          <w:rFonts w:ascii="Arial" w:hAnsi="Arial" w:cs="Arial"/>
          <w:sz w:val="25"/>
          <w:szCs w:val="25"/>
        </w:rPr>
        <w:t xml:space="preserve"> la presente iniciativa de ordenamiento</w:t>
      </w:r>
      <w:r w:rsidRPr="009A24D3">
        <w:rPr>
          <w:rFonts w:ascii="Arial" w:hAnsi="Arial" w:cs="Arial"/>
          <w:sz w:val="25"/>
          <w:szCs w:val="25"/>
        </w:rPr>
        <w:t xml:space="preserve"> </w:t>
      </w:r>
      <w:r w:rsidR="00900A1A" w:rsidRPr="009A24D3">
        <w:rPr>
          <w:rFonts w:ascii="Arial" w:hAnsi="Arial" w:cs="Arial"/>
          <w:sz w:val="25"/>
          <w:szCs w:val="25"/>
        </w:rPr>
        <w:t>para el</w:t>
      </w:r>
      <w:r w:rsidRPr="009A24D3">
        <w:rPr>
          <w:rFonts w:ascii="Arial" w:hAnsi="Arial" w:cs="Arial"/>
          <w:sz w:val="25"/>
          <w:szCs w:val="25"/>
        </w:rPr>
        <w:t xml:space="preserve"> estudio en comisiones </w:t>
      </w:r>
      <w:r w:rsidR="00900A1A" w:rsidRPr="009A24D3">
        <w:rPr>
          <w:rFonts w:ascii="Arial" w:hAnsi="Arial" w:cs="Arial"/>
          <w:sz w:val="25"/>
          <w:szCs w:val="25"/>
        </w:rPr>
        <w:t>de la reforma a</w:t>
      </w:r>
      <w:r w:rsidRPr="009A24D3">
        <w:rPr>
          <w:rFonts w:ascii="Arial" w:hAnsi="Arial" w:cs="Arial"/>
          <w:sz w:val="25"/>
          <w:szCs w:val="25"/>
        </w:rPr>
        <w:t xml:space="preserve"> los artículos 1, 2, 3, 6, 7, 11, 13, 14, 19, 27 </w:t>
      </w:r>
      <w:r w:rsidR="001C50C5" w:rsidRPr="009A24D3">
        <w:rPr>
          <w:rFonts w:ascii="Arial" w:hAnsi="Arial" w:cs="Arial"/>
          <w:sz w:val="25"/>
          <w:szCs w:val="25"/>
        </w:rPr>
        <w:t xml:space="preserve">y adición del artículo 23 Bis </w:t>
      </w:r>
      <w:r w:rsidRPr="009A24D3">
        <w:rPr>
          <w:rFonts w:ascii="Arial" w:hAnsi="Arial" w:cs="Arial"/>
          <w:sz w:val="25"/>
          <w:szCs w:val="25"/>
        </w:rPr>
        <w:t xml:space="preserve">del </w:t>
      </w:r>
      <w:r w:rsidRPr="009A24D3">
        <w:rPr>
          <w:rStyle w:val="Ninguno"/>
          <w:rFonts w:ascii="Arial" w:hAnsi="Arial" w:cs="Arial"/>
          <w:sz w:val="25"/>
          <w:szCs w:val="25"/>
        </w:rPr>
        <w:t xml:space="preserve">Reglamento Interno de la Comisión Municipal de Directores Responsables, Corresponsables y Peritos en Supervisión Municipal de Zapotlán el Grande, Jalisco, </w:t>
      </w:r>
      <w:r w:rsidR="001C50C5" w:rsidRPr="009A24D3">
        <w:rPr>
          <w:rStyle w:val="Ninguno"/>
          <w:rFonts w:ascii="Arial" w:hAnsi="Arial" w:cs="Arial"/>
          <w:sz w:val="25"/>
          <w:szCs w:val="25"/>
        </w:rPr>
        <w:t xml:space="preserve">por lo que se Presentó al Pleno del Ayuntamiento de Zapotlán el Grande Iniciativa de Turno a Comisiones el </w:t>
      </w:r>
      <w:r w:rsidR="009668BE" w:rsidRPr="009A24D3">
        <w:rPr>
          <w:rStyle w:val="Ninguno"/>
          <w:rFonts w:ascii="Arial" w:hAnsi="Arial" w:cs="Arial"/>
          <w:sz w:val="25"/>
          <w:szCs w:val="25"/>
        </w:rPr>
        <w:t xml:space="preserve">análisis de las reformas de mérito, esto en punto No. 19 del Orden del Día de la Sesión Ordinaria de Ayuntamiento número 2 efectuada el 27 de noviembre de 2024, mismo que fue aprobado por 16 votos a favor. </w:t>
      </w:r>
    </w:p>
    <w:p w14:paraId="2CE7AD7C" w14:textId="77777777" w:rsidR="009668BE" w:rsidRPr="009A24D3" w:rsidRDefault="009668BE" w:rsidP="00C00265">
      <w:pPr>
        <w:pStyle w:val="Prrafodelista"/>
        <w:spacing w:line="276" w:lineRule="auto"/>
        <w:rPr>
          <w:rStyle w:val="Ninguno"/>
          <w:rFonts w:ascii="Arial" w:hAnsi="Arial" w:cs="Arial"/>
          <w:sz w:val="25"/>
          <w:szCs w:val="25"/>
        </w:rPr>
      </w:pPr>
    </w:p>
    <w:p w14:paraId="79A20F98" w14:textId="0C0A4D2D" w:rsidR="009668BE" w:rsidRPr="009A24D3" w:rsidRDefault="009668BE" w:rsidP="00C00265">
      <w:pPr>
        <w:pStyle w:val="Prrafodelista"/>
        <w:numPr>
          <w:ilvl w:val="0"/>
          <w:numId w:val="3"/>
        </w:numPr>
        <w:spacing w:after="0" w:line="276" w:lineRule="auto"/>
        <w:ind w:left="0" w:firstLine="851"/>
        <w:jc w:val="both"/>
        <w:rPr>
          <w:rStyle w:val="Ninguno"/>
          <w:rFonts w:ascii="Arial" w:hAnsi="Arial" w:cs="Arial"/>
          <w:sz w:val="25"/>
          <w:szCs w:val="25"/>
        </w:rPr>
      </w:pPr>
      <w:r w:rsidRPr="009A24D3">
        <w:rPr>
          <w:rStyle w:val="Ninguno"/>
          <w:rFonts w:ascii="Arial" w:hAnsi="Arial" w:cs="Arial"/>
          <w:sz w:val="25"/>
          <w:szCs w:val="25"/>
        </w:rPr>
        <w:t xml:space="preserve">El día 13 de diciembre de 2024, en sesión ordinaria número 2, </w:t>
      </w:r>
      <w:r w:rsidR="00E869E2" w:rsidRPr="009A24D3">
        <w:rPr>
          <w:rStyle w:val="Ninguno"/>
          <w:rFonts w:ascii="Arial" w:hAnsi="Arial" w:cs="Arial"/>
          <w:sz w:val="25"/>
          <w:szCs w:val="25"/>
        </w:rPr>
        <w:t xml:space="preserve">las </w:t>
      </w:r>
      <w:r w:rsidRPr="009A24D3">
        <w:rPr>
          <w:rStyle w:val="Ninguno"/>
          <w:rFonts w:ascii="Arial" w:hAnsi="Arial" w:cs="Arial"/>
          <w:sz w:val="25"/>
          <w:szCs w:val="25"/>
        </w:rPr>
        <w:t xml:space="preserve">Comisiones Edilicias de Reglamentos y Gobernación de manera conjunta con la Comisión de Obras Públicas, Planeación Urbana y Regularización de la Tenencia de la Tierra se abocaron al análisis del proyecto de reforma materia del turno aprobado por el Pleno del Ayuntamiento para reformar el REGLAMENTO INTERNO DE LA COMISIÓN MUNICIPAL DE DIRECTORES RESPONSABLES, CORRESPONSABLES Y PERITOS EN SUPERVISIÓN MUNICIPAL DE ZAPOTLÁN EL GRANDE, JALISCO, </w:t>
      </w:r>
      <w:r w:rsidR="003C3D6C" w:rsidRPr="009A24D3">
        <w:rPr>
          <w:rStyle w:val="Ninguno"/>
          <w:rFonts w:ascii="Arial" w:hAnsi="Arial" w:cs="Arial"/>
          <w:sz w:val="25"/>
          <w:szCs w:val="25"/>
        </w:rPr>
        <w:t xml:space="preserve">aprobándolo por </w:t>
      </w:r>
      <w:r w:rsidR="003C3D6C" w:rsidRPr="009A24D3">
        <w:rPr>
          <w:rStyle w:val="Ninguno"/>
          <w:rFonts w:ascii="Arial" w:hAnsi="Arial" w:cs="Arial"/>
          <w:b/>
          <w:sz w:val="25"/>
          <w:szCs w:val="25"/>
        </w:rPr>
        <w:t>unanimidad</w:t>
      </w:r>
      <w:r w:rsidR="003C3D6C" w:rsidRPr="009A24D3">
        <w:rPr>
          <w:rStyle w:val="Ninguno"/>
          <w:rFonts w:ascii="Arial" w:hAnsi="Arial" w:cs="Arial"/>
          <w:sz w:val="25"/>
          <w:szCs w:val="25"/>
        </w:rPr>
        <w:t xml:space="preserve"> de los integrantes de las dos Comisiones Edilicias </w:t>
      </w:r>
      <w:r w:rsidRPr="009A24D3">
        <w:rPr>
          <w:rStyle w:val="Ninguno"/>
          <w:rFonts w:ascii="Arial" w:hAnsi="Arial" w:cs="Arial"/>
          <w:sz w:val="25"/>
          <w:szCs w:val="25"/>
        </w:rPr>
        <w:t xml:space="preserve">en los siguiente términos: </w:t>
      </w:r>
    </w:p>
    <w:p w14:paraId="63AA1627" w14:textId="77777777" w:rsidR="009668BE" w:rsidRPr="009A24D3" w:rsidRDefault="009668BE" w:rsidP="009668BE">
      <w:pPr>
        <w:pStyle w:val="Prrafodelista"/>
        <w:rPr>
          <w:rStyle w:val="Ninguno"/>
          <w:rFonts w:ascii="Arial" w:hAnsi="Arial" w:cs="Arial"/>
          <w:sz w:val="25"/>
          <w:szCs w:val="25"/>
        </w:rPr>
      </w:pPr>
    </w:p>
    <w:p w14:paraId="4E69A215" w14:textId="4AE4AE68" w:rsidR="00B74669" w:rsidRPr="009A24D3" w:rsidRDefault="009668BE" w:rsidP="009668BE">
      <w:pPr>
        <w:spacing w:after="0"/>
        <w:jc w:val="both"/>
        <w:rPr>
          <w:rFonts w:ascii="Arial" w:hAnsi="Arial" w:cs="Arial"/>
          <w:b/>
          <w:sz w:val="25"/>
          <w:szCs w:val="25"/>
        </w:rPr>
      </w:pPr>
      <w:r w:rsidRPr="009A24D3">
        <w:rPr>
          <w:rStyle w:val="Ninguno"/>
          <w:rFonts w:ascii="Arial" w:hAnsi="Arial" w:cs="Arial"/>
          <w:b/>
          <w:sz w:val="25"/>
          <w:szCs w:val="25"/>
        </w:rPr>
        <w:lastRenderedPageBreak/>
        <w:t xml:space="preserve">CUADRO COMPARATIVO DE LAS REFORMAS </w:t>
      </w:r>
      <w:r w:rsidR="005825D9" w:rsidRPr="009A24D3">
        <w:rPr>
          <w:rStyle w:val="Ninguno"/>
          <w:rFonts w:ascii="Arial" w:hAnsi="Arial" w:cs="Arial"/>
          <w:b/>
          <w:sz w:val="25"/>
          <w:szCs w:val="25"/>
        </w:rPr>
        <w:t>AL</w:t>
      </w:r>
      <w:r w:rsidRPr="009A24D3">
        <w:rPr>
          <w:rStyle w:val="Ninguno"/>
          <w:rFonts w:ascii="Arial" w:hAnsi="Arial" w:cs="Arial"/>
          <w:b/>
          <w:sz w:val="25"/>
          <w:szCs w:val="25"/>
        </w:rPr>
        <w:t xml:space="preserve"> </w:t>
      </w:r>
      <w:r w:rsidR="00B74669" w:rsidRPr="009A24D3">
        <w:rPr>
          <w:rFonts w:ascii="Arial" w:hAnsi="Arial" w:cs="Arial"/>
          <w:b/>
          <w:sz w:val="25"/>
          <w:szCs w:val="25"/>
        </w:rPr>
        <w:t>REGLAMENTO INTERNO DE LA COMISIÓN MUNICIPAL DE DIRECTORES RESPONSABLES, CORRESPONSABLES Y PERITOS EN SUPERVISIÓN MUNICIPAL DE ZAPOTLÁN EL GRANDE, JALISCO.</w:t>
      </w:r>
    </w:p>
    <w:p w14:paraId="56AF637F" w14:textId="77777777" w:rsidR="009668BE" w:rsidRPr="00F737AB" w:rsidRDefault="009668BE" w:rsidP="009668BE">
      <w:pPr>
        <w:spacing w:after="0"/>
        <w:jc w:val="both"/>
        <w:rPr>
          <w:rFonts w:ascii="Arial" w:hAnsi="Arial" w:cs="Arial"/>
          <w:b/>
          <w:sz w:val="24"/>
          <w:szCs w:val="24"/>
        </w:rPr>
      </w:pPr>
    </w:p>
    <w:tbl>
      <w:tblPr>
        <w:tblStyle w:val="Tablaconcuadrcula"/>
        <w:tblW w:w="0" w:type="auto"/>
        <w:jc w:val="center"/>
        <w:tblLook w:val="04A0" w:firstRow="1" w:lastRow="0" w:firstColumn="1" w:lastColumn="0" w:noHBand="0" w:noVBand="1"/>
      </w:tblPr>
      <w:tblGrid>
        <w:gridCol w:w="4414"/>
        <w:gridCol w:w="4414"/>
      </w:tblGrid>
      <w:tr w:rsidR="00B74669" w:rsidRPr="00F737AB" w14:paraId="6D9253BA" w14:textId="77777777" w:rsidTr="00015264">
        <w:trPr>
          <w:jc w:val="center"/>
        </w:trPr>
        <w:tc>
          <w:tcPr>
            <w:tcW w:w="4414" w:type="dxa"/>
          </w:tcPr>
          <w:p w14:paraId="457BEFA6" w14:textId="77777777" w:rsidR="00B74669" w:rsidRPr="005825D9" w:rsidRDefault="00B74669" w:rsidP="001C50C5">
            <w:pPr>
              <w:jc w:val="center"/>
              <w:outlineLvl w:val="0"/>
              <w:rPr>
                <w:rFonts w:ascii="Arial Narrow" w:hAnsi="Arial Narrow" w:cs="Arial"/>
                <w:b/>
                <w:bCs/>
                <w:sz w:val="26"/>
                <w:szCs w:val="26"/>
              </w:rPr>
            </w:pPr>
            <w:r w:rsidRPr="005825D9">
              <w:rPr>
                <w:rFonts w:ascii="Arial Narrow" w:hAnsi="Arial Narrow" w:cs="Arial"/>
                <w:b/>
                <w:bCs/>
                <w:sz w:val="26"/>
                <w:szCs w:val="26"/>
              </w:rPr>
              <w:t>TEXTO VIGENTE</w:t>
            </w:r>
          </w:p>
        </w:tc>
        <w:tc>
          <w:tcPr>
            <w:tcW w:w="4414" w:type="dxa"/>
          </w:tcPr>
          <w:p w14:paraId="3EA57BFC" w14:textId="77777777" w:rsidR="00B74669" w:rsidRPr="005825D9" w:rsidRDefault="00B74669" w:rsidP="001C50C5">
            <w:pPr>
              <w:jc w:val="center"/>
              <w:outlineLvl w:val="0"/>
              <w:rPr>
                <w:rFonts w:ascii="Arial Narrow" w:hAnsi="Arial Narrow" w:cs="Arial"/>
                <w:b/>
                <w:bCs/>
                <w:sz w:val="26"/>
                <w:szCs w:val="26"/>
              </w:rPr>
            </w:pPr>
            <w:r w:rsidRPr="005825D9">
              <w:rPr>
                <w:rFonts w:ascii="Arial Narrow" w:hAnsi="Arial Narrow" w:cs="Arial"/>
                <w:b/>
                <w:bCs/>
                <w:sz w:val="26"/>
                <w:szCs w:val="26"/>
              </w:rPr>
              <w:t>PROPUESTA DE REFORMA.</w:t>
            </w:r>
          </w:p>
        </w:tc>
      </w:tr>
      <w:tr w:rsidR="00B74669" w:rsidRPr="00F737AB" w14:paraId="00F2F2B0" w14:textId="77777777" w:rsidTr="00015264">
        <w:trPr>
          <w:jc w:val="center"/>
        </w:trPr>
        <w:tc>
          <w:tcPr>
            <w:tcW w:w="4414" w:type="dxa"/>
          </w:tcPr>
          <w:p w14:paraId="21A2F6F7"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1.</w:t>
            </w:r>
            <w:r w:rsidRPr="005825D9">
              <w:rPr>
                <w:rFonts w:ascii="Arial Narrow" w:hAnsi="Arial Narrow" w:cs="Arial"/>
                <w:sz w:val="26"/>
                <w:szCs w:val="26"/>
              </w:rPr>
              <w:t xml:space="preserve"> Se expide el presente ordenamiento con fundamento en el artículo 115 fracción II de la Constitución Política de los Estados Unidos Mexicanos, en relación con el artículo 77 fracción II, inciso a) de la Constitución Política del Estado de Jalisco, artículos 5, fracción XXIII del Código Urbano para el Estado de Jalisco, 37 fracción VI, 40 fracción II de la Ley del Gobierno y la Administración Pública Municipal del Estado de Jalisco.</w:t>
            </w:r>
          </w:p>
        </w:tc>
        <w:tc>
          <w:tcPr>
            <w:tcW w:w="4414" w:type="dxa"/>
          </w:tcPr>
          <w:p w14:paraId="2285C568" w14:textId="528BED68" w:rsidR="00B74669" w:rsidRPr="005825D9" w:rsidRDefault="00B74669" w:rsidP="008545C2">
            <w:pPr>
              <w:jc w:val="both"/>
              <w:outlineLvl w:val="0"/>
              <w:rPr>
                <w:rFonts w:ascii="Arial Narrow" w:hAnsi="Arial Narrow" w:cs="Arial"/>
                <w:sz w:val="26"/>
                <w:szCs w:val="26"/>
              </w:rPr>
            </w:pPr>
            <w:r w:rsidRPr="005825D9">
              <w:rPr>
                <w:rFonts w:ascii="Arial Narrow" w:hAnsi="Arial Narrow" w:cs="Arial"/>
                <w:b/>
                <w:bCs/>
                <w:sz w:val="26"/>
                <w:szCs w:val="26"/>
              </w:rPr>
              <w:t>Artículo 1</w:t>
            </w:r>
            <w:r w:rsidRPr="005825D9">
              <w:rPr>
                <w:rFonts w:ascii="Arial Narrow" w:hAnsi="Arial Narrow" w:cs="Arial"/>
                <w:sz w:val="26"/>
                <w:szCs w:val="26"/>
              </w:rPr>
              <w:t xml:space="preserve">. Se expide el presente ordenamiento con fundamento en el artículo 115 fracción II de la Constitución Política de los Estados Unidos Mexicanos, </w:t>
            </w:r>
            <w:r w:rsidRPr="005825D9">
              <w:rPr>
                <w:rFonts w:ascii="Arial Narrow" w:hAnsi="Arial Narrow" w:cs="Arial"/>
                <w:b/>
                <w:color w:val="FF0000"/>
                <w:sz w:val="26"/>
                <w:szCs w:val="26"/>
              </w:rPr>
              <w:t xml:space="preserve">artículos 77 fracción II, inciso a), 80 y 86 de la </w:t>
            </w:r>
            <w:r w:rsidRPr="005825D9">
              <w:rPr>
                <w:rFonts w:ascii="Arial Narrow" w:hAnsi="Arial Narrow" w:cs="Arial"/>
                <w:sz w:val="26"/>
                <w:szCs w:val="26"/>
              </w:rPr>
              <w:t>Constitución Política del Estado de Jalisco, artículos 5, fracción XXIII del Código Urbano para el Estado de Jalisco, 37 fracción VI, 40 fracción II de la Ley del Gobierno y la Administración Pública Municipal del Estado de Jalisco.</w:t>
            </w:r>
          </w:p>
        </w:tc>
      </w:tr>
      <w:tr w:rsidR="00B74669" w:rsidRPr="00F737AB" w14:paraId="45033C7D" w14:textId="77777777" w:rsidTr="00015264">
        <w:trPr>
          <w:jc w:val="center"/>
        </w:trPr>
        <w:tc>
          <w:tcPr>
            <w:tcW w:w="4414" w:type="dxa"/>
          </w:tcPr>
          <w:p w14:paraId="0354FD7E"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2.</w:t>
            </w:r>
            <w:r w:rsidRPr="005825D9">
              <w:rPr>
                <w:rFonts w:ascii="Arial Narrow" w:hAnsi="Arial Narrow" w:cs="Arial"/>
                <w:sz w:val="26"/>
                <w:szCs w:val="26"/>
              </w:rPr>
              <w:t xml:space="preserve"> El presente ordenamiento es de observancia obligatoria para los integrantes de esta Comisión y para los Directores Responsables, Corresponsables y Peritos en Supervisión de Obra Municipal, en el Municipio de Zapotlán el Grande, Jalisco, teniendo por objeto regular las actividades y funcionamiento de la Comisión Municipal de Directores Responsables, en lo correspondiente a sus atribuciones, integración, funciones y capacitación.</w:t>
            </w:r>
          </w:p>
        </w:tc>
        <w:tc>
          <w:tcPr>
            <w:tcW w:w="4414" w:type="dxa"/>
          </w:tcPr>
          <w:p w14:paraId="0FF0AC73"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2.</w:t>
            </w:r>
            <w:r w:rsidRPr="005825D9">
              <w:rPr>
                <w:rFonts w:ascii="Arial Narrow" w:hAnsi="Arial Narrow" w:cs="Arial"/>
                <w:sz w:val="26"/>
                <w:szCs w:val="26"/>
              </w:rPr>
              <w:t xml:space="preserve"> El presente ordenamiento es de orden público y de observancia obligatoria para todos y cada uno de los integrantes de esta Comisión y para los Directores Responsables, Corresponsables y Peritos en Supervisión Municipal de Zapotlán el Grande, Jalisco, </w:t>
            </w:r>
            <w:r w:rsidRPr="005825D9">
              <w:rPr>
                <w:rFonts w:ascii="Arial Narrow" w:hAnsi="Arial Narrow" w:cs="Arial"/>
                <w:b/>
                <w:color w:val="FF0000"/>
                <w:sz w:val="26"/>
                <w:szCs w:val="26"/>
              </w:rPr>
              <w:t>registrados en el padrón y de quienes aspiran a obtener el registro correspondiente, y así reglamentar el funcionamiento de la Comisión y vigilar el debido ejercicio profesional, atribuciones, funciones y capacitaciones de los Directores Responsables y Corresponsables, autorizados por la citada Comisión Municipal</w:t>
            </w:r>
            <w:r w:rsidRPr="005825D9">
              <w:rPr>
                <w:rFonts w:ascii="Arial Narrow" w:hAnsi="Arial Narrow" w:cs="Arial"/>
                <w:sz w:val="26"/>
                <w:szCs w:val="26"/>
              </w:rPr>
              <w:t>.</w:t>
            </w:r>
          </w:p>
          <w:p w14:paraId="1F61D0C3" w14:textId="77777777" w:rsidR="00E869E2" w:rsidRPr="005825D9" w:rsidRDefault="00E869E2" w:rsidP="001C50C5">
            <w:pPr>
              <w:jc w:val="both"/>
              <w:outlineLvl w:val="0"/>
              <w:rPr>
                <w:rFonts w:ascii="Arial Narrow" w:hAnsi="Arial Narrow" w:cs="Arial"/>
                <w:sz w:val="26"/>
                <w:szCs w:val="26"/>
              </w:rPr>
            </w:pPr>
          </w:p>
          <w:p w14:paraId="6E8D7D0D" w14:textId="23055A31" w:rsidR="00E869E2" w:rsidRPr="005825D9" w:rsidRDefault="00E869E2" w:rsidP="001C50C5">
            <w:pPr>
              <w:jc w:val="both"/>
              <w:outlineLvl w:val="0"/>
              <w:rPr>
                <w:rFonts w:ascii="Arial Narrow" w:hAnsi="Arial Narrow" w:cs="Arial"/>
                <w:sz w:val="26"/>
                <w:szCs w:val="26"/>
              </w:rPr>
            </w:pPr>
          </w:p>
        </w:tc>
      </w:tr>
      <w:tr w:rsidR="00B74669" w:rsidRPr="00F737AB" w14:paraId="0E13B7C1" w14:textId="77777777" w:rsidTr="00015264">
        <w:trPr>
          <w:jc w:val="center"/>
        </w:trPr>
        <w:tc>
          <w:tcPr>
            <w:tcW w:w="4414" w:type="dxa"/>
          </w:tcPr>
          <w:p w14:paraId="453734AF" w14:textId="77777777" w:rsidR="008545C2" w:rsidRPr="005825D9" w:rsidRDefault="008545C2" w:rsidP="001C50C5">
            <w:pPr>
              <w:jc w:val="both"/>
              <w:outlineLvl w:val="0"/>
              <w:rPr>
                <w:rFonts w:ascii="Arial Narrow" w:hAnsi="Arial Narrow" w:cs="Arial"/>
                <w:b/>
                <w:bCs/>
                <w:sz w:val="26"/>
                <w:szCs w:val="26"/>
              </w:rPr>
            </w:pPr>
          </w:p>
          <w:p w14:paraId="28347422" w14:textId="654939B1"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3.</w:t>
            </w:r>
            <w:r w:rsidRPr="005825D9">
              <w:rPr>
                <w:rFonts w:ascii="Arial Narrow" w:hAnsi="Arial Narrow" w:cs="Arial"/>
                <w:sz w:val="26"/>
                <w:szCs w:val="26"/>
              </w:rPr>
              <w:t xml:space="preserve"> Para los efectos de este Reglamento se entiende por:</w:t>
            </w:r>
          </w:p>
          <w:p w14:paraId="7F580554" w14:textId="77777777" w:rsidR="00B74669" w:rsidRPr="005825D9" w:rsidRDefault="00B74669" w:rsidP="001C50C5">
            <w:pPr>
              <w:jc w:val="both"/>
              <w:outlineLvl w:val="0"/>
              <w:rPr>
                <w:rFonts w:ascii="Arial Narrow" w:hAnsi="Arial Narrow" w:cs="Arial"/>
                <w:sz w:val="26"/>
                <w:szCs w:val="26"/>
              </w:rPr>
            </w:pPr>
          </w:p>
          <w:p w14:paraId="33256E2D" w14:textId="77777777" w:rsidR="00141181" w:rsidRPr="005825D9" w:rsidRDefault="00B74669" w:rsidP="001C50C5">
            <w:pPr>
              <w:jc w:val="both"/>
              <w:outlineLvl w:val="0"/>
              <w:rPr>
                <w:rFonts w:ascii="Arial Narrow" w:hAnsi="Arial Narrow" w:cs="Arial"/>
                <w:b/>
                <w:sz w:val="26"/>
                <w:szCs w:val="26"/>
              </w:rPr>
            </w:pPr>
            <w:r w:rsidRPr="005825D9">
              <w:rPr>
                <w:rFonts w:ascii="Arial Narrow" w:hAnsi="Arial Narrow" w:cs="Arial"/>
                <w:b/>
                <w:sz w:val="26"/>
                <w:szCs w:val="26"/>
              </w:rPr>
              <w:t xml:space="preserve">I. </w:t>
            </w:r>
            <w:r w:rsidR="00141181" w:rsidRPr="005825D9">
              <w:rPr>
                <w:rFonts w:ascii="Arial Narrow" w:hAnsi="Arial Narrow" w:cs="Arial"/>
                <w:b/>
                <w:sz w:val="26"/>
                <w:szCs w:val="26"/>
              </w:rPr>
              <w:t>(…)</w:t>
            </w:r>
          </w:p>
          <w:p w14:paraId="5C3D7939" w14:textId="42E42F9E" w:rsidR="00141181" w:rsidRPr="005825D9" w:rsidRDefault="00141181" w:rsidP="001C50C5">
            <w:pPr>
              <w:jc w:val="both"/>
              <w:outlineLvl w:val="0"/>
              <w:rPr>
                <w:rFonts w:ascii="Arial Narrow" w:hAnsi="Arial Narrow" w:cs="Arial"/>
                <w:b/>
                <w:sz w:val="26"/>
                <w:szCs w:val="26"/>
              </w:rPr>
            </w:pPr>
            <w:r w:rsidRPr="005825D9">
              <w:rPr>
                <w:rFonts w:ascii="Arial Narrow" w:hAnsi="Arial Narrow" w:cs="Arial"/>
                <w:b/>
                <w:sz w:val="26"/>
                <w:szCs w:val="26"/>
              </w:rPr>
              <w:lastRenderedPageBreak/>
              <w:t xml:space="preserve">II. </w:t>
            </w:r>
            <w:r w:rsidRPr="005825D9">
              <w:rPr>
                <w:rFonts w:ascii="Arial Narrow" w:hAnsi="Arial Narrow" w:cs="Arial"/>
                <w:sz w:val="26"/>
                <w:szCs w:val="26"/>
              </w:rPr>
              <w:t>Autoridad Municipal: La Dirección de Ordenamiento Territorial.</w:t>
            </w:r>
          </w:p>
          <w:p w14:paraId="6ED16492" w14:textId="701EEF38" w:rsidR="00B74669" w:rsidRPr="005825D9" w:rsidRDefault="00B74669" w:rsidP="001C50C5">
            <w:pPr>
              <w:jc w:val="both"/>
              <w:outlineLvl w:val="0"/>
              <w:rPr>
                <w:rFonts w:ascii="Arial Narrow" w:hAnsi="Arial Narrow" w:cs="Arial"/>
                <w:b/>
                <w:sz w:val="26"/>
                <w:szCs w:val="26"/>
              </w:rPr>
            </w:pPr>
            <w:r w:rsidRPr="005825D9">
              <w:rPr>
                <w:rFonts w:ascii="Arial Narrow" w:hAnsi="Arial Narrow" w:cs="Arial"/>
                <w:b/>
                <w:sz w:val="26"/>
                <w:szCs w:val="26"/>
              </w:rPr>
              <w:t>III (…)</w:t>
            </w:r>
          </w:p>
          <w:p w14:paraId="720C1505"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IV. Comisión Municipal de Directores Responsables, Corresponsables y Peritos en supervisión de obra Municipal: Comisión responsable de acreditar el registro de Directores Responsables de Proyectos y Obras en sus diferentes especialidades, conforme a las disposiciones contenidas en este reglamento.</w:t>
            </w:r>
          </w:p>
          <w:p w14:paraId="548F54E1" w14:textId="77777777" w:rsidR="00B74669" w:rsidRPr="005825D9" w:rsidRDefault="00B74669" w:rsidP="001C50C5">
            <w:pPr>
              <w:jc w:val="both"/>
              <w:outlineLvl w:val="0"/>
              <w:rPr>
                <w:rFonts w:ascii="Arial Narrow" w:hAnsi="Arial Narrow" w:cs="Arial"/>
                <w:b/>
                <w:sz w:val="26"/>
                <w:szCs w:val="26"/>
              </w:rPr>
            </w:pPr>
          </w:p>
          <w:p w14:paraId="19B82384" w14:textId="77777777" w:rsidR="00B74669" w:rsidRPr="005825D9" w:rsidRDefault="00B74669" w:rsidP="001C50C5">
            <w:pPr>
              <w:jc w:val="both"/>
              <w:outlineLvl w:val="0"/>
              <w:rPr>
                <w:rFonts w:ascii="Arial Narrow" w:hAnsi="Arial Narrow" w:cs="Arial"/>
                <w:b/>
                <w:sz w:val="26"/>
                <w:szCs w:val="26"/>
              </w:rPr>
            </w:pPr>
          </w:p>
          <w:p w14:paraId="48374862" w14:textId="77777777" w:rsidR="00B74669" w:rsidRPr="005825D9" w:rsidRDefault="00B74669" w:rsidP="001C50C5">
            <w:pPr>
              <w:jc w:val="both"/>
              <w:outlineLvl w:val="0"/>
              <w:rPr>
                <w:rFonts w:ascii="Arial Narrow" w:hAnsi="Arial Narrow" w:cs="Arial"/>
                <w:b/>
                <w:sz w:val="26"/>
                <w:szCs w:val="26"/>
              </w:rPr>
            </w:pPr>
          </w:p>
          <w:p w14:paraId="0BE0B1BE" w14:textId="77777777" w:rsidR="00B74669" w:rsidRPr="005825D9" w:rsidRDefault="00B74669" w:rsidP="001C50C5">
            <w:pPr>
              <w:jc w:val="both"/>
              <w:outlineLvl w:val="0"/>
              <w:rPr>
                <w:rFonts w:ascii="Arial Narrow" w:hAnsi="Arial Narrow" w:cs="Arial"/>
                <w:b/>
                <w:sz w:val="26"/>
                <w:szCs w:val="26"/>
              </w:rPr>
            </w:pPr>
          </w:p>
          <w:p w14:paraId="460F8D35" w14:textId="77777777" w:rsidR="00B74669" w:rsidRPr="005825D9" w:rsidRDefault="00B74669" w:rsidP="001C50C5">
            <w:pPr>
              <w:jc w:val="both"/>
              <w:outlineLvl w:val="0"/>
              <w:rPr>
                <w:rFonts w:ascii="Arial Narrow" w:hAnsi="Arial Narrow" w:cs="Arial"/>
                <w:b/>
                <w:sz w:val="26"/>
                <w:szCs w:val="26"/>
              </w:rPr>
            </w:pPr>
          </w:p>
          <w:p w14:paraId="35853B9F" w14:textId="444D2AB6" w:rsidR="00B74669" w:rsidRPr="005825D9" w:rsidRDefault="00B74669" w:rsidP="001C50C5">
            <w:pPr>
              <w:jc w:val="both"/>
              <w:outlineLvl w:val="0"/>
              <w:rPr>
                <w:rFonts w:ascii="Arial Narrow" w:hAnsi="Arial Narrow" w:cs="Arial"/>
                <w:b/>
                <w:sz w:val="26"/>
                <w:szCs w:val="26"/>
              </w:rPr>
            </w:pPr>
          </w:p>
          <w:p w14:paraId="5F6C6759" w14:textId="7BD790C5" w:rsidR="00570287" w:rsidRPr="005825D9" w:rsidRDefault="00570287" w:rsidP="001C50C5">
            <w:pPr>
              <w:jc w:val="both"/>
              <w:outlineLvl w:val="0"/>
              <w:rPr>
                <w:rFonts w:ascii="Arial Narrow" w:hAnsi="Arial Narrow" w:cs="Arial"/>
                <w:b/>
                <w:sz w:val="26"/>
                <w:szCs w:val="26"/>
              </w:rPr>
            </w:pPr>
          </w:p>
          <w:p w14:paraId="17D9CCA1" w14:textId="0879895B" w:rsidR="00570287" w:rsidRPr="005825D9" w:rsidRDefault="00570287" w:rsidP="001C50C5">
            <w:pPr>
              <w:jc w:val="both"/>
              <w:outlineLvl w:val="0"/>
              <w:rPr>
                <w:rFonts w:ascii="Arial Narrow" w:hAnsi="Arial Narrow" w:cs="Arial"/>
                <w:b/>
                <w:sz w:val="26"/>
                <w:szCs w:val="26"/>
              </w:rPr>
            </w:pPr>
          </w:p>
          <w:p w14:paraId="534D006D" w14:textId="77777777" w:rsidR="00B74669" w:rsidRPr="005825D9" w:rsidRDefault="00B74669" w:rsidP="001C50C5">
            <w:pPr>
              <w:jc w:val="both"/>
              <w:outlineLvl w:val="0"/>
              <w:rPr>
                <w:rFonts w:ascii="Arial Narrow" w:hAnsi="Arial Narrow" w:cs="Arial"/>
                <w:b/>
                <w:sz w:val="26"/>
                <w:szCs w:val="26"/>
              </w:rPr>
            </w:pPr>
            <w:r w:rsidRPr="005825D9">
              <w:rPr>
                <w:rFonts w:ascii="Arial Narrow" w:hAnsi="Arial Narrow" w:cs="Arial"/>
                <w:b/>
                <w:sz w:val="26"/>
                <w:szCs w:val="26"/>
              </w:rPr>
              <w:t>V (…)</w:t>
            </w:r>
          </w:p>
          <w:p w14:paraId="4C16423E" w14:textId="77777777" w:rsidR="00B74669" w:rsidRPr="005825D9" w:rsidRDefault="00B74669" w:rsidP="001C50C5">
            <w:pPr>
              <w:jc w:val="both"/>
              <w:outlineLvl w:val="0"/>
              <w:rPr>
                <w:rFonts w:ascii="Arial Narrow" w:hAnsi="Arial Narrow" w:cs="Arial"/>
                <w:b/>
                <w:sz w:val="26"/>
                <w:szCs w:val="26"/>
              </w:rPr>
            </w:pPr>
          </w:p>
          <w:p w14:paraId="0CF82CE7" w14:textId="11CB7598"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sz w:val="26"/>
                <w:szCs w:val="26"/>
              </w:rPr>
              <w:t>VI.</w:t>
            </w:r>
            <w:r w:rsidRPr="005825D9">
              <w:rPr>
                <w:rFonts w:ascii="Arial Narrow" w:hAnsi="Arial Narrow" w:cs="Arial"/>
                <w:sz w:val="26"/>
                <w:szCs w:val="26"/>
              </w:rPr>
              <w:t xml:space="preserve"> </w:t>
            </w:r>
            <w:r w:rsidRPr="005825D9">
              <w:rPr>
                <w:rFonts w:ascii="Arial Narrow" w:hAnsi="Arial Narrow" w:cs="Arial"/>
                <w:b/>
                <w:sz w:val="26"/>
                <w:szCs w:val="26"/>
              </w:rPr>
              <w:t>Director Responsable:</w:t>
            </w:r>
            <w:r w:rsidRPr="005825D9">
              <w:rPr>
                <w:rFonts w:ascii="Arial Narrow" w:hAnsi="Arial Narrow" w:cs="Arial"/>
                <w:sz w:val="26"/>
                <w:szCs w:val="26"/>
              </w:rPr>
              <w:t xml:space="preserve"> Profesionales facultados por la ley, con la capacidad para asumir responsabilidad técnica para elaborar o revisar los proyectos, promover su autorización, construir y supervisar las obras de edificación y urbanización, avalando que estas se cumplan con lo establecido por el Código Urbano para el Estado de Jalisco y el Reglamento Municipal de Zonificación y Control Territorial del Municipio de Zapotlán el Grande, Jalisco. </w:t>
            </w:r>
          </w:p>
          <w:p w14:paraId="27DF4E5F" w14:textId="77777777" w:rsidR="00B74669" w:rsidRPr="005825D9" w:rsidRDefault="00B74669" w:rsidP="001C50C5">
            <w:pPr>
              <w:jc w:val="both"/>
              <w:outlineLvl w:val="0"/>
              <w:rPr>
                <w:rFonts w:ascii="Arial Narrow" w:hAnsi="Arial Narrow" w:cs="Arial"/>
                <w:b/>
                <w:sz w:val="26"/>
                <w:szCs w:val="26"/>
              </w:rPr>
            </w:pPr>
          </w:p>
          <w:p w14:paraId="3CCE4BAF" w14:textId="77777777" w:rsidR="00B74669" w:rsidRPr="005825D9" w:rsidRDefault="00B74669" w:rsidP="001C50C5">
            <w:pPr>
              <w:jc w:val="both"/>
              <w:outlineLvl w:val="0"/>
              <w:rPr>
                <w:rFonts w:ascii="Arial Narrow" w:hAnsi="Arial Narrow" w:cs="Arial"/>
                <w:b/>
                <w:sz w:val="26"/>
                <w:szCs w:val="26"/>
              </w:rPr>
            </w:pPr>
          </w:p>
          <w:p w14:paraId="513A42C1" w14:textId="77777777" w:rsidR="00B74669" w:rsidRPr="005825D9" w:rsidRDefault="00B74669" w:rsidP="001C50C5">
            <w:pPr>
              <w:jc w:val="both"/>
              <w:outlineLvl w:val="0"/>
              <w:rPr>
                <w:rFonts w:ascii="Arial Narrow" w:hAnsi="Arial Narrow" w:cs="Arial"/>
                <w:b/>
                <w:sz w:val="26"/>
                <w:szCs w:val="26"/>
              </w:rPr>
            </w:pPr>
          </w:p>
          <w:p w14:paraId="431FB935" w14:textId="77777777" w:rsidR="00B74669" w:rsidRPr="005825D9" w:rsidRDefault="00B74669" w:rsidP="001C50C5">
            <w:pPr>
              <w:jc w:val="both"/>
              <w:outlineLvl w:val="0"/>
              <w:rPr>
                <w:rFonts w:ascii="Arial Narrow" w:hAnsi="Arial Narrow" w:cs="Arial"/>
                <w:b/>
                <w:sz w:val="26"/>
                <w:szCs w:val="26"/>
              </w:rPr>
            </w:pPr>
          </w:p>
          <w:p w14:paraId="331110F4" w14:textId="77777777" w:rsidR="00B74669" w:rsidRPr="005825D9" w:rsidRDefault="00B74669" w:rsidP="001C50C5">
            <w:pPr>
              <w:jc w:val="both"/>
              <w:outlineLvl w:val="0"/>
              <w:rPr>
                <w:rFonts w:ascii="Arial Narrow" w:hAnsi="Arial Narrow" w:cs="Arial"/>
                <w:b/>
                <w:sz w:val="26"/>
                <w:szCs w:val="26"/>
              </w:rPr>
            </w:pPr>
          </w:p>
          <w:p w14:paraId="30C42D4B" w14:textId="4F07BB71" w:rsidR="00B74669" w:rsidRPr="005825D9" w:rsidRDefault="00B74669" w:rsidP="001C50C5">
            <w:pPr>
              <w:jc w:val="both"/>
              <w:outlineLvl w:val="0"/>
              <w:rPr>
                <w:rFonts w:ascii="Arial Narrow" w:hAnsi="Arial Narrow" w:cs="Arial"/>
                <w:b/>
                <w:sz w:val="26"/>
                <w:szCs w:val="26"/>
              </w:rPr>
            </w:pPr>
          </w:p>
          <w:p w14:paraId="76AEC620" w14:textId="2DE7331B" w:rsidR="008545C2" w:rsidRPr="005825D9" w:rsidRDefault="008545C2" w:rsidP="001C50C5">
            <w:pPr>
              <w:jc w:val="both"/>
              <w:outlineLvl w:val="0"/>
              <w:rPr>
                <w:rFonts w:ascii="Arial Narrow" w:hAnsi="Arial Narrow" w:cs="Arial"/>
                <w:b/>
                <w:sz w:val="26"/>
                <w:szCs w:val="26"/>
              </w:rPr>
            </w:pPr>
          </w:p>
          <w:p w14:paraId="19A057D2" w14:textId="5B16DA86" w:rsidR="008545C2" w:rsidRPr="005825D9" w:rsidRDefault="008545C2" w:rsidP="001C50C5">
            <w:pPr>
              <w:jc w:val="both"/>
              <w:outlineLvl w:val="0"/>
              <w:rPr>
                <w:rFonts w:ascii="Arial Narrow" w:hAnsi="Arial Narrow" w:cs="Arial"/>
                <w:b/>
                <w:sz w:val="26"/>
                <w:szCs w:val="26"/>
              </w:rPr>
            </w:pPr>
          </w:p>
          <w:p w14:paraId="16CA3DAB" w14:textId="7D89C0C7" w:rsidR="00141181" w:rsidRPr="005825D9" w:rsidRDefault="00141181" w:rsidP="001C50C5">
            <w:pPr>
              <w:jc w:val="both"/>
              <w:outlineLvl w:val="0"/>
              <w:rPr>
                <w:rFonts w:ascii="Arial Narrow" w:hAnsi="Arial Narrow" w:cs="Arial"/>
                <w:b/>
                <w:sz w:val="26"/>
                <w:szCs w:val="26"/>
              </w:rPr>
            </w:pPr>
          </w:p>
          <w:p w14:paraId="28B58D41" w14:textId="56150898" w:rsidR="00141181" w:rsidRPr="005825D9" w:rsidRDefault="00141181" w:rsidP="001C50C5">
            <w:pPr>
              <w:jc w:val="both"/>
              <w:outlineLvl w:val="0"/>
              <w:rPr>
                <w:rFonts w:ascii="Arial Narrow" w:hAnsi="Arial Narrow" w:cs="Arial"/>
                <w:b/>
                <w:sz w:val="26"/>
                <w:szCs w:val="26"/>
              </w:rPr>
            </w:pPr>
          </w:p>
          <w:p w14:paraId="7FF78A2E" w14:textId="4338D568" w:rsidR="00141181" w:rsidRPr="005825D9" w:rsidRDefault="00141181" w:rsidP="001C50C5">
            <w:pPr>
              <w:jc w:val="both"/>
              <w:outlineLvl w:val="0"/>
              <w:rPr>
                <w:rFonts w:ascii="Arial Narrow" w:hAnsi="Arial Narrow" w:cs="Arial"/>
                <w:b/>
                <w:sz w:val="26"/>
                <w:szCs w:val="26"/>
              </w:rPr>
            </w:pPr>
          </w:p>
          <w:p w14:paraId="765FC621" w14:textId="1ADE38F2" w:rsidR="00141181" w:rsidRPr="005825D9" w:rsidRDefault="00141181" w:rsidP="001C50C5">
            <w:pPr>
              <w:jc w:val="both"/>
              <w:outlineLvl w:val="0"/>
              <w:rPr>
                <w:rFonts w:ascii="Arial Narrow" w:hAnsi="Arial Narrow" w:cs="Arial"/>
                <w:b/>
                <w:sz w:val="26"/>
                <w:szCs w:val="26"/>
              </w:rPr>
            </w:pPr>
          </w:p>
          <w:p w14:paraId="5A3B66B1" w14:textId="55DC7077" w:rsidR="00141181" w:rsidRPr="005825D9" w:rsidRDefault="00141181" w:rsidP="001C50C5">
            <w:pPr>
              <w:jc w:val="both"/>
              <w:outlineLvl w:val="0"/>
              <w:rPr>
                <w:rFonts w:ascii="Arial Narrow" w:hAnsi="Arial Narrow" w:cs="Arial"/>
                <w:b/>
                <w:sz w:val="26"/>
                <w:szCs w:val="26"/>
              </w:rPr>
            </w:pPr>
          </w:p>
          <w:p w14:paraId="04D37720" w14:textId="7E5882A2" w:rsidR="00141181" w:rsidRPr="005825D9" w:rsidRDefault="00141181" w:rsidP="001C50C5">
            <w:pPr>
              <w:jc w:val="both"/>
              <w:outlineLvl w:val="0"/>
              <w:rPr>
                <w:rFonts w:ascii="Arial Narrow" w:hAnsi="Arial Narrow" w:cs="Arial"/>
                <w:b/>
                <w:sz w:val="26"/>
                <w:szCs w:val="26"/>
              </w:rPr>
            </w:pPr>
          </w:p>
          <w:p w14:paraId="6271C841" w14:textId="77777777" w:rsidR="008545C2" w:rsidRPr="005825D9" w:rsidRDefault="008545C2" w:rsidP="001C50C5">
            <w:pPr>
              <w:jc w:val="both"/>
              <w:outlineLvl w:val="0"/>
              <w:rPr>
                <w:rFonts w:ascii="Arial Narrow" w:hAnsi="Arial Narrow" w:cs="Arial"/>
                <w:b/>
                <w:sz w:val="26"/>
                <w:szCs w:val="26"/>
              </w:rPr>
            </w:pPr>
          </w:p>
          <w:p w14:paraId="376F79B1" w14:textId="70E8D1FA" w:rsidR="008545C2" w:rsidRPr="005825D9" w:rsidRDefault="00B74669" w:rsidP="00141181">
            <w:pPr>
              <w:jc w:val="both"/>
              <w:outlineLvl w:val="0"/>
              <w:rPr>
                <w:rFonts w:ascii="Arial Narrow" w:hAnsi="Arial Narrow" w:cs="Arial"/>
                <w:b/>
                <w:sz w:val="26"/>
                <w:szCs w:val="26"/>
              </w:rPr>
            </w:pPr>
            <w:r w:rsidRPr="005825D9">
              <w:rPr>
                <w:rFonts w:ascii="Arial Narrow" w:hAnsi="Arial Narrow" w:cs="Arial"/>
                <w:b/>
                <w:sz w:val="26"/>
                <w:szCs w:val="26"/>
              </w:rPr>
              <w:t>VII al IX. (…)</w:t>
            </w:r>
          </w:p>
        </w:tc>
        <w:tc>
          <w:tcPr>
            <w:tcW w:w="4414" w:type="dxa"/>
          </w:tcPr>
          <w:p w14:paraId="387E423C" w14:textId="77777777" w:rsidR="008545C2" w:rsidRPr="005825D9" w:rsidRDefault="008545C2" w:rsidP="001C50C5">
            <w:pPr>
              <w:jc w:val="both"/>
              <w:outlineLvl w:val="0"/>
              <w:rPr>
                <w:rFonts w:ascii="Arial Narrow" w:hAnsi="Arial Narrow" w:cs="Arial"/>
                <w:b/>
                <w:bCs/>
                <w:sz w:val="26"/>
                <w:szCs w:val="26"/>
              </w:rPr>
            </w:pPr>
          </w:p>
          <w:p w14:paraId="4A9C5464" w14:textId="37B3DEC3"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3.</w:t>
            </w:r>
            <w:r w:rsidR="007F59C1" w:rsidRPr="005825D9">
              <w:rPr>
                <w:rFonts w:ascii="Arial Narrow" w:hAnsi="Arial Narrow" w:cs="Arial"/>
                <w:sz w:val="26"/>
                <w:szCs w:val="26"/>
              </w:rPr>
              <w:t xml:space="preserve"> Para los efectos de </w:t>
            </w:r>
            <w:r w:rsidR="00015264" w:rsidRPr="005825D9">
              <w:rPr>
                <w:rFonts w:ascii="Arial Narrow" w:hAnsi="Arial Narrow" w:cs="Arial"/>
                <w:sz w:val="26"/>
                <w:szCs w:val="26"/>
              </w:rPr>
              <w:t>este</w:t>
            </w:r>
            <w:r w:rsidRPr="005825D9">
              <w:rPr>
                <w:rFonts w:ascii="Arial Narrow" w:hAnsi="Arial Narrow" w:cs="Arial"/>
                <w:sz w:val="26"/>
                <w:szCs w:val="26"/>
              </w:rPr>
              <w:t xml:space="preserve"> Reglamento se entiende por:</w:t>
            </w:r>
          </w:p>
          <w:p w14:paraId="6A5E590A" w14:textId="77777777" w:rsidR="00B74669" w:rsidRPr="005825D9" w:rsidRDefault="00B74669" w:rsidP="001C50C5">
            <w:pPr>
              <w:jc w:val="both"/>
              <w:outlineLvl w:val="0"/>
              <w:rPr>
                <w:rFonts w:ascii="Arial Narrow" w:hAnsi="Arial Narrow" w:cs="Arial"/>
                <w:b/>
                <w:sz w:val="26"/>
                <w:szCs w:val="26"/>
              </w:rPr>
            </w:pPr>
          </w:p>
          <w:p w14:paraId="497C039E" w14:textId="3EED32F6" w:rsidR="00E23DE1" w:rsidRPr="005825D9" w:rsidRDefault="00B74669" w:rsidP="001C50C5">
            <w:pPr>
              <w:jc w:val="both"/>
              <w:outlineLvl w:val="0"/>
              <w:rPr>
                <w:rFonts w:ascii="Arial Narrow" w:hAnsi="Arial Narrow" w:cs="Arial"/>
                <w:b/>
                <w:sz w:val="26"/>
                <w:szCs w:val="26"/>
              </w:rPr>
            </w:pPr>
            <w:r w:rsidRPr="005825D9">
              <w:rPr>
                <w:rFonts w:ascii="Arial Narrow" w:hAnsi="Arial Narrow" w:cs="Arial"/>
                <w:b/>
                <w:sz w:val="26"/>
                <w:szCs w:val="26"/>
              </w:rPr>
              <w:t>I.</w:t>
            </w:r>
            <w:r w:rsidR="00141181" w:rsidRPr="005825D9">
              <w:rPr>
                <w:rFonts w:ascii="Arial Narrow" w:hAnsi="Arial Narrow" w:cs="Arial"/>
                <w:b/>
                <w:sz w:val="26"/>
                <w:szCs w:val="26"/>
              </w:rPr>
              <w:t xml:space="preserve"> (…)</w:t>
            </w:r>
          </w:p>
          <w:p w14:paraId="7C0F5D29" w14:textId="77777777" w:rsidR="00E23DE1" w:rsidRPr="005825D9" w:rsidRDefault="00E23DE1" w:rsidP="001C50C5">
            <w:pPr>
              <w:jc w:val="both"/>
              <w:outlineLvl w:val="0"/>
              <w:rPr>
                <w:rFonts w:ascii="Arial Narrow" w:hAnsi="Arial Narrow" w:cs="Arial"/>
                <w:b/>
                <w:color w:val="FF0000"/>
                <w:sz w:val="26"/>
                <w:szCs w:val="26"/>
              </w:rPr>
            </w:pPr>
            <w:r w:rsidRPr="005825D9">
              <w:rPr>
                <w:rFonts w:ascii="Arial Narrow" w:hAnsi="Arial Narrow" w:cs="Arial"/>
                <w:b/>
                <w:sz w:val="26"/>
                <w:szCs w:val="26"/>
              </w:rPr>
              <w:lastRenderedPageBreak/>
              <w:t xml:space="preserve">II. </w:t>
            </w:r>
            <w:r w:rsidRPr="005825D9">
              <w:rPr>
                <w:rFonts w:ascii="Arial Narrow" w:hAnsi="Arial Narrow" w:cs="Arial"/>
                <w:b/>
                <w:color w:val="FF0000"/>
                <w:sz w:val="26"/>
                <w:szCs w:val="26"/>
              </w:rPr>
              <w:t xml:space="preserve">Autoridad Municipal: Dirección de Permisos y Licencias de Construcción </w:t>
            </w:r>
          </w:p>
          <w:p w14:paraId="408AD73C" w14:textId="6F67CC23" w:rsidR="00B74669" w:rsidRPr="005825D9" w:rsidRDefault="00B74669" w:rsidP="001C50C5">
            <w:pPr>
              <w:jc w:val="both"/>
              <w:outlineLvl w:val="0"/>
              <w:rPr>
                <w:rFonts w:ascii="Arial Narrow" w:hAnsi="Arial Narrow" w:cs="Arial"/>
                <w:b/>
                <w:sz w:val="26"/>
                <w:szCs w:val="26"/>
              </w:rPr>
            </w:pPr>
            <w:r w:rsidRPr="005825D9">
              <w:rPr>
                <w:rFonts w:ascii="Arial Narrow" w:hAnsi="Arial Narrow" w:cs="Arial"/>
                <w:b/>
                <w:sz w:val="26"/>
                <w:szCs w:val="26"/>
              </w:rPr>
              <w:t>III (…)</w:t>
            </w:r>
          </w:p>
          <w:p w14:paraId="296FE347" w14:textId="1E1A37BD" w:rsidR="00B74669" w:rsidRPr="005825D9" w:rsidRDefault="00B74669" w:rsidP="001C50C5">
            <w:pPr>
              <w:jc w:val="both"/>
              <w:outlineLvl w:val="0"/>
              <w:rPr>
                <w:rFonts w:ascii="Arial Narrow" w:hAnsi="Arial Narrow" w:cs="Arial"/>
                <w:b/>
                <w:sz w:val="26"/>
                <w:szCs w:val="26"/>
              </w:rPr>
            </w:pPr>
            <w:r w:rsidRPr="005825D9">
              <w:rPr>
                <w:rFonts w:ascii="Arial Narrow" w:hAnsi="Arial Narrow" w:cs="Arial"/>
                <w:sz w:val="26"/>
                <w:szCs w:val="26"/>
              </w:rPr>
              <w:t xml:space="preserve">IV. Comisión Municipal: </w:t>
            </w:r>
            <w:r w:rsidRPr="005825D9">
              <w:rPr>
                <w:rFonts w:ascii="Arial Narrow" w:hAnsi="Arial Narrow" w:cs="Arial"/>
                <w:b/>
                <w:color w:val="FF0000"/>
                <w:sz w:val="26"/>
                <w:szCs w:val="26"/>
              </w:rPr>
              <w:t>La Comisión Municipal, es el órgano encargado de acreditar el registro de los Directores Responsables y Corresponsables, en sus diferentes modalidades, que presten sus servicios en el Municipio de Zapotlán El Grande, y que para tal efecto adquieran el registro correspondiente ante la Dirección</w:t>
            </w:r>
            <w:r w:rsidR="0053613C" w:rsidRPr="005825D9">
              <w:rPr>
                <w:rFonts w:ascii="Arial Narrow" w:hAnsi="Arial Narrow" w:cs="Arial"/>
                <w:b/>
                <w:color w:val="FF0000"/>
                <w:sz w:val="26"/>
                <w:szCs w:val="26"/>
              </w:rPr>
              <w:t xml:space="preserve"> de Permisos y Licencias de Construcción</w:t>
            </w:r>
            <w:r w:rsidRPr="005825D9">
              <w:rPr>
                <w:rFonts w:ascii="Arial Narrow" w:hAnsi="Arial Narrow" w:cs="Arial"/>
                <w:b/>
                <w:color w:val="FF0000"/>
                <w:sz w:val="26"/>
                <w:szCs w:val="26"/>
              </w:rPr>
              <w:t>, así como de vigilar, controlar y evaluar su desempeño profesional y en su caso, emitir la</w:t>
            </w:r>
            <w:r w:rsidR="0053613C" w:rsidRPr="005825D9">
              <w:rPr>
                <w:rFonts w:ascii="Arial Narrow" w:hAnsi="Arial Narrow" w:cs="Arial"/>
                <w:b/>
                <w:color w:val="FF0000"/>
                <w:sz w:val="26"/>
                <w:szCs w:val="26"/>
              </w:rPr>
              <w:t xml:space="preserve">s opiniones o recomendaciones </w:t>
            </w:r>
            <w:r w:rsidRPr="005825D9">
              <w:rPr>
                <w:rFonts w:ascii="Arial Narrow" w:hAnsi="Arial Narrow" w:cs="Arial"/>
                <w:b/>
                <w:color w:val="FF0000"/>
                <w:sz w:val="26"/>
                <w:szCs w:val="26"/>
              </w:rPr>
              <w:t>de conformidad al procedimiento regulado por el presente ordenamiento.</w:t>
            </w:r>
          </w:p>
          <w:p w14:paraId="6D169A44" w14:textId="77777777" w:rsidR="00B74669" w:rsidRPr="005825D9" w:rsidRDefault="00B74669" w:rsidP="001C50C5">
            <w:pPr>
              <w:jc w:val="both"/>
              <w:outlineLvl w:val="0"/>
              <w:rPr>
                <w:rFonts w:ascii="Arial Narrow" w:hAnsi="Arial Narrow" w:cs="Arial"/>
                <w:b/>
                <w:sz w:val="26"/>
                <w:szCs w:val="26"/>
              </w:rPr>
            </w:pPr>
          </w:p>
          <w:p w14:paraId="6D70999C" w14:textId="77777777" w:rsidR="0053613C" w:rsidRPr="005825D9" w:rsidRDefault="00B74669" w:rsidP="0053613C">
            <w:pPr>
              <w:jc w:val="both"/>
              <w:outlineLvl w:val="0"/>
              <w:rPr>
                <w:rFonts w:ascii="Arial Narrow" w:hAnsi="Arial Narrow" w:cs="Arial"/>
                <w:b/>
                <w:sz w:val="26"/>
                <w:szCs w:val="26"/>
              </w:rPr>
            </w:pPr>
            <w:r w:rsidRPr="005825D9">
              <w:rPr>
                <w:rFonts w:ascii="Arial Narrow" w:hAnsi="Arial Narrow" w:cs="Arial"/>
                <w:b/>
                <w:sz w:val="26"/>
                <w:szCs w:val="26"/>
              </w:rPr>
              <w:t>V (…)</w:t>
            </w:r>
          </w:p>
          <w:p w14:paraId="11EB90BF" w14:textId="77777777" w:rsidR="0053613C" w:rsidRPr="005825D9" w:rsidRDefault="0053613C" w:rsidP="0053613C">
            <w:pPr>
              <w:jc w:val="both"/>
              <w:outlineLvl w:val="0"/>
              <w:rPr>
                <w:rFonts w:ascii="Arial Narrow" w:hAnsi="Arial Narrow" w:cs="Arial"/>
                <w:b/>
                <w:sz w:val="26"/>
                <w:szCs w:val="26"/>
              </w:rPr>
            </w:pPr>
          </w:p>
          <w:p w14:paraId="654D46D7" w14:textId="5CD9C206" w:rsidR="0053613C" w:rsidRPr="005825D9" w:rsidRDefault="00B74669" w:rsidP="00C470B0">
            <w:pPr>
              <w:pStyle w:val="Prrafodelista"/>
              <w:numPr>
                <w:ilvl w:val="0"/>
                <w:numId w:val="1"/>
              </w:numPr>
              <w:ind w:left="6" w:firstLine="0"/>
              <w:jc w:val="both"/>
              <w:outlineLvl w:val="0"/>
              <w:rPr>
                <w:rFonts w:ascii="Arial Narrow" w:hAnsi="Arial Narrow" w:cs="Arial"/>
                <w:b/>
                <w:sz w:val="26"/>
                <w:szCs w:val="26"/>
              </w:rPr>
            </w:pPr>
            <w:r w:rsidRPr="005825D9">
              <w:rPr>
                <w:rFonts w:ascii="Arial Narrow" w:hAnsi="Arial Narrow" w:cs="Arial"/>
                <w:b/>
                <w:sz w:val="26"/>
                <w:szCs w:val="26"/>
              </w:rPr>
              <w:t>Director Responsable:</w:t>
            </w:r>
            <w:r w:rsidRPr="005825D9">
              <w:rPr>
                <w:rFonts w:ascii="Arial Narrow" w:hAnsi="Arial Narrow" w:cs="Arial"/>
                <w:sz w:val="26"/>
                <w:szCs w:val="26"/>
              </w:rPr>
              <w:t xml:space="preserve"> Profesionales facultados por la ley, con la capacidad para asumir responsabilidad técnica para elaborar o revisar los proyectos, promover su autorización, construir y supervisar las obras de edificación y urbanización, avalando que </w:t>
            </w:r>
            <w:r w:rsidR="0053613C" w:rsidRPr="005825D9">
              <w:rPr>
                <w:rFonts w:ascii="Arial Narrow" w:hAnsi="Arial Narrow" w:cs="Arial"/>
                <w:sz w:val="26"/>
                <w:szCs w:val="26"/>
              </w:rPr>
              <w:t>és</w:t>
            </w:r>
            <w:r w:rsidRPr="005825D9">
              <w:rPr>
                <w:rFonts w:ascii="Arial Narrow" w:hAnsi="Arial Narrow" w:cs="Arial"/>
                <w:sz w:val="26"/>
                <w:szCs w:val="26"/>
              </w:rPr>
              <w:t xml:space="preserve">tas cumplan con lo establecido por el Código Urbano para el Estado de Jalisco y el Reglamento Municipal de Zonificación y Control Territorial del Municipio de Zapotlán el Grande, Jalisco. </w:t>
            </w:r>
          </w:p>
          <w:p w14:paraId="441895F5" w14:textId="39720B1E" w:rsidR="00B74669" w:rsidRPr="005825D9" w:rsidRDefault="0053613C" w:rsidP="003C3D6C">
            <w:pPr>
              <w:ind w:left="13"/>
              <w:jc w:val="both"/>
              <w:outlineLvl w:val="0"/>
              <w:rPr>
                <w:rFonts w:ascii="Arial Narrow" w:hAnsi="Arial Narrow" w:cs="Arial"/>
                <w:b/>
                <w:color w:val="FF0000"/>
                <w:sz w:val="26"/>
                <w:szCs w:val="26"/>
              </w:rPr>
            </w:pPr>
            <w:r w:rsidRPr="005825D9">
              <w:rPr>
                <w:rFonts w:ascii="Arial Narrow" w:hAnsi="Arial Narrow" w:cs="Arial"/>
                <w:b/>
                <w:color w:val="FF0000"/>
                <w:sz w:val="26"/>
                <w:szCs w:val="26"/>
              </w:rPr>
              <w:t xml:space="preserve">Para el supuesto de que el ordenamiento aplicable al caso en concreto, requiera </w:t>
            </w:r>
            <w:r w:rsidR="000E6AC2" w:rsidRPr="005825D9">
              <w:rPr>
                <w:rFonts w:ascii="Arial Narrow" w:hAnsi="Arial Narrow" w:cs="Arial"/>
                <w:b/>
                <w:color w:val="FF0000"/>
                <w:sz w:val="26"/>
                <w:szCs w:val="26"/>
              </w:rPr>
              <w:t xml:space="preserve">documentación </w:t>
            </w:r>
            <w:r w:rsidR="000041C8" w:rsidRPr="005825D9">
              <w:rPr>
                <w:rFonts w:ascii="Arial Narrow" w:hAnsi="Arial Narrow" w:cs="Arial"/>
                <w:b/>
                <w:color w:val="FF0000"/>
                <w:sz w:val="26"/>
                <w:szCs w:val="26"/>
              </w:rPr>
              <w:t xml:space="preserve">firmada </w:t>
            </w:r>
            <w:r w:rsidR="00E274EB" w:rsidRPr="005825D9">
              <w:rPr>
                <w:rFonts w:ascii="Arial Narrow" w:hAnsi="Arial Narrow" w:cs="Arial"/>
                <w:b/>
                <w:color w:val="FF0000"/>
                <w:sz w:val="26"/>
                <w:szCs w:val="26"/>
              </w:rPr>
              <w:t xml:space="preserve">de manera autógrafa </w:t>
            </w:r>
            <w:r w:rsidR="000041C8" w:rsidRPr="005825D9">
              <w:rPr>
                <w:rFonts w:ascii="Arial Narrow" w:hAnsi="Arial Narrow" w:cs="Arial"/>
                <w:b/>
                <w:color w:val="FF0000"/>
                <w:sz w:val="26"/>
                <w:szCs w:val="26"/>
              </w:rPr>
              <w:t>por el interesado, será necesario que el Director Responsable o Corresponsable en su caso</w:t>
            </w:r>
            <w:r w:rsidR="005825D9" w:rsidRPr="005825D9">
              <w:rPr>
                <w:rFonts w:ascii="Arial Narrow" w:hAnsi="Arial Narrow" w:cs="Arial"/>
                <w:b/>
                <w:color w:val="FF0000"/>
                <w:sz w:val="26"/>
                <w:szCs w:val="26"/>
              </w:rPr>
              <w:t>,</w:t>
            </w:r>
            <w:r w:rsidR="000041C8" w:rsidRPr="005825D9">
              <w:rPr>
                <w:rFonts w:ascii="Arial Narrow" w:hAnsi="Arial Narrow" w:cs="Arial"/>
                <w:b/>
                <w:color w:val="FF0000"/>
                <w:sz w:val="26"/>
                <w:szCs w:val="26"/>
              </w:rPr>
              <w:t xml:space="preserve"> presente </w:t>
            </w:r>
            <w:r w:rsidR="000E6AC2" w:rsidRPr="005825D9">
              <w:rPr>
                <w:rFonts w:ascii="Arial Narrow" w:hAnsi="Arial Narrow" w:cs="Arial"/>
                <w:b/>
                <w:color w:val="FF0000"/>
                <w:sz w:val="26"/>
                <w:szCs w:val="26"/>
              </w:rPr>
              <w:t xml:space="preserve">poder otorgado ante notario público, en términos de lo dispuesto por el Código Civil para el Estado de Jalisco, </w:t>
            </w:r>
            <w:r w:rsidR="000041C8" w:rsidRPr="005825D9">
              <w:rPr>
                <w:rFonts w:ascii="Arial Narrow" w:hAnsi="Arial Narrow" w:cs="Arial"/>
                <w:b/>
                <w:color w:val="FF0000"/>
                <w:sz w:val="26"/>
                <w:szCs w:val="26"/>
              </w:rPr>
              <w:t xml:space="preserve">suficiente </w:t>
            </w:r>
            <w:r w:rsidR="000041C8" w:rsidRPr="005825D9">
              <w:rPr>
                <w:rFonts w:ascii="Arial Narrow" w:hAnsi="Arial Narrow" w:cs="Arial"/>
                <w:b/>
                <w:color w:val="FF0000"/>
                <w:sz w:val="26"/>
                <w:szCs w:val="26"/>
              </w:rPr>
              <w:lastRenderedPageBreak/>
              <w:t>para desahogar el trámite</w:t>
            </w:r>
            <w:r w:rsidR="000E6AC2" w:rsidRPr="005825D9">
              <w:rPr>
                <w:rFonts w:ascii="Arial Narrow" w:hAnsi="Arial Narrow" w:cs="Arial"/>
                <w:b/>
                <w:color w:val="FF0000"/>
                <w:sz w:val="26"/>
                <w:szCs w:val="26"/>
              </w:rPr>
              <w:t>;</w:t>
            </w:r>
            <w:r w:rsidR="000041C8" w:rsidRPr="005825D9">
              <w:rPr>
                <w:rFonts w:ascii="Arial Narrow" w:hAnsi="Arial Narrow" w:cs="Arial"/>
                <w:b/>
                <w:color w:val="FF0000"/>
                <w:sz w:val="26"/>
                <w:szCs w:val="26"/>
              </w:rPr>
              <w:t xml:space="preserve"> mediante el cual acredite la personería y que cuenta con la representación y facultades legales necesarias para la realización del tramite que corresponda. </w:t>
            </w:r>
          </w:p>
          <w:p w14:paraId="0464D933" w14:textId="77777777" w:rsidR="008545C2" w:rsidRPr="005825D9" w:rsidRDefault="008545C2" w:rsidP="001C50C5">
            <w:pPr>
              <w:jc w:val="both"/>
              <w:outlineLvl w:val="0"/>
              <w:rPr>
                <w:rFonts w:ascii="Arial Narrow" w:hAnsi="Arial Narrow" w:cs="Arial"/>
                <w:b/>
                <w:sz w:val="26"/>
                <w:szCs w:val="26"/>
              </w:rPr>
            </w:pPr>
          </w:p>
          <w:p w14:paraId="203E38BF" w14:textId="468F5962" w:rsidR="00B74669" w:rsidRPr="005825D9" w:rsidRDefault="00B74669" w:rsidP="001C50C5">
            <w:pPr>
              <w:jc w:val="both"/>
              <w:outlineLvl w:val="0"/>
              <w:rPr>
                <w:rFonts w:ascii="Arial Narrow" w:hAnsi="Arial Narrow" w:cs="Arial"/>
                <w:b/>
                <w:sz w:val="26"/>
                <w:szCs w:val="26"/>
              </w:rPr>
            </w:pPr>
            <w:r w:rsidRPr="005825D9">
              <w:rPr>
                <w:rFonts w:ascii="Arial Narrow" w:hAnsi="Arial Narrow" w:cs="Arial"/>
                <w:b/>
                <w:sz w:val="26"/>
                <w:szCs w:val="26"/>
              </w:rPr>
              <w:t>VII al IX. (…)</w:t>
            </w:r>
          </w:p>
        </w:tc>
      </w:tr>
      <w:tr w:rsidR="00B74669" w:rsidRPr="00F737AB" w14:paraId="473E2B20" w14:textId="77777777" w:rsidTr="00015264">
        <w:trPr>
          <w:jc w:val="center"/>
        </w:trPr>
        <w:tc>
          <w:tcPr>
            <w:tcW w:w="4414" w:type="dxa"/>
          </w:tcPr>
          <w:p w14:paraId="4D6674DE" w14:textId="77777777" w:rsidR="00797E2D" w:rsidRPr="005825D9" w:rsidRDefault="00797E2D" w:rsidP="001C50C5">
            <w:pPr>
              <w:jc w:val="both"/>
              <w:outlineLvl w:val="0"/>
              <w:rPr>
                <w:rFonts w:ascii="Arial Narrow" w:hAnsi="Arial Narrow" w:cs="Arial"/>
                <w:b/>
                <w:bCs/>
                <w:sz w:val="26"/>
                <w:szCs w:val="26"/>
              </w:rPr>
            </w:pPr>
          </w:p>
          <w:p w14:paraId="7337CD80" w14:textId="45E3C0C1"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6.</w:t>
            </w:r>
            <w:r w:rsidRPr="005825D9">
              <w:rPr>
                <w:rFonts w:ascii="Arial Narrow" w:hAnsi="Arial Narrow" w:cs="Arial"/>
                <w:sz w:val="26"/>
                <w:szCs w:val="26"/>
              </w:rPr>
              <w:t xml:space="preserve"> La comisión tendrá las siguientes atribuciones:</w:t>
            </w:r>
          </w:p>
          <w:p w14:paraId="3ED39FC3"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 Avalar y acreditar el registro a los profesionistas que reúnan y cumplan los requisitos para la obtención de la calidad de Director Responsable, Corresponsable y Peritos en Supervisión de Obra Municipal en Zapotlán el Grande, Jalisco;</w:t>
            </w:r>
          </w:p>
          <w:p w14:paraId="57A4C3D8"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II. Llevar un catálogo o registro actualizado individual pormenorizado y público de cada uno de ellos, por su clasificación y colegio al que pertenezca;</w:t>
            </w:r>
          </w:p>
          <w:p w14:paraId="66FA24A9"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III. Vigilar y aprobar la capacitación, actualización y vigencia de conformidad con la Ley para el Ejercicio de las Profesiones del Estado de Jalisco, de los Directores Responsables o Corresponsables según sea el caso;</w:t>
            </w:r>
          </w:p>
          <w:p w14:paraId="255D5684"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IV. Vigilar el cumplimiento de la normatividad aplicable emanada de las leyes y reglamentos vigentes, por los Directores Responsables, Corresponsables y Peritos en Supervisión de Obra; y</w:t>
            </w:r>
          </w:p>
          <w:p w14:paraId="08CCC7BE"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V. Llevar un registro actualizado mensualmente conciliado con la autoridad, de cada uno de los proyectos y obras que el Director Responsable tiene a su cargo.</w:t>
            </w:r>
          </w:p>
          <w:p w14:paraId="331789EF"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 xml:space="preserve">VI. Emitir opinión (y en su caso proponer) sobre las sanciones administrativas que deban imponerse a los Directores Responsables y Corresponsables por los actos u omisiones señaladas en el Código Urbano del Estado de Jalisco y el </w:t>
            </w:r>
            <w:r w:rsidRPr="005825D9">
              <w:rPr>
                <w:rFonts w:ascii="Arial Narrow" w:hAnsi="Arial Narrow" w:cs="Arial"/>
                <w:sz w:val="26"/>
                <w:szCs w:val="26"/>
              </w:rPr>
              <w:lastRenderedPageBreak/>
              <w:t>Reglamento de Zonificación y Control Territorial del Municipio de Zapotlán el Grande.</w:t>
            </w:r>
          </w:p>
        </w:tc>
        <w:tc>
          <w:tcPr>
            <w:tcW w:w="4414" w:type="dxa"/>
          </w:tcPr>
          <w:p w14:paraId="41F1E106" w14:textId="77777777" w:rsidR="00797E2D" w:rsidRPr="005825D9" w:rsidRDefault="00797E2D" w:rsidP="001C50C5">
            <w:pPr>
              <w:jc w:val="both"/>
              <w:outlineLvl w:val="0"/>
              <w:rPr>
                <w:rFonts w:ascii="Arial Narrow" w:hAnsi="Arial Narrow" w:cs="Arial"/>
                <w:b/>
                <w:bCs/>
                <w:sz w:val="26"/>
                <w:szCs w:val="26"/>
              </w:rPr>
            </w:pPr>
          </w:p>
          <w:p w14:paraId="29135B5C" w14:textId="4F0D07D2"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6.</w:t>
            </w:r>
            <w:r w:rsidRPr="005825D9">
              <w:rPr>
                <w:rFonts w:ascii="Arial Narrow" w:hAnsi="Arial Narrow" w:cs="Arial"/>
                <w:sz w:val="26"/>
                <w:szCs w:val="26"/>
              </w:rPr>
              <w:t xml:space="preserve"> La comisión tendrá las siguientes atribuciones:</w:t>
            </w:r>
          </w:p>
          <w:p w14:paraId="66A4A17A"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 xml:space="preserve">I. Avalar y acreditar el registro a los profesionistas que reúnan y cumplan los requisitos para la obtención de la calidad de Director Responsable, Corresponsable y Peritos en </w:t>
            </w:r>
            <w:r w:rsidRPr="005825D9">
              <w:rPr>
                <w:rFonts w:ascii="Arial Narrow" w:hAnsi="Arial Narrow" w:cs="Arial"/>
                <w:b/>
                <w:color w:val="FF0000"/>
                <w:sz w:val="26"/>
                <w:szCs w:val="26"/>
              </w:rPr>
              <w:t>Supervisión Municipal</w:t>
            </w:r>
            <w:r w:rsidRPr="005825D9">
              <w:rPr>
                <w:rFonts w:ascii="Arial Narrow" w:hAnsi="Arial Narrow" w:cs="Arial"/>
                <w:color w:val="FF0000"/>
                <w:sz w:val="26"/>
                <w:szCs w:val="26"/>
              </w:rPr>
              <w:t xml:space="preserve"> </w:t>
            </w:r>
            <w:r w:rsidRPr="005825D9">
              <w:rPr>
                <w:rFonts w:ascii="Arial Narrow" w:hAnsi="Arial Narrow" w:cs="Arial"/>
                <w:sz w:val="26"/>
                <w:szCs w:val="26"/>
              </w:rPr>
              <w:t>en Zapotlán el Grande, Jalisco;</w:t>
            </w:r>
          </w:p>
          <w:p w14:paraId="54D3A2FB"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II. Llevar un catálogo o registro actualizado individual pormenorizado y público de cada uno de ellos, por su clasificación y colegio al que pertenezca;</w:t>
            </w:r>
          </w:p>
          <w:p w14:paraId="562052F8"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III. Vigilar y aprobar la capacitación, actualización y vigencia de conformidad con la Ley para el Ejercicio de las Profesiones del Estado de Jalisco, de los Directores Responsables o Corresponsables según sea el caso;</w:t>
            </w:r>
          </w:p>
          <w:p w14:paraId="311BE17E" w14:textId="77777777" w:rsidR="00B74669" w:rsidRPr="005825D9" w:rsidRDefault="00B74669" w:rsidP="001C50C5">
            <w:pPr>
              <w:jc w:val="both"/>
              <w:outlineLvl w:val="0"/>
              <w:rPr>
                <w:rFonts w:ascii="Arial Narrow" w:hAnsi="Arial Narrow" w:cs="Arial"/>
                <w:b/>
                <w:sz w:val="26"/>
                <w:szCs w:val="26"/>
              </w:rPr>
            </w:pPr>
            <w:r w:rsidRPr="005825D9">
              <w:rPr>
                <w:rFonts w:ascii="Arial Narrow" w:hAnsi="Arial Narrow" w:cs="Arial"/>
                <w:sz w:val="26"/>
                <w:szCs w:val="26"/>
              </w:rPr>
              <w:t xml:space="preserve">IV. Vigilar el cumplimiento de la normatividad aplicable emanada de las leyes y reglamentos vigentes, por los Directores Responsables, Corresponsables y Peritos en </w:t>
            </w:r>
            <w:r w:rsidRPr="005825D9">
              <w:rPr>
                <w:rFonts w:ascii="Arial Narrow" w:hAnsi="Arial Narrow" w:cs="Arial"/>
                <w:b/>
                <w:color w:val="FF0000"/>
                <w:sz w:val="26"/>
                <w:szCs w:val="26"/>
              </w:rPr>
              <w:t>Supervisión Municipal</w:t>
            </w:r>
            <w:r w:rsidRPr="005825D9">
              <w:rPr>
                <w:rFonts w:ascii="Arial Narrow" w:hAnsi="Arial Narrow" w:cs="Arial"/>
                <w:b/>
                <w:sz w:val="26"/>
                <w:szCs w:val="26"/>
              </w:rPr>
              <w:t>;</w:t>
            </w:r>
          </w:p>
          <w:p w14:paraId="15A659BF"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V. Llevar un registro actualizado mensualmente conciliado con la autoridad, de cada uno de los proyectos y obras que el Director Responsable tiene a su cargo.</w:t>
            </w:r>
          </w:p>
          <w:p w14:paraId="2763A236" w14:textId="381E173E" w:rsidR="00B74669" w:rsidRPr="005825D9" w:rsidRDefault="00B74669" w:rsidP="001C50C5">
            <w:pPr>
              <w:jc w:val="both"/>
              <w:outlineLvl w:val="0"/>
              <w:rPr>
                <w:rFonts w:ascii="Arial Narrow" w:hAnsi="Arial Narrow" w:cs="Arial"/>
                <w:b/>
                <w:color w:val="FF0000"/>
                <w:sz w:val="26"/>
                <w:szCs w:val="26"/>
              </w:rPr>
            </w:pPr>
            <w:r w:rsidRPr="005825D9">
              <w:rPr>
                <w:rFonts w:ascii="Arial Narrow" w:hAnsi="Arial Narrow" w:cs="Arial"/>
                <w:sz w:val="26"/>
                <w:szCs w:val="26"/>
              </w:rPr>
              <w:t>VI. Emitir opinión</w:t>
            </w:r>
            <w:r w:rsidRPr="005825D9">
              <w:rPr>
                <w:rFonts w:ascii="Arial Narrow" w:hAnsi="Arial Narrow" w:cs="Arial"/>
                <w:b/>
                <w:sz w:val="26"/>
                <w:szCs w:val="26"/>
              </w:rPr>
              <w:t xml:space="preserve"> </w:t>
            </w:r>
            <w:r w:rsidRPr="005825D9">
              <w:rPr>
                <w:rFonts w:ascii="Arial Narrow" w:hAnsi="Arial Narrow" w:cs="Arial"/>
                <w:b/>
                <w:color w:val="FF0000"/>
                <w:sz w:val="26"/>
                <w:szCs w:val="26"/>
              </w:rPr>
              <w:t>sobre la actuación de los Directores Responsables y Corresponsables cuando le sea solicitada por autoridades de la administración pública federal, estatal o municipal o del Poder Judicial y, en su caso, proponer</w:t>
            </w:r>
            <w:r w:rsidR="000E6AC2" w:rsidRPr="005825D9">
              <w:rPr>
                <w:rFonts w:ascii="Arial Narrow" w:hAnsi="Arial Narrow" w:cs="Arial"/>
                <w:b/>
                <w:color w:val="FF0000"/>
                <w:sz w:val="26"/>
                <w:szCs w:val="26"/>
              </w:rPr>
              <w:t xml:space="preserve"> </w:t>
            </w:r>
            <w:r w:rsidRPr="005825D9">
              <w:rPr>
                <w:rFonts w:ascii="Arial Narrow" w:hAnsi="Arial Narrow" w:cs="Arial"/>
                <w:b/>
                <w:color w:val="FF0000"/>
                <w:sz w:val="26"/>
                <w:szCs w:val="26"/>
              </w:rPr>
              <w:t xml:space="preserve"> </w:t>
            </w:r>
            <w:r w:rsidRPr="005825D9">
              <w:rPr>
                <w:rFonts w:ascii="Arial Narrow" w:hAnsi="Arial Narrow" w:cs="Arial"/>
                <w:b/>
                <w:color w:val="FF0000"/>
                <w:sz w:val="26"/>
                <w:szCs w:val="26"/>
              </w:rPr>
              <w:lastRenderedPageBreak/>
              <w:t>acuerdo</w:t>
            </w:r>
            <w:r w:rsidR="000E6AC2" w:rsidRPr="005825D9">
              <w:rPr>
                <w:rFonts w:ascii="Arial Narrow" w:hAnsi="Arial Narrow" w:cs="Arial"/>
                <w:b/>
                <w:color w:val="FF0000"/>
                <w:sz w:val="26"/>
                <w:szCs w:val="26"/>
              </w:rPr>
              <w:t>s</w:t>
            </w:r>
            <w:r w:rsidRPr="005825D9">
              <w:rPr>
                <w:rFonts w:ascii="Arial Narrow" w:hAnsi="Arial Narrow" w:cs="Arial"/>
                <w:b/>
                <w:color w:val="FF0000"/>
                <w:sz w:val="26"/>
                <w:szCs w:val="26"/>
              </w:rPr>
              <w:t xml:space="preserve"> </w:t>
            </w:r>
            <w:r w:rsidR="000E6AC2" w:rsidRPr="005825D9">
              <w:rPr>
                <w:rFonts w:ascii="Arial Narrow" w:hAnsi="Arial Narrow" w:cs="Arial"/>
                <w:b/>
                <w:color w:val="FF0000"/>
                <w:sz w:val="26"/>
                <w:szCs w:val="26"/>
              </w:rPr>
              <w:t xml:space="preserve">sobre </w:t>
            </w:r>
            <w:r w:rsidRPr="005825D9">
              <w:rPr>
                <w:rFonts w:ascii="Arial Narrow" w:hAnsi="Arial Narrow" w:cs="Arial"/>
                <w:b/>
                <w:color w:val="FF0000"/>
                <w:sz w:val="26"/>
                <w:szCs w:val="26"/>
              </w:rPr>
              <w:t>las sanciones administrativas que deban imponerse a los Directores Responsables y Corresponsables por los actos u omisiones señaladas en el presente reglamento, en el Código Urbano del Estado de Jalisco y el Reglamento de Zonificación y Control Territorial del Municipio de Zapotlán el Grande.</w:t>
            </w:r>
          </w:p>
          <w:p w14:paraId="5165BE30" w14:textId="1CEC1162" w:rsidR="00797E2D" w:rsidRPr="005825D9" w:rsidRDefault="00797E2D" w:rsidP="001C50C5">
            <w:pPr>
              <w:jc w:val="both"/>
              <w:outlineLvl w:val="0"/>
              <w:rPr>
                <w:rFonts w:ascii="Arial Narrow" w:hAnsi="Arial Narrow" w:cs="Arial"/>
                <w:b/>
                <w:sz w:val="26"/>
                <w:szCs w:val="26"/>
              </w:rPr>
            </w:pPr>
          </w:p>
        </w:tc>
      </w:tr>
      <w:tr w:rsidR="00B74669" w:rsidRPr="00F737AB" w14:paraId="12E33E96" w14:textId="77777777" w:rsidTr="00015264">
        <w:trPr>
          <w:jc w:val="center"/>
        </w:trPr>
        <w:tc>
          <w:tcPr>
            <w:tcW w:w="4414" w:type="dxa"/>
          </w:tcPr>
          <w:p w14:paraId="75C71875" w14:textId="77777777" w:rsidR="00797E2D" w:rsidRPr="005825D9" w:rsidRDefault="00797E2D" w:rsidP="001C50C5">
            <w:pPr>
              <w:jc w:val="both"/>
              <w:outlineLvl w:val="0"/>
              <w:rPr>
                <w:rFonts w:ascii="Arial Narrow" w:hAnsi="Arial Narrow" w:cs="Arial"/>
                <w:b/>
                <w:bCs/>
                <w:sz w:val="26"/>
                <w:szCs w:val="26"/>
              </w:rPr>
            </w:pPr>
          </w:p>
          <w:p w14:paraId="7A884ECA" w14:textId="2EFB3258"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7.</w:t>
            </w:r>
            <w:r w:rsidRPr="005825D9">
              <w:rPr>
                <w:rFonts w:ascii="Arial Narrow" w:hAnsi="Arial Narrow" w:cs="Arial"/>
                <w:sz w:val="26"/>
                <w:szCs w:val="26"/>
              </w:rPr>
              <w:t xml:space="preserve"> La comisión estará integrada por:</w:t>
            </w:r>
          </w:p>
          <w:p w14:paraId="5A438DDF"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 El Presidente Municipal o el Funcionario que este designe, que podrá ser el Coordinador General de Gestión de la Ciudad, quien fungirá como Presidente del Consejo;</w:t>
            </w:r>
          </w:p>
          <w:p w14:paraId="6CA692D4" w14:textId="77777777" w:rsidR="00B74669" w:rsidRPr="005825D9" w:rsidRDefault="00B74669" w:rsidP="001C50C5">
            <w:pPr>
              <w:jc w:val="both"/>
              <w:outlineLvl w:val="0"/>
              <w:rPr>
                <w:rFonts w:ascii="Arial Narrow" w:hAnsi="Arial Narrow" w:cs="Arial"/>
                <w:sz w:val="26"/>
                <w:szCs w:val="26"/>
              </w:rPr>
            </w:pPr>
          </w:p>
          <w:p w14:paraId="4D5BC1A8"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II. El Director de Ordenamiento Territorial o su representante, quien será el Secretario Técnico del Consejo;</w:t>
            </w:r>
          </w:p>
          <w:p w14:paraId="54212093"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III. El Síndico del Ayuntamiento;</w:t>
            </w:r>
          </w:p>
          <w:p w14:paraId="15EB7960" w14:textId="3133AAF9" w:rsidR="00B74669" w:rsidRPr="005825D9" w:rsidRDefault="00B74669" w:rsidP="001C50C5">
            <w:pPr>
              <w:jc w:val="both"/>
              <w:outlineLvl w:val="0"/>
              <w:rPr>
                <w:rFonts w:ascii="Arial Narrow" w:hAnsi="Arial Narrow" w:cs="Arial"/>
                <w:sz w:val="26"/>
                <w:szCs w:val="26"/>
              </w:rPr>
            </w:pPr>
          </w:p>
          <w:p w14:paraId="2632DE49" w14:textId="1C7A44F1" w:rsidR="00141181" w:rsidRPr="005825D9" w:rsidRDefault="00141181" w:rsidP="001C50C5">
            <w:pPr>
              <w:jc w:val="both"/>
              <w:outlineLvl w:val="0"/>
              <w:rPr>
                <w:rFonts w:ascii="Arial Narrow" w:hAnsi="Arial Narrow" w:cs="Arial"/>
                <w:sz w:val="26"/>
                <w:szCs w:val="26"/>
              </w:rPr>
            </w:pPr>
          </w:p>
          <w:p w14:paraId="19B383FB" w14:textId="77777777" w:rsidR="00141181" w:rsidRPr="005825D9" w:rsidRDefault="00141181" w:rsidP="001C50C5">
            <w:pPr>
              <w:jc w:val="both"/>
              <w:outlineLvl w:val="0"/>
              <w:rPr>
                <w:rFonts w:ascii="Arial Narrow" w:hAnsi="Arial Narrow" w:cs="Arial"/>
                <w:sz w:val="26"/>
                <w:szCs w:val="26"/>
              </w:rPr>
            </w:pPr>
          </w:p>
          <w:p w14:paraId="52885E08" w14:textId="11DF274B"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IV. Tres representantes del colegio de Arquitectos del sur del estado Jalisco, A.C. acreditados como Directores responsables; y</w:t>
            </w:r>
          </w:p>
          <w:p w14:paraId="38F328FC" w14:textId="77777777" w:rsidR="00D05D65" w:rsidRPr="005825D9" w:rsidRDefault="00D05D65" w:rsidP="001C50C5">
            <w:pPr>
              <w:jc w:val="both"/>
              <w:outlineLvl w:val="0"/>
              <w:rPr>
                <w:rFonts w:ascii="Arial Narrow" w:hAnsi="Arial Narrow" w:cs="Arial"/>
                <w:sz w:val="26"/>
                <w:szCs w:val="26"/>
              </w:rPr>
            </w:pPr>
          </w:p>
          <w:p w14:paraId="548C4C85"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V. Tres representantes del colegio de Ingenieros civiles del sur del estado Jalisco, A.C. acreditados como Directores responsables.</w:t>
            </w:r>
          </w:p>
        </w:tc>
        <w:tc>
          <w:tcPr>
            <w:tcW w:w="4414" w:type="dxa"/>
          </w:tcPr>
          <w:p w14:paraId="21AEA681" w14:textId="77777777" w:rsidR="00797E2D" w:rsidRPr="005825D9" w:rsidRDefault="00797E2D" w:rsidP="001C50C5">
            <w:pPr>
              <w:jc w:val="both"/>
              <w:outlineLvl w:val="0"/>
              <w:rPr>
                <w:rFonts w:ascii="Arial Narrow" w:hAnsi="Arial Narrow" w:cs="Arial"/>
                <w:b/>
                <w:bCs/>
                <w:sz w:val="26"/>
                <w:szCs w:val="26"/>
              </w:rPr>
            </w:pPr>
          </w:p>
          <w:p w14:paraId="25606E93" w14:textId="09050C1F"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7.</w:t>
            </w:r>
            <w:r w:rsidRPr="005825D9">
              <w:rPr>
                <w:rFonts w:ascii="Arial Narrow" w:hAnsi="Arial Narrow" w:cs="Arial"/>
                <w:sz w:val="26"/>
                <w:szCs w:val="26"/>
              </w:rPr>
              <w:t xml:space="preserve"> La comisión estará integrada por:</w:t>
            </w:r>
          </w:p>
          <w:p w14:paraId="7F7EB239" w14:textId="6162883B" w:rsidR="00B74669" w:rsidRPr="005825D9" w:rsidRDefault="00B74669" w:rsidP="001C50C5">
            <w:pPr>
              <w:jc w:val="both"/>
              <w:outlineLvl w:val="0"/>
              <w:rPr>
                <w:rFonts w:ascii="Arial Narrow" w:hAnsi="Arial Narrow" w:cs="Arial"/>
                <w:color w:val="FF0000"/>
                <w:sz w:val="26"/>
                <w:szCs w:val="26"/>
              </w:rPr>
            </w:pPr>
            <w:r w:rsidRPr="005825D9">
              <w:rPr>
                <w:rFonts w:ascii="Arial Narrow" w:hAnsi="Arial Narrow" w:cs="Arial"/>
                <w:sz w:val="26"/>
                <w:szCs w:val="26"/>
              </w:rPr>
              <w:t xml:space="preserve">I. El Presidente </w:t>
            </w:r>
            <w:r w:rsidR="007F59C1" w:rsidRPr="005825D9">
              <w:rPr>
                <w:rFonts w:ascii="Arial Narrow" w:hAnsi="Arial Narrow" w:cs="Arial"/>
                <w:sz w:val="26"/>
                <w:szCs w:val="26"/>
              </w:rPr>
              <w:t xml:space="preserve">Municipal o el Funcionario que </w:t>
            </w:r>
            <w:r w:rsidR="00015264" w:rsidRPr="005825D9">
              <w:rPr>
                <w:rFonts w:ascii="Arial Narrow" w:hAnsi="Arial Narrow" w:cs="Arial"/>
                <w:sz w:val="26"/>
                <w:szCs w:val="26"/>
              </w:rPr>
              <w:t>este</w:t>
            </w:r>
            <w:r w:rsidRPr="005825D9">
              <w:rPr>
                <w:rFonts w:ascii="Arial Narrow" w:hAnsi="Arial Narrow" w:cs="Arial"/>
                <w:sz w:val="26"/>
                <w:szCs w:val="26"/>
              </w:rPr>
              <w:t xml:space="preserve"> designe, que podrá ser el </w:t>
            </w:r>
            <w:r w:rsidRPr="005825D9">
              <w:rPr>
                <w:rFonts w:ascii="Arial Narrow" w:hAnsi="Arial Narrow" w:cs="Arial"/>
                <w:b/>
                <w:color w:val="FF0000"/>
                <w:sz w:val="26"/>
                <w:szCs w:val="26"/>
              </w:rPr>
              <w:t>Director General de Gestión de la Ciudad</w:t>
            </w:r>
            <w:r w:rsidRPr="005825D9">
              <w:rPr>
                <w:rFonts w:ascii="Arial Narrow" w:hAnsi="Arial Narrow" w:cs="Arial"/>
                <w:b/>
                <w:sz w:val="26"/>
                <w:szCs w:val="26"/>
              </w:rPr>
              <w:t>,</w:t>
            </w:r>
            <w:r w:rsidRPr="005825D9">
              <w:rPr>
                <w:rFonts w:ascii="Arial Narrow" w:hAnsi="Arial Narrow" w:cs="Arial"/>
                <w:sz w:val="26"/>
                <w:szCs w:val="26"/>
              </w:rPr>
              <w:t xml:space="preserve"> quien fungirá como Presidente</w:t>
            </w:r>
            <w:r w:rsidRPr="005825D9">
              <w:rPr>
                <w:rFonts w:ascii="Arial Narrow" w:hAnsi="Arial Narrow" w:cs="Arial"/>
                <w:color w:val="FF0000"/>
                <w:sz w:val="26"/>
                <w:szCs w:val="26"/>
              </w:rPr>
              <w:t xml:space="preserve"> </w:t>
            </w:r>
            <w:r w:rsidRPr="005825D9">
              <w:rPr>
                <w:rFonts w:ascii="Arial Narrow" w:hAnsi="Arial Narrow" w:cs="Arial"/>
                <w:b/>
                <w:color w:val="FF0000"/>
                <w:sz w:val="26"/>
                <w:szCs w:val="26"/>
              </w:rPr>
              <w:t>de</w:t>
            </w:r>
            <w:r w:rsidR="000E6AC2" w:rsidRPr="005825D9">
              <w:rPr>
                <w:rFonts w:ascii="Arial Narrow" w:hAnsi="Arial Narrow" w:cs="Arial"/>
                <w:b/>
                <w:color w:val="FF0000"/>
                <w:sz w:val="26"/>
                <w:szCs w:val="26"/>
              </w:rPr>
              <w:t xml:space="preserve"> la</w:t>
            </w:r>
            <w:r w:rsidRPr="005825D9">
              <w:rPr>
                <w:rFonts w:ascii="Arial Narrow" w:hAnsi="Arial Narrow" w:cs="Arial"/>
                <w:b/>
                <w:color w:val="FF0000"/>
                <w:sz w:val="26"/>
                <w:szCs w:val="26"/>
              </w:rPr>
              <w:t xml:space="preserve"> </w:t>
            </w:r>
            <w:r w:rsidR="000E6AC2" w:rsidRPr="005825D9">
              <w:rPr>
                <w:rFonts w:ascii="Arial Narrow" w:hAnsi="Arial Narrow" w:cs="Arial"/>
                <w:b/>
                <w:color w:val="FF0000"/>
                <w:sz w:val="26"/>
                <w:szCs w:val="26"/>
              </w:rPr>
              <w:t>Comisión</w:t>
            </w:r>
            <w:r w:rsidRPr="005825D9">
              <w:rPr>
                <w:rFonts w:ascii="Arial Narrow" w:hAnsi="Arial Narrow" w:cs="Arial"/>
                <w:color w:val="FF0000"/>
                <w:sz w:val="26"/>
                <w:szCs w:val="26"/>
              </w:rPr>
              <w:t>;</w:t>
            </w:r>
          </w:p>
          <w:p w14:paraId="3A883715" w14:textId="4FD4CEAF" w:rsidR="00B74669" w:rsidRPr="005825D9" w:rsidRDefault="00B74669" w:rsidP="001C50C5">
            <w:pPr>
              <w:jc w:val="both"/>
              <w:outlineLvl w:val="0"/>
              <w:rPr>
                <w:rFonts w:ascii="Arial Narrow" w:hAnsi="Arial Narrow" w:cs="Arial"/>
                <w:sz w:val="26"/>
                <w:szCs w:val="26"/>
              </w:rPr>
            </w:pPr>
          </w:p>
          <w:p w14:paraId="3209FA6D" w14:textId="77777777" w:rsidR="00797E2D" w:rsidRPr="005825D9" w:rsidRDefault="00797E2D" w:rsidP="001C50C5">
            <w:pPr>
              <w:jc w:val="both"/>
              <w:outlineLvl w:val="0"/>
              <w:rPr>
                <w:rFonts w:ascii="Arial Narrow" w:hAnsi="Arial Narrow" w:cs="Arial"/>
                <w:sz w:val="26"/>
                <w:szCs w:val="26"/>
              </w:rPr>
            </w:pPr>
          </w:p>
          <w:p w14:paraId="16B5FC92" w14:textId="77777777" w:rsidR="00B74669" w:rsidRPr="005825D9" w:rsidRDefault="00B74669" w:rsidP="001C50C5">
            <w:pPr>
              <w:jc w:val="both"/>
              <w:outlineLvl w:val="0"/>
              <w:rPr>
                <w:rFonts w:ascii="Arial Narrow" w:hAnsi="Arial Narrow" w:cs="Arial"/>
                <w:b/>
                <w:bCs/>
                <w:color w:val="FF0000"/>
                <w:sz w:val="26"/>
                <w:szCs w:val="26"/>
              </w:rPr>
            </w:pPr>
            <w:r w:rsidRPr="005825D9">
              <w:rPr>
                <w:rFonts w:ascii="Arial Narrow" w:hAnsi="Arial Narrow" w:cs="Arial"/>
                <w:b/>
                <w:bCs/>
                <w:color w:val="FF0000"/>
                <w:sz w:val="26"/>
                <w:szCs w:val="26"/>
              </w:rPr>
              <w:t>II. La persona titular de la Sindicatura Municipal;</w:t>
            </w:r>
          </w:p>
          <w:p w14:paraId="4BDC6208" w14:textId="77777777" w:rsidR="00B74669" w:rsidRPr="005825D9" w:rsidRDefault="00B74669" w:rsidP="001C50C5">
            <w:pPr>
              <w:jc w:val="both"/>
              <w:outlineLvl w:val="0"/>
              <w:rPr>
                <w:rFonts w:ascii="Arial Narrow" w:hAnsi="Arial Narrow" w:cs="Arial"/>
                <w:color w:val="FF0000"/>
                <w:sz w:val="26"/>
                <w:szCs w:val="26"/>
              </w:rPr>
            </w:pPr>
          </w:p>
          <w:p w14:paraId="60A9A59F" w14:textId="77777777" w:rsidR="00B74669" w:rsidRPr="005825D9" w:rsidRDefault="00B74669" w:rsidP="001C50C5">
            <w:pPr>
              <w:jc w:val="both"/>
              <w:outlineLvl w:val="0"/>
              <w:rPr>
                <w:rFonts w:ascii="Arial Narrow" w:hAnsi="Arial Narrow" w:cs="Arial"/>
                <w:b/>
                <w:bCs/>
                <w:color w:val="FF0000"/>
                <w:sz w:val="26"/>
                <w:szCs w:val="26"/>
              </w:rPr>
            </w:pPr>
            <w:r w:rsidRPr="005825D9">
              <w:rPr>
                <w:rFonts w:ascii="Arial Narrow" w:hAnsi="Arial Narrow" w:cs="Arial"/>
                <w:b/>
                <w:bCs/>
                <w:color w:val="FF0000"/>
                <w:sz w:val="26"/>
                <w:szCs w:val="26"/>
              </w:rPr>
              <w:t>III. La persona titular de la Dirección de Permisos y Licencias de Construcción, quien será el Secretario Técnico de la Comisión;</w:t>
            </w:r>
          </w:p>
          <w:p w14:paraId="6743A0FF" w14:textId="71E97102" w:rsidR="00B74669" w:rsidRPr="005825D9" w:rsidRDefault="00B74669" w:rsidP="001C50C5">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IV. La persona titular de la Dirección de Ordenamiento Territorial;</w:t>
            </w:r>
          </w:p>
          <w:p w14:paraId="23A14C85" w14:textId="77777777" w:rsidR="00797E2D" w:rsidRPr="005825D9" w:rsidRDefault="00797E2D" w:rsidP="001C50C5">
            <w:pPr>
              <w:jc w:val="both"/>
              <w:outlineLvl w:val="0"/>
              <w:rPr>
                <w:rFonts w:ascii="Arial Narrow" w:hAnsi="Arial Narrow" w:cs="Arial"/>
                <w:b/>
                <w:color w:val="FF0000"/>
                <w:sz w:val="26"/>
                <w:szCs w:val="26"/>
              </w:rPr>
            </w:pPr>
          </w:p>
          <w:p w14:paraId="60C68212" w14:textId="12981911" w:rsidR="00797E2D" w:rsidRPr="005825D9" w:rsidRDefault="00B74669" w:rsidP="001C50C5">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V. La persona titular de la Dirección de Obras Públicas.</w:t>
            </w:r>
          </w:p>
          <w:p w14:paraId="08DFAB1A" w14:textId="2A70D53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 xml:space="preserve">VI. </w:t>
            </w:r>
            <w:r w:rsidRPr="005825D9">
              <w:rPr>
                <w:rFonts w:ascii="Arial Narrow" w:hAnsi="Arial Narrow" w:cs="Arial"/>
                <w:b/>
                <w:bCs/>
                <w:color w:val="FF0000"/>
                <w:sz w:val="26"/>
                <w:szCs w:val="26"/>
              </w:rPr>
              <w:t>Un</w:t>
            </w:r>
            <w:r w:rsidRPr="005825D9">
              <w:rPr>
                <w:rFonts w:ascii="Arial Narrow" w:hAnsi="Arial Narrow" w:cs="Arial"/>
                <w:sz w:val="26"/>
                <w:szCs w:val="26"/>
              </w:rPr>
              <w:t xml:space="preserve"> representante del colegio de Arquitectos del sur del estado Jalisco, A.C. acreditado como Director responsable; y</w:t>
            </w:r>
          </w:p>
          <w:p w14:paraId="07B3AC3C" w14:textId="7917E86F"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VII.</w:t>
            </w:r>
            <w:r w:rsidRPr="005825D9">
              <w:rPr>
                <w:rFonts w:ascii="Arial Narrow" w:hAnsi="Arial Narrow" w:cs="Arial"/>
                <w:b/>
                <w:bCs/>
                <w:sz w:val="26"/>
                <w:szCs w:val="26"/>
              </w:rPr>
              <w:t xml:space="preserve"> </w:t>
            </w:r>
            <w:r w:rsidRPr="005825D9">
              <w:rPr>
                <w:rFonts w:ascii="Arial Narrow" w:hAnsi="Arial Narrow" w:cs="Arial"/>
                <w:b/>
                <w:bCs/>
                <w:color w:val="FF0000"/>
                <w:sz w:val="26"/>
                <w:szCs w:val="26"/>
              </w:rPr>
              <w:t>Un</w:t>
            </w:r>
            <w:r w:rsidRPr="005825D9">
              <w:rPr>
                <w:rFonts w:ascii="Arial Narrow" w:hAnsi="Arial Narrow" w:cs="Arial"/>
                <w:sz w:val="26"/>
                <w:szCs w:val="26"/>
              </w:rPr>
              <w:t xml:space="preserve"> representante del colegio de Ingenieros civiles del sur del estado Jalisco, A.C. acreditado como Director responsable.</w:t>
            </w:r>
          </w:p>
        </w:tc>
      </w:tr>
      <w:tr w:rsidR="00B74669" w:rsidRPr="00F737AB" w14:paraId="0EC6A633" w14:textId="77777777" w:rsidTr="00015264">
        <w:trPr>
          <w:jc w:val="center"/>
        </w:trPr>
        <w:tc>
          <w:tcPr>
            <w:tcW w:w="4414" w:type="dxa"/>
          </w:tcPr>
          <w:p w14:paraId="04DEB931" w14:textId="77777777" w:rsidR="00797E2D" w:rsidRPr="005825D9" w:rsidRDefault="00797E2D" w:rsidP="001C50C5">
            <w:pPr>
              <w:jc w:val="both"/>
              <w:outlineLvl w:val="0"/>
              <w:rPr>
                <w:rFonts w:ascii="Arial Narrow" w:hAnsi="Arial Narrow" w:cs="Arial"/>
                <w:b/>
                <w:bCs/>
                <w:sz w:val="26"/>
                <w:szCs w:val="26"/>
              </w:rPr>
            </w:pPr>
          </w:p>
          <w:p w14:paraId="32E4AA3A" w14:textId="46033A41"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 xml:space="preserve">Artículo 11. </w:t>
            </w:r>
            <w:r w:rsidRPr="005825D9">
              <w:rPr>
                <w:rFonts w:ascii="Arial Narrow" w:hAnsi="Arial Narrow" w:cs="Arial"/>
                <w:sz w:val="26"/>
                <w:szCs w:val="26"/>
              </w:rPr>
              <w:t>Los miembros de la comisión duraran en su encargo el periodo de tres años, correspondiente a la gestión de la Administración Pública Municipal.</w:t>
            </w:r>
          </w:p>
        </w:tc>
        <w:tc>
          <w:tcPr>
            <w:tcW w:w="4414" w:type="dxa"/>
          </w:tcPr>
          <w:p w14:paraId="2BBCD406" w14:textId="77777777" w:rsidR="00797E2D" w:rsidRPr="005825D9" w:rsidRDefault="00797E2D" w:rsidP="001C50C5">
            <w:pPr>
              <w:jc w:val="both"/>
              <w:outlineLvl w:val="0"/>
              <w:rPr>
                <w:rFonts w:ascii="Arial Narrow" w:hAnsi="Arial Narrow" w:cs="Arial"/>
                <w:b/>
                <w:bCs/>
                <w:sz w:val="26"/>
                <w:szCs w:val="26"/>
              </w:rPr>
            </w:pPr>
          </w:p>
          <w:p w14:paraId="09635395" w14:textId="322AB70A"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11.</w:t>
            </w:r>
            <w:r w:rsidRPr="005825D9">
              <w:rPr>
                <w:rFonts w:ascii="Arial Narrow" w:hAnsi="Arial Narrow" w:cs="Arial"/>
                <w:sz w:val="26"/>
                <w:szCs w:val="26"/>
              </w:rPr>
              <w:t xml:space="preserve"> Los miembros de la comisión durarán en su cargo por un periodo no mayor a tres años, correspondiente a la gestión de la Administración Pública Municipal.</w:t>
            </w:r>
          </w:p>
          <w:p w14:paraId="428A2CCE" w14:textId="77777777" w:rsidR="00B74669" w:rsidRPr="005825D9" w:rsidRDefault="00B74669" w:rsidP="001C50C5">
            <w:pPr>
              <w:jc w:val="both"/>
              <w:outlineLvl w:val="0"/>
              <w:rPr>
                <w:rFonts w:ascii="Arial Narrow" w:hAnsi="Arial Narrow" w:cs="Arial"/>
                <w:sz w:val="26"/>
                <w:szCs w:val="26"/>
              </w:rPr>
            </w:pPr>
          </w:p>
          <w:p w14:paraId="197D0532" w14:textId="05C17021" w:rsidR="00B74669" w:rsidRPr="005825D9" w:rsidRDefault="00B74669" w:rsidP="001C50C5">
            <w:pPr>
              <w:jc w:val="both"/>
              <w:outlineLvl w:val="0"/>
              <w:rPr>
                <w:rFonts w:ascii="Arial Narrow" w:hAnsi="Arial Narrow" w:cs="Arial"/>
                <w:b/>
                <w:sz w:val="26"/>
                <w:szCs w:val="26"/>
              </w:rPr>
            </w:pPr>
            <w:r w:rsidRPr="005825D9">
              <w:rPr>
                <w:rFonts w:ascii="Arial Narrow" w:hAnsi="Arial Narrow" w:cs="Arial"/>
                <w:b/>
                <w:color w:val="FF0000"/>
                <w:sz w:val="26"/>
                <w:szCs w:val="26"/>
              </w:rPr>
              <w:t xml:space="preserve">Por lo que la Comisión deberá integrarse e instalarse dentro de los primeros </w:t>
            </w:r>
            <w:r w:rsidR="00520790" w:rsidRPr="005825D9">
              <w:rPr>
                <w:rFonts w:ascii="Arial Narrow" w:hAnsi="Arial Narrow" w:cs="Arial"/>
                <w:b/>
                <w:color w:val="FF0000"/>
                <w:sz w:val="26"/>
                <w:szCs w:val="26"/>
              </w:rPr>
              <w:t>9</w:t>
            </w:r>
            <w:r w:rsidRPr="005825D9">
              <w:rPr>
                <w:rFonts w:ascii="Arial Narrow" w:hAnsi="Arial Narrow" w:cs="Arial"/>
                <w:b/>
                <w:color w:val="FF0000"/>
                <w:sz w:val="26"/>
                <w:szCs w:val="26"/>
              </w:rPr>
              <w:t xml:space="preserve">0 </w:t>
            </w:r>
            <w:r w:rsidR="00520790" w:rsidRPr="005825D9">
              <w:rPr>
                <w:rFonts w:ascii="Arial Narrow" w:hAnsi="Arial Narrow" w:cs="Arial"/>
                <w:b/>
                <w:color w:val="FF0000"/>
                <w:sz w:val="26"/>
                <w:szCs w:val="26"/>
              </w:rPr>
              <w:t>noventa</w:t>
            </w:r>
            <w:r w:rsidRPr="005825D9">
              <w:rPr>
                <w:rFonts w:ascii="Arial Narrow" w:hAnsi="Arial Narrow" w:cs="Arial"/>
                <w:b/>
                <w:color w:val="FF0000"/>
                <w:sz w:val="26"/>
                <w:szCs w:val="26"/>
              </w:rPr>
              <w:t xml:space="preserve"> días hábiles después del inicio del periodo constitucional de la Administración Pública Municipal, correspondiendo la instalación al titular de la Presidencia de la Comisión Municipal.</w:t>
            </w:r>
          </w:p>
          <w:p w14:paraId="49E5C515" w14:textId="5B2AF16F" w:rsidR="00797E2D" w:rsidRPr="005825D9" w:rsidRDefault="00797E2D" w:rsidP="001C50C5">
            <w:pPr>
              <w:jc w:val="both"/>
              <w:outlineLvl w:val="0"/>
              <w:rPr>
                <w:rFonts w:ascii="Arial Narrow" w:hAnsi="Arial Narrow" w:cs="Arial"/>
                <w:b/>
                <w:sz w:val="26"/>
                <w:szCs w:val="26"/>
              </w:rPr>
            </w:pPr>
          </w:p>
        </w:tc>
      </w:tr>
      <w:tr w:rsidR="00B74669" w:rsidRPr="00F737AB" w14:paraId="111C0698" w14:textId="77777777" w:rsidTr="00015264">
        <w:trPr>
          <w:jc w:val="center"/>
        </w:trPr>
        <w:tc>
          <w:tcPr>
            <w:tcW w:w="4414" w:type="dxa"/>
          </w:tcPr>
          <w:p w14:paraId="09F519F3" w14:textId="77777777" w:rsidR="00797E2D" w:rsidRPr="005825D9" w:rsidRDefault="00797E2D" w:rsidP="001C50C5">
            <w:pPr>
              <w:jc w:val="both"/>
              <w:outlineLvl w:val="0"/>
              <w:rPr>
                <w:rFonts w:ascii="Arial Narrow" w:hAnsi="Arial Narrow" w:cs="Arial"/>
                <w:b/>
                <w:bCs/>
                <w:sz w:val="26"/>
                <w:szCs w:val="26"/>
              </w:rPr>
            </w:pPr>
          </w:p>
          <w:p w14:paraId="26492A7A" w14:textId="08463F3F"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13.</w:t>
            </w:r>
            <w:r w:rsidRPr="005825D9">
              <w:rPr>
                <w:rFonts w:ascii="Arial Narrow" w:hAnsi="Arial Narrow" w:cs="Arial"/>
                <w:sz w:val="26"/>
                <w:szCs w:val="26"/>
              </w:rPr>
              <w:t xml:space="preserve"> El Secretario Técnico tendrá las funciones siguientes:</w:t>
            </w:r>
          </w:p>
          <w:p w14:paraId="5FEF6475"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 Convocar a las sesiones ordinarias y extraordinarias;</w:t>
            </w:r>
          </w:p>
          <w:p w14:paraId="7DEDCA0C" w14:textId="53BC31FE"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II. Elaborar la propuesta del orden del día y someterla a consideración del Presidente de la Comisión;</w:t>
            </w:r>
          </w:p>
          <w:p w14:paraId="75D6C50C" w14:textId="6E07EB59" w:rsidR="00C470B0" w:rsidRPr="005825D9" w:rsidRDefault="00C470B0" w:rsidP="001C50C5">
            <w:pPr>
              <w:jc w:val="both"/>
              <w:outlineLvl w:val="0"/>
              <w:rPr>
                <w:rFonts w:ascii="Arial Narrow" w:hAnsi="Arial Narrow" w:cs="Arial"/>
                <w:sz w:val="26"/>
                <w:szCs w:val="26"/>
              </w:rPr>
            </w:pPr>
          </w:p>
          <w:p w14:paraId="40DCB8C2" w14:textId="77777777" w:rsidR="00C470B0" w:rsidRPr="005825D9" w:rsidRDefault="00C470B0" w:rsidP="001C50C5">
            <w:pPr>
              <w:jc w:val="both"/>
              <w:outlineLvl w:val="0"/>
              <w:rPr>
                <w:rFonts w:ascii="Arial Narrow" w:hAnsi="Arial Narrow" w:cs="Arial"/>
                <w:sz w:val="26"/>
                <w:szCs w:val="26"/>
              </w:rPr>
            </w:pPr>
          </w:p>
          <w:p w14:paraId="266D1DA1"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III. Verificar la asistencia y declarar el quórum legal requerido para sesionar;</w:t>
            </w:r>
          </w:p>
          <w:p w14:paraId="43167949"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IV. Registrar los votos sobre los acuerdos que se tomen en las sesiones;</w:t>
            </w:r>
          </w:p>
          <w:p w14:paraId="5037D084"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V. Elaborar las minutas de las sesiones, así como recabar las firmas de los participantes;</w:t>
            </w:r>
          </w:p>
          <w:p w14:paraId="0847407B"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VI. Proporcionar a los integrantes de la Comisión una copia de la minuta de cada sesión, una vez que esta haya sido firmada por todos los asistentes;</w:t>
            </w:r>
          </w:p>
          <w:p w14:paraId="30817112"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VII. Informar al Presidente de la comisión sobre el cumplimiento y seguimiento de los acuerdos adoptados en las sesiones;</w:t>
            </w:r>
          </w:p>
          <w:p w14:paraId="70DB96D4"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VIII. Proponer al Presidente de la comisión acciones o estrategias para el mejor funcionamiento del mismo;</w:t>
            </w:r>
          </w:p>
          <w:p w14:paraId="3336344F"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IX. Tener bajo su resguardo el archivo de la comisión, de sus determinaciones e integración de expedientes de cada sesión; y</w:t>
            </w:r>
          </w:p>
          <w:p w14:paraId="418186C0"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lastRenderedPageBreak/>
              <w:t>X. Las demás que deriven de la naturaleza de su cargo y las que expresamente le asigne la comisión.</w:t>
            </w:r>
          </w:p>
        </w:tc>
        <w:tc>
          <w:tcPr>
            <w:tcW w:w="4414" w:type="dxa"/>
          </w:tcPr>
          <w:p w14:paraId="1BE0E352" w14:textId="77777777" w:rsidR="00797E2D" w:rsidRPr="005825D9" w:rsidRDefault="00797E2D" w:rsidP="001C50C5">
            <w:pPr>
              <w:jc w:val="both"/>
              <w:outlineLvl w:val="0"/>
              <w:rPr>
                <w:rFonts w:ascii="Arial Narrow" w:hAnsi="Arial Narrow" w:cs="Arial"/>
                <w:b/>
                <w:bCs/>
                <w:sz w:val="26"/>
                <w:szCs w:val="26"/>
              </w:rPr>
            </w:pPr>
          </w:p>
          <w:p w14:paraId="211B5B9A" w14:textId="53E88FC9"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13.</w:t>
            </w:r>
            <w:r w:rsidRPr="005825D9">
              <w:rPr>
                <w:rFonts w:ascii="Arial Narrow" w:hAnsi="Arial Narrow" w:cs="Arial"/>
                <w:sz w:val="26"/>
                <w:szCs w:val="26"/>
              </w:rPr>
              <w:t xml:space="preserve"> El Secretario Técnico tendrá las funciones siguientes:</w:t>
            </w:r>
          </w:p>
          <w:p w14:paraId="3195F358"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 Convocar a las sesiones ordinarias y extraordinarias;</w:t>
            </w:r>
          </w:p>
          <w:p w14:paraId="60A54CFC" w14:textId="2742CDB9" w:rsidR="00B74669" w:rsidRPr="005825D9" w:rsidRDefault="00B74669" w:rsidP="001C50C5">
            <w:pPr>
              <w:jc w:val="both"/>
              <w:outlineLvl w:val="0"/>
              <w:rPr>
                <w:rFonts w:ascii="Arial Narrow" w:hAnsi="Arial Narrow" w:cs="Arial"/>
                <w:b/>
                <w:sz w:val="26"/>
                <w:szCs w:val="26"/>
              </w:rPr>
            </w:pPr>
            <w:r w:rsidRPr="005825D9">
              <w:rPr>
                <w:rFonts w:ascii="Arial Narrow" w:hAnsi="Arial Narrow" w:cs="Arial"/>
                <w:sz w:val="26"/>
                <w:szCs w:val="26"/>
              </w:rPr>
              <w:t xml:space="preserve">II. Elaborar la propuesta del orden del día y someterla a consideración del Presidente de la Comisión </w:t>
            </w:r>
            <w:r w:rsidRPr="005825D9">
              <w:rPr>
                <w:rFonts w:ascii="Arial Narrow" w:hAnsi="Arial Narrow" w:cs="Arial"/>
                <w:b/>
                <w:color w:val="FF0000"/>
                <w:sz w:val="26"/>
                <w:szCs w:val="26"/>
              </w:rPr>
              <w:t>Municipal</w:t>
            </w:r>
            <w:r w:rsidR="00520790" w:rsidRPr="005825D9">
              <w:rPr>
                <w:rFonts w:ascii="Arial Narrow" w:hAnsi="Arial Narrow" w:cs="Arial"/>
                <w:b/>
                <w:color w:val="FF0000"/>
                <w:sz w:val="26"/>
                <w:szCs w:val="26"/>
              </w:rPr>
              <w:t xml:space="preserve"> de Directores Responsables, Corresponsables y Peritos en Supervisión Municipal</w:t>
            </w:r>
            <w:r w:rsidRPr="005825D9">
              <w:rPr>
                <w:rFonts w:ascii="Arial Narrow" w:hAnsi="Arial Narrow" w:cs="Arial"/>
                <w:b/>
                <w:color w:val="FF0000"/>
                <w:sz w:val="26"/>
                <w:szCs w:val="26"/>
              </w:rPr>
              <w:t>;</w:t>
            </w:r>
          </w:p>
          <w:p w14:paraId="40874D78"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III. Verificar la asistencia y declarar el quórum legal requerido para sesionar;</w:t>
            </w:r>
          </w:p>
          <w:p w14:paraId="21B3B9FB"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IV. Registrar los votos sobre los acuerdos que se tomen en las sesiones;</w:t>
            </w:r>
          </w:p>
          <w:p w14:paraId="06F28D4E"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V. Elaborar las minutas de las sesiones, así como recabar las firmas de los participantes;</w:t>
            </w:r>
          </w:p>
          <w:p w14:paraId="2223A8E1"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 xml:space="preserve">VI. Proporcionar a los integrantes de la Comisión </w:t>
            </w:r>
            <w:r w:rsidRPr="005825D9">
              <w:rPr>
                <w:rFonts w:ascii="Arial Narrow" w:hAnsi="Arial Narrow" w:cs="Arial"/>
                <w:b/>
                <w:color w:val="FF0000"/>
                <w:sz w:val="26"/>
                <w:szCs w:val="26"/>
              </w:rPr>
              <w:t>Municipal</w:t>
            </w:r>
            <w:r w:rsidRPr="005825D9">
              <w:rPr>
                <w:rFonts w:ascii="Arial Narrow" w:hAnsi="Arial Narrow" w:cs="Arial"/>
                <w:sz w:val="26"/>
                <w:szCs w:val="26"/>
              </w:rPr>
              <w:t xml:space="preserve"> una copia de la minuta de cada sesión, una vez que esta haya sido firmada por todos los asistentes;</w:t>
            </w:r>
          </w:p>
          <w:p w14:paraId="4D12746A"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VII. Informar al Presidente de la comisión sobre el cumplimiento y seguimiento de los acuerdos adoptados en las sesiones;</w:t>
            </w:r>
          </w:p>
          <w:p w14:paraId="5808D495" w14:textId="20C0A936"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VIII. Proponer al Presidente de la comisión acciones o estrategias para el mejor funcionamiento</w:t>
            </w:r>
            <w:r w:rsidRPr="005825D9">
              <w:rPr>
                <w:rFonts w:ascii="Arial Narrow" w:hAnsi="Arial Narrow" w:cs="Arial"/>
                <w:b/>
                <w:color w:val="FF0000"/>
                <w:sz w:val="26"/>
                <w:szCs w:val="26"/>
              </w:rPr>
              <w:t xml:space="preserve"> de</w:t>
            </w:r>
            <w:r w:rsidR="00520790" w:rsidRPr="005825D9">
              <w:rPr>
                <w:rFonts w:ascii="Arial Narrow" w:hAnsi="Arial Narrow" w:cs="Arial"/>
                <w:b/>
                <w:color w:val="FF0000"/>
                <w:sz w:val="26"/>
                <w:szCs w:val="26"/>
              </w:rPr>
              <w:t xml:space="preserve"> la</w:t>
            </w:r>
            <w:r w:rsidRPr="005825D9">
              <w:rPr>
                <w:rFonts w:ascii="Arial Narrow" w:hAnsi="Arial Narrow" w:cs="Arial"/>
                <w:b/>
                <w:color w:val="FF0000"/>
                <w:sz w:val="26"/>
                <w:szCs w:val="26"/>
              </w:rPr>
              <w:t xml:space="preserve"> mism</w:t>
            </w:r>
            <w:r w:rsidR="00520790" w:rsidRPr="005825D9">
              <w:rPr>
                <w:rFonts w:ascii="Arial Narrow" w:hAnsi="Arial Narrow" w:cs="Arial"/>
                <w:b/>
                <w:color w:val="FF0000"/>
                <w:sz w:val="26"/>
                <w:szCs w:val="26"/>
              </w:rPr>
              <w:t>a</w:t>
            </w:r>
            <w:r w:rsidRPr="005825D9">
              <w:rPr>
                <w:rFonts w:ascii="Arial Narrow" w:hAnsi="Arial Narrow" w:cs="Arial"/>
                <w:b/>
                <w:color w:val="FF0000"/>
                <w:sz w:val="26"/>
                <w:szCs w:val="26"/>
              </w:rPr>
              <w:t>;</w:t>
            </w:r>
          </w:p>
          <w:p w14:paraId="65D03C4E"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IX. Tener bajo su resguardo el archivo de la comisión, de sus determinaciones e integración de expedientes de cada sesión; y</w:t>
            </w:r>
          </w:p>
          <w:p w14:paraId="00A676EC" w14:textId="77777777" w:rsidR="00B74669" w:rsidRPr="005825D9" w:rsidRDefault="00B74669" w:rsidP="001C50C5">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lastRenderedPageBreak/>
              <w:t>X. Recibir la documentación que sea dirigida a la Comisión Municipal.</w:t>
            </w:r>
          </w:p>
          <w:p w14:paraId="0D2CF582" w14:textId="01BF33B4" w:rsidR="00B74669" w:rsidRPr="005825D9" w:rsidRDefault="00B74669" w:rsidP="001C50C5">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 xml:space="preserve">XI. </w:t>
            </w:r>
            <w:r w:rsidR="00520790" w:rsidRPr="005825D9">
              <w:rPr>
                <w:rFonts w:ascii="Arial Narrow" w:hAnsi="Arial Narrow" w:cs="Arial"/>
                <w:b/>
                <w:color w:val="FF0000"/>
                <w:sz w:val="26"/>
                <w:szCs w:val="26"/>
              </w:rPr>
              <w:t>Otorgar prorrogas a los Colegios para su refrendo anual, estipulando el tiempo determinado para ello.</w:t>
            </w:r>
            <w:r w:rsidR="00520790" w:rsidRPr="005825D9">
              <w:rPr>
                <w:rFonts w:ascii="Arial Narrow" w:hAnsi="Arial Narrow" w:cs="Arial"/>
                <w:color w:val="FF0000"/>
                <w:sz w:val="26"/>
                <w:szCs w:val="26"/>
              </w:rPr>
              <w:t xml:space="preserve"> </w:t>
            </w:r>
          </w:p>
          <w:p w14:paraId="62EE56FC" w14:textId="1F2F36DE" w:rsidR="00B74669" w:rsidRPr="005825D9" w:rsidRDefault="00B74669" w:rsidP="001C50C5">
            <w:pPr>
              <w:jc w:val="both"/>
              <w:outlineLvl w:val="0"/>
              <w:rPr>
                <w:rFonts w:ascii="Arial Narrow" w:hAnsi="Arial Narrow" w:cs="Arial"/>
                <w:color w:val="FF0000"/>
                <w:sz w:val="26"/>
                <w:szCs w:val="26"/>
              </w:rPr>
            </w:pPr>
            <w:r w:rsidRPr="005825D9">
              <w:rPr>
                <w:rFonts w:ascii="Arial Narrow" w:hAnsi="Arial Narrow" w:cs="Arial"/>
                <w:b/>
                <w:color w:val="FF0000"/>
                <w:sz w:val="26"/>
                <w:szCs w:val="26"/>
              </w:rPr>
              <w:t xml:space="preserve">XII. </w:t>
            </w:r>
            <w:r w:rsidR="00520790" w:rsidRPr="005825D9">
              <w:rPr>
                <w:rFonts w:ascii="Arial Narrow" w:hAnsi="Arial Narrow" w:cs="Arial"/>
                <w:b/>
                <w:color w:val="FF0000"/>
                <w:sz w:val="26"/>
                <w:szCs w:val="26"/>
              </w:rPr>
              <w:t>Las demás que deriven de la naturaleza de su cargo y las que expresamente le asigne la comisión.</w:t>
            </w:r>
          </w:p>
          <w:p w14:paraId="10D3316E" w14:textId="130FDF18" w:rsidR="00797E2D" w:rsidRPr="005825D9" w:rsidRDefault="00797E2D" w:rsidP="001C50C5">
            <w:pPr>
              <w:jc w:val="both"/>
              <w:outlineLvl w:val="0"/>
              <w:rPr>
                <w:rFonts w:ascii="Arial Narrow" w:hAnsi="Arial Narrow" w:cs="Arial"/>
                <w:sz w:val="26"/>
                <w:szCs w:val="26"/>
              </w:rPr>
            </w:pPr>
          </w:p>
        </w:tc>
      </w:tr>
      <w:tr w:rsidR="00B74669" w:rsidRPr="00F737AB" w14:paraId="1C77ABD8" w14:textId="77777777" w:rsidTr="00015264">
        <w:trPr>
          <w:jc w:val="center"/>
        </w:trPr>
        <w:tc>
          <w:tcPr>
            <w:tcW w:w="4414" w:type="dxa"/>
          </w:tcPr>
          <w:p w14:paraId="3A5CFE5F" w14:textId="77777777" w:rsidR="00797E2D" w:rsidRPr="005825D9" w:rsidRDefault="00797E2D" w:rsidP="001C50C5">
            <w:pPr>
              <w:jc w:val="both"/>
              <w:outlineLvl w:val="0"/>
              <w:rPr>
                <w:rFonts w:ascii="Arial Narrow" w:hAnsi="Arial Narrow" w:cs="Arial"/>
                <w:sz w:val="26"/>
                <w:szCs w:val="26"/>
              </w:rPr>
            </w:pPr>
          </w:p>
          <w:p w14:paraId="7B35A4D5" w14:textId="22581FBF"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Artículo 14. Los integrantes de la comisión tienen las funciones siguientes:</w:t>
            </w:r>
          </w:p>
          <w:p w14:paraId="29C6A91F" w14:textId="32182B1B" w:rsidR="00797E2D" w:rsidRPr="005825D9" w:rsidRDefault="00797E2D" w:rsidP="001C50C5">
            <w:pPr>
              <w:jc w:val="both"/>
              <w:outlineLvl w:val="0"/>
              <w:rPr>
                <w:rFonts w:ascii="Arial Narrow" w:hAnsi="Arial Narrow" w:cs="Arial"/>
                <w:sz w:val="26"/>
                <w:szCs w:val="26"/>
              </w:rPr>
            </w:pPr>
          </w:p>
          <w:p w14:paraId="643A84A5" w14:textId="77777777" w:rsidR="00797E2D" w:rsidRPr="005825D9" w:rsidRDefault="00797E2D" w:rsidP="001C50C5">
            <w:pPr>
              <w:jc w:val="both"/>
              <w:outlineLvl w:val="0"/>
              <w:rPr>
                <w:rFonts w:ascii="Arial Narrow" w:hAnsi="Arial Narrow" w:cs="Arial"/>
                <w:sz w:val="26"/>
                <w:szCs w:val="26"/>
              </w:rPr>
            </w:pPr>
          </w:p>
          <w:p w14:paraId="54017CFF"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 Conocer y emitir opinión sobre los temas que se sometan a la consideración de la comisión;</w:t>
            </w:r>
          </w:p>
          <w:p w14:paraId="58251D60"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II. Proponer y participar en los grupos de trabajo que, en su caso, apruebe la comisión; y</w:t>
            </w:r>
          </w:p>
          <w:p w14:paraId="22E4C471" w14:textId="64F588FA" w:rsidR="00B74669" w:rsidRPr="005825D9" w:rsidRDefault="00B74669" w:rsidP="001C50C5">
            <w:pPr>
              <w:jc w:val="both"/>
              <w:outlineLvl w:val="0"/>
              <w:rPr>
                <w:rFonts w:ascii="Arial Narrow" w:hAnsi="Arial Narrow" w:cs="Arial"/>
                <w:b/>
                <w:bCs/>
                <w:sz w:val="26"/>
                <w:szCs w:val="26"/>
              </w:rPr>
            </w:pPr>
            <w:r w:rsidRPr="005825D9">
              <w:rPr>
                <w:rFonts w:ascii="Arial Narrow" w:hAnsi="Arial Narrow" w:cs="Arial"/>
                <w:sz w:val="26"/>
                <w:szCs w:val="26"/>
              </w:rPr>
              <w:t xml:space="preserve">III. Atender las tareas y encargos que la comisión le encomiende e informar a </w:t>
            </w:r>
            <w:r w:rsidR="00015264" w:rsidRPr="005825D9">
              <w:rPr>
                <w:rFonts w:ascii="Arial Narrow" w:hAnsi="Arial Narrow" w:cs="Arial"/>
                <w:sz w:val="26"/>
                <w:szCs w:val="26"/>
              </w:rPr>
              <w:t>este</w:t>
            </w:r>
            <w:r w:rsidRPr="005825D9">
              <w:rPr>
                <w:rFonts w:ascii="Arial Narrow" w:hAnsi="Arial Narrow" w:cs="Arial"/>
                <w:sz w:val="26"/>
                <w:szCs w:val="26"/>
              </w:rPr>
              <w:t xml:space="preserve"> sobre el avance de las mismas.</w:t>
            </w:r>
          </w:p>
        </w:tc>
        <w:tc>
          <w:tcPr>
            <w:tcW w:w="4414" w:type="dxa"/>
          </w:tcPr>
          <w:p w14:paraId="6B655E43" w14:textId="77777777" w:rsidR="00797E2D" w:rsidRPr="005825D9" w:rsidRDefault="00797E2D" w:rsidP="001C50C5">
            <w:pPr>
              <w:jc w:val="both"/>
              <w:outlineLvl w:val="0"/>
              <w:rPr>
                <w:rFonts w:ascii="Arial Narrow" w:hAnsi="Arial Narrow" w:cs="Arial"/>
                <w:sz w:val="26"/>
                <w:szCs w:val="26"/>
              </w:rPr>
            </w:pPr>
          </w:p>
          <w:p w14:paraId="3D50F15A" w14:textId="439DA19B"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Artículo 14. Los integrantes de la comisión tienen las siguientes funciones y obligaciones:</w:t>
            </w:r>
          </w:p>
          <w:p w14:paraId="114D98A5" w14:textId="77777777" w:rsidR="00797E2D" w:rsidRPr="005825D9" w:rsidRDefault="00797E2D" w:rsidP="001C50C5">
            <w:pPr>
              <w:jc w:val="both"/>
              <w:outlineLvl w:val="0"/>
              <w:rPr>
                <w:rFonts w:ascii="Arial Narrow" w:hAnsi="Arial Narrow" w:cs="Arial"/>
                <w:sz w:val="26"/>
                <w:szCs w:val="26"/>
              </w:rPr>
            </w:pPr>
          </w:p>
          <w:p w14:paraId="6547DC6A" w14:textId="77777777" w:rsidR="00B74669" w:rsidRPr="005825D9" w:rsidRDefault="00B74669" w:rsidP="001C50C5">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I. Asistir a las reuniones a las que fueran convocados.</w:t>
            </w:r>
          </w:p>
          <w:p w14:paraId="731B673D" w14:textId="6ED1CECE" w:rsidR="00797E2D" w:rsidRPr="005825D9" w:rsidRDefault="00B74669" w:rsidP="001C50C5">
            <w:pPr>
              <w:jc w:val="both"/>
              <w:outlineLvl w:val="0"/>
              <w:rPr>
                <w:rFonts w:ascii="Arial Narrow" w:hAnsi="Arial Narrow" w:cs="Arial"/>
                <w:color w:val="FF0000"/>
                <w:sz w:val="26"/>
                <w:szCs w:val="26"/>
              </w:rPr>
            </w:pPr>
            <w:r w:rsidRPr="005825D9">
              <w:rPr>
                <w:rFonts w:ascii="Arial Narrow" w:hAnsi="Arial Narrow" w:cs="Arial"/>
                <w:b/>
                <w:color w:val="FF0000"/>
                <w:sz w:val="26"/>
                <w:szCs w:val="26"/>
              </w:rPr>
              <w:t>II. Conocer y emitir opinión sobre los temas que se sometan a la consideración de la comisión</w:t>
            </w:r>
            <w:r w:rsidRPr="005825D9">
              <w:rPr>
                <w:rFonts w:ascii="Arial Narrow" w:hAnsi="Arial Narrow" w:cs="Arial"/>
                <w:color w:val="FF0000"/>
                <w:sz w:val="26"/>
                <w:szCs w:val="26"/>
              </w:rPr>
              <w:t>;</w:t>
            </w:r>
          </w:p>
          <w:p w14:paraId="72580CD3" w14:textId="77777777" w:rsidR="00B74669" w:rsidRPr="005825D9" w:rsidRDefault="00B74669" w:rsidP="001C50C5">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III. Proponer y participar en los grupos de trabajo que, en su caso, apruebe la comisión;</w:t>
            </w:r>
          </w:p>
          <w:p w14:paraId="36F0F204" w14:textId="77777777" w:rsidR="00B74669" w:rsidRPr="005825D9" w:rsidRDefault="00B74669" w:rsidP="001C50C5">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 xml:space="preserve">IV. Emitir su voto en los acuerdos a tomar en la sesión de la Comisión Municipal. </w:t>
            </w:r>
          </w:p>
          <w:p w14:paraId="7A5FFBC7" w14:textId="71589826" w:rsidR="00797E2D" w:rsidRPr="005825D9" w:rsidRDefault="00B74669" w:rsidP="001C50C5">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V. Atender las tareas y encargos que la comisión le encomiende e informar a éste sobre el avance de las mismas.</w:t>
            </w:r>
          </w:p>
          <w:p w14:paraId="5655AD6D" w14:textId="77777777" w:rsidR="00B74669" w:rsidRPr="005825D9" w:rsidRDefault="00B74669" w:rsidP="001C50C5">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VI. Informar a la Comisión Municipal sobre alguna falta en el ejercicio profesional de los Directores Responsables y Corresponsables, o bien del incumplimiento de sus distintas obligaciones.</w:t>
            </w:r>
          </w:p>
          <w:p w14:paraId="7E304298" w14:textId="40AA0A30" w:rsidR="00797E2D" w:rsidRPr="005825D9" w:rsidRDefault="00797E2D" w:rsidP="001C50C5">
            <w:pPr>
              <w:jc w:val="both"/>
              <w:outlineLvl w:val="0"/>
              <w:rPr>
                <w:rFonts w:ascii="Arial Narrow" w:hAnsi="Arial Narrow" w:cs="Arial"/>
                <w:b/>
                <w:bCs/>
                <w:sz w:val="26"/>
                <w:szCs w:val="26"/>
              </w:rPr>
            </w:pPr>
          </w:p>
        </w:tc>
      </w:tr>
      <w:tr w:rsidR="00B74669" w:rsidRPr="00F737AB" w14:paraId="3FFE12F2" w14:textId="77777777" w:rsidTr="00015264">
        <w:trPr>
          <w:jc w:val="center"/>
        </w:trPr>
        <w:tc>
          <w:tcPr>
            <w:tcW w:w="4414" w:type="dxa"/>
          </w:tcPr>
          <w:p w14:paraId="632A4BD6" w14:textId="77777777" w:rsidR="00797E2D" w:rsidRPr="005825D9" w:rsidRDefault="00797E2D" w:rsidP="001C50C5">
            <w:pPr>
              <w:jc w:val="both"/>
              <w:outlineLvl w:val="0"/>
              <w:rPr>
                <w:rFonts w:ascii="Arial Narrow" w:hAnsi="Arial Narrow" w:cs="Arial"/>
                <w:b/>
                <w:bCs/>
                <w:sz w:val="26"/>
                <w:szCs w:val="26"/>
              </w:rPr>
            </w:pPr>
          </w:p>
          <w:p w14:paraId="3608433A" w14:textId="047219B8"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19.</w:t>
            </w:r>
            <w:r w:rsidRPr="005825D9">
              <w:rPr>
                <w:rFonts w:ascii="Arial Narrow" w:hAnsi="Arial Narrow" w:cs="Arial"/>
                <w:sz w:val="26"/>
                <w:szCs w:val="26"/>
              </w:rPr>
              <w:t xml:space="preserve"> El registro se obtendrá mediante el siguiente procedimiento:</w:t>
            </w:r>
          </w:p>
          <w:p w14:paraId="285168E2" w14:textId="77777777" w:rsidR="00797E2D" w:rsidRPr="005825D9" w:rsidRDefault="00797E2D" w:rsidP="001C50C5">
            <w:pPr>
              <w:jc w:val="both"/>
              <w:outlineLvl w:val="0"/>
              <w:rPr>
                <w:rFonts w:ascii="Arial Narrow" w:hAnsi="Arial Narrow" w:cs="Arial"/>
                <w:sz w:val="26"/>
                <w:szCs w:val="26"/>
              </w:rPr>
            </w:pPr>
          </w:p>
          <w:p w14:paraId="7607E607"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 xml:space="preserve">I. El interesado deberá presentar ante el Secretario Técnico escrito de solicitud dirigido a la comisión para efecto de solicitar </w:t>
            </w:r>
            <w:r w:rsidRPr="005825D9">
              <w:rPr>
                <w:rFonts w:ascii="Arial Narrow" w:hAnsi="Arial Narrow" w:cs="Arial"/>
                <w:sz w:val="26"/>
                <w:szCs w:val="26"/>
              </w:rPr>
              <w:lastRenderedPageBreak/>
              <w:t>la acreditación del registro que convenga al director responsable o corresponsable según su especialidad, donde se anexen los siguientes documentos en copia:</w:t>
            </w:r>
          </w:p>
          <w:p w14:paraId="28109235"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a) Identificación oficial;</w:t>
            </w:r>
          </w:p>
          <w:p w14:paraId="1EC5B1E1"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b) Título Profesional;</w:t>
            </w:r>
          </w:p>
          <w:p w14:paraId="2145C82D"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c) Cédula Profesional Federal.</w:t>
            </w:r>
          </w:p>
          <w:p w14:paraId="0D1D2C1C"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d) Cédula Profesional Estatal.</w:t>
            </w:r>
          </w:p>
          <w:p w14:paraId="3331E5C5"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e) Comprobante de domicilio particular y fiscal con una antigüedad no mayor a un año.</w:t>
            </w:r>
          </w:p>
          <w:p w14:paraId="00D32A38" w14:textId="77777777" w:rsidR="0087024A" w:rsidRPr="005825D9" w:rsidRDefault="0087024A" w:rsidP="001C50C5">
            <w:pPr>
              <w:jc w:val="both"/>
              <w:outlineLvl w:val="0"/>
              <w:rPr>
                <w:rFonts w:ascii="Arial Narrow" w:hAnsi="Arial Narrow" w:cs="Arial"/>
                <w:sz w:val="26"/>
                <w:szCs w:val="26"/>
              </w:rPr>
            </w:pPr>
          </w:p>
          <w:p w14:paraId="1C4887DE" w14:textId="4C4B539A"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f) Carta emitida por algún colegio de profesionistas debidamente reconocido y acreditado por la Dirección de Profesiones del Estado de Jalisco.</w:t>
            </w:r>
          </w:p>
          <w:p w14:paraId="25910633"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g) Constancia mediante la cual se acredite la participación en el curso de inducción para el ejercicio como Director Responsable avalado por la comisión municipal de Directores Responsables.</w:t>
            </w:r>
          </w:p>
        </w:tc>
        <w:tc>
          <w:tcPr>
            <w:tcW w:w="4414" w:type="dxa"/>
          </w:tcPr>
          <w:p w14:paraId="57F5BBB7" w14:textId="77777777" w:rsidR="00797E2D" w:rsidRPr="005825D9" w:rsidRDefault="00797E2D" w:rsidP="001C50C5">
            <w:pPr>
              <w:jc w:val="both"/>
              <w:outlineLvl w:val="0"/>
              <w:rPr>
                <w:rFonts w:ascii="Arial Narrow" w:hAnsi="Arial Narrow" w:cs="Arial"/>
                <w:b/>
                <w:bCs/>
                <w:sz w:val="26"/>
                <w:szCs w:val="26"/>
              </w:rPr>
            </w:pPr>
          </w:p>
          <w:p w14:paraId="47A78EFF" w14:textId="7458BE53"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b/>
                <w:bCs/>
                <w:sz w:val="26"/>
                <w:szCs w:val="26"/>
              </w:rPr>
              <w:t>Artículo 19.</w:t>
            </w:r>
            <w:r w:rsidRPr="005825D9">
              <w:rPr>
                <w:rFonts w:ascii="Arial Narrow" w:hAnsi="Arial Narrow" w:cs="Arial"/>
                <w:sz w:val="26"/>
                <w:szCs w:val="26"/>
              </w:rPr>
              <w:t xml:space="preserve"> El registro se obtendrá mediante el siguiente procedimiento:</w:t>
            </w:r>
          </w:p>
          <w:p w14:paraId="0B8A7ED3" w14:textId="77777777" w:rsidR="00797E2D" w:rsidRPr="005825D9" w:rsidRDefault="00797E2D" w:rsidP="001C50C5">
            <w:pPr>
              <w:jc w:val="both"/>
              <w:outlineLvl w:val="0"/>
              <w:rPr>
                <w:rFonts w:ascii="Arial Narrow" w:hAnsi="Arial Narrow" w:cs="Arial"/>
                <w:sz w:val="26"/>
                <w:szCs w:val="26"/>
              </w:rPr>
            </w:pPr>
          </w:p>
          <w:p w14:paraId="02259685" w14:textId="026ACA00"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I. El interesado deberá presentar ante el Secretario Técnico</w:t>
            </w:r>
            <w:r w:rsidR="00520790" w:rsidRPr="005825D9">
              <w:rPr>
                <w:rFonts w:ascii="Arial Narrow" w:hAnsi="Arial Narrow" w:cs="Arial"/>
                <w:sz w:val="26"/>
                <w:szCs w:val="26"/>
              </w:rPr>
              <w:t xml:space="preserve"> </w:t>
            </w:r>
            <w:r w:rsidRPr="005825D9">
              <w:rPr>
                <w:rFonts w:ascii="Arial Narrow" w:hAnsi="Arial Narrow" w:cs="Arial"/>
                <w:sz w:val="26"/>
                <w:szCs w:val="26"/>
              </w:rPr>
              <w:t xml:space="preserve">escrito de solicitud dirigido a la comisión para efecto de solicitar </w:t>
            </w:r>
            <w:r w:rsidRPr="005825D9">
              <w:rPr>
                <w:rFonts w:ascii="Arial Narrow" w:hAnsi="Arial Narrow" w:cs="Arial"/>
                <w:sz w:val="26"/>
                <w:szCs w:val="26"/>
              </w:rPr>
              <w:lastRenderedPageBreak/>
              <w:t>la acreditación del registro que convenga al director responsable o corresponsable según su especialidad, donde se anexen los siguientes documentos en copia</w:t>
            </w:r>
            <w:r w:rsidR="00520790" w:rsidRPr="005825D9">
              <w:rPr>
                <w:rFonts w:ascii="Arial Narrow" w:hAnsi="Arial Narrow" w:cs="Arial"/>
                <w:sz w:val="26"/>
                <w:szCs w:val="26"/>
              </w:rPr>
              <w:t xml:space="preserve"> </w:t>
            </w:r>
            <w:r w:rsidR="00520790" w:rsidRPr="005825D9">
              <w:rPr>
                <w:rFonts w:ascii="Arial Narrow" w:hAnsi="Arial Narrow" w:cs="Arial"/>
                <w:b/>
                <w:color w:val="FF0000"/>
                <w:sz w:val="26"/>
                <w:szCs w:val="26"/>
              </w:rPr>
              <w:t>simple</w:t>
            </w:r>
            <w:r w:rsidRPr="005825D9">
              <w:rPr>
                <w:rFonts w:ascii="Arial Narrow" w:hAnsi="Arial Narrow" w:cs="Arial"/>
                <w:b/>
                <w:color w:val="FF0000"/>
                <w:sz w:val="26"/>
                <w:szCs w:val="26"/>
              </w:rPr>
              <w:t>:</w:t>
            </w:r>
          </w:p>
          <w:p w14:paraId="770C2389"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a) Identificación oficial vigente;</w:t>
            </w:r>
          </w:p>
          <w:p w14:paraId="27BC39F5"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b) Título Profesional;</w:t>
            </w:r>
          </w:p>
          <w:p w14:paraId="7B0827DE"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c) Cédula Profesional Federal.</w:t>
            </w:r>
          </w:p>
          <w:p w14:paraId="02EE74E0"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d) Cédula Profesional Estatal.</w:t>
            </w:r>
          </w:p>
          <w:p w14:paraId="1106675B" w14:textId="628F5C4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 xml:space="preserve">e) Comprobante de domicilio particular y fiscal con una antigüedad no mayor </w:t>
            </w:r>
            <w:r w:rsidR="00807B48" w:rsidRPr="005825D9">
              <w:rPr>
                <w:rFonts w:ascii="Arial Narrow" w:hAnsi="Arial Narrow" w:cs="Arial"/>
                <w:b/>
                <w:color w:val="FF0000"/>
                <w:sz w:val="26"/>
                <w:szCs w:val="26"/>
              </w:rPr>
              <w:t xml:space="preserve">a </w:t>
            </w:r>
            <w:r w:rsidR="0087024A" w:rsidRPr="005825D9">
              <w:rPr>
                <w:rFonts w:ascii="Arial Narrow" w:hAnsi="Arial Narrow" w:cs="Arial"/>
                <w:b/>
                <w:color w:val="FF0000"/>
                <w:sz w:val="26"/>
                <w:szCs w:val="26"/>
              </w:rPr>
              <w:t>6</w:t>
            </w:r>
            <w:r w:rsidRPr="005825D9">
              <w:rPr>
                <w:rFonts w:ascii="Arial Narrow" w:hAnsi="Arial Narrow" w:cs="Arial"/>
                <w:b/>
                <w:color w:val="FF0000"/>
                <w:sz w:val="26"/>
                <w:szCs w:val="26"/>
              </w:rPr>
              <w:t xml:space="preserve">0 </w:t>
            </w:r>
            <w:r w:rsidR="0087024A" w:rsidRPr="005825D9">
              <w:rPr>
                <w:rFonts w:ascii="Arial Narrow" w:hAnsi="Arial Narrow" w:cs="Arial"/>
                <w:b/>
                <w:color w:val="FF0000"/>
                <w:sz w:val="26"/>
                <w:szCs w:val="26"/>
              </w:rPr>
              <w:t>sesenta</w:t>
            </w:r>
            <w:r w:rsidRPr="005825D9">
              <w:rPr>
                <w:rFonts w:ascii="Arial Narrow" w:hAnsi="Arial Narrow" w:cs="Arial"/>
                <w:b/>
                <w:color w:val="FF0000"/>
                <w:sz w:val="26"/>
                <w:szCs w:val="26"/>
              </w:rPr>
              <w:t xml:space="preserve"> días.</w:t>
            </w:r>
          </w:p>
          <w:p w14:paraId="3DB7C775" w14:textId="77777777"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f) Carta emitida por algún colegio de profesionistas debidamente reconocido y acreditado por la Dirección de Profesiones del Estado de Jalisco.</w:t>
            </w:r>
          </w:p>
          <w:p w14:paraId="1261CC1A" w14:textId="7A8A2EE5" w:rsidR="00B74669" w:rsidRPr="005825D9" w:rsidRDefault="00B74669" w:rsidP="001C50C5">
            <w:pPr>
              <w:jc w:val="both"/>
              <w:outlineLvl w:val="0"/>
              <w:rPr>
                <w:rFonts w:ascii="Arial Narrow" w:hAnsi="Arial Narrow" w:cs="Arial"/>
                <w:sz w:val="26"/>
                <w:szCs w:val="26"/>
              </w:rPr>
            </w:pPr>
            <w:r w:rsidRPr="005825D9">
              <w:rPr>
                <w:rFonts w:ascii="Arial Narrow" w:hAnsi="Arial Narrow" w:cs="Arial"/>
                <w:sz w:val="26"/>
                <w:szCs w:val="26"/>
              </w:rPr>
              <w:t>g) Constancia mediante la cual se acredite la participación en el curso de inducción para el ejercicio como Director Responsable avalado por la comisión municipal</w:t>
            </w:r>
            <w:r w:rsidR="00807B48" w:rsidRPr="005825D9">
              <w:rPr>
                <w:rFonts w:ascii="Arial Narrow" w:hAnsi="Arial Narrow" w:cs="Arial"/>
                <w:sz w:val="26"/>
                <w:szCs w:val="26"/>
              </w:rPr>
              <w:t>.</w:t>
            </w:r>
          </w:p>
          <w:p w14:paraId="56E6908B" w14:textId="77777777" w:rsidR="00B74669" w:rsidRPr="005825D9" w:rsidRDefault="00B74669" w:rsidP="001C50C5">
            <w:pPr>
              <w:jc w:val="both"/>
              <w:outlineLvl w:val="0"/>
              <w:rPr>
                <w:rFonts w:ascii="Arial Narrow" w:hAnsi="Arial Narrow" w:cs="Arial"/>
                <w:b/>
                <w:bCs/>
                <w:color w:val="FF0000"/>
                <w:sz w:val="26"/>
                <w:szCs w:val="26"/>
              </w:rPr>
            </w:pPr>
            <w:r w:rsidRPr="005825D9">
              <w:rPr>
                <w:rFonts w:ascii="Arial Narrow" w:hAnsi="Arial Narrow" w:cs="Arial"/>
                <w:b/>
                <w:bCs/>
                <w:color w:val="FF0000"/>
                <w:sz w:val="26"/>
                <w:szCs w:val="26"/>
              </w:rPr>
              <w:t>h) Constancia de situación fiscal.</w:t>
            </w:r>
          </w:p>
          <w:p w14:paraId="4CDFC7BA" w14:textId="2FDA616C" w:rsidR="00797E2D" w:rsidRPr="005825D9" w:rsidRDefault="00797E2D" w:rsidP="001C50C5">
            <w:pPr>
              <w:jc w:val="both"/>
              <w:outlineLvl w:val="0"/>
              <w:rPr>
                <w:rFonts w:ascii="Arial Narrow" w:hAnsi="Arial Narrow" w:cs="Arial"/>
                <w:b/>
                <w:bCs/>
                <w:sz w:val="26"/>
                <w:szCs w:val="26"/>
              </w:rPr>
            </w:pPr>
          </w:p>
        </w:tc>
      </w:tr>
      <w:tr w:rsidR="00B74669" w:rsidRPr="00F737AB" w14:paraId="790626A3" w14:textId="77777777" w:rsidTr="00015264">
        <w:trPr>
          <w:jc w:val="center"/>
        </w:trPr>
        <w:tc>
          <w:tcPr>
            <w:tcW w:w="4414" w:type="dxa"/>
          </w:tcPr>
          <w:p w14:paraId="1129A8BB" w14:textId="77777777" w:rsidR="00B74669" w:rsidRPr="005825D9" w:rsidRDefault="00B74669" w:rsidP="001C50C5">
            <w:pPr>
              <w:jc w:val="both"/>
              <w:outlineLvl w:val="0"/>
              <w:rPr>
                <w:rFonts w:ascii="Arial Narrow" w:hAnsi="Arial Narrow" w:cs="Arial"/>
                <w:b/>
                <w:bCs/>
                <w:sz w:val="26"/>
                <w:szCs w:val="26"/>
              </w:rPr>
            </w:pPr>
          </w:p>
        </w:tc>
        <w:tc>
          <w:tcPr>
            <w:tcW w:w="4414" w:type="dxa"/>
          </w:tcPr>
          <w:p w14:paraId="1115B491" w14:textId="77777777" w:rsidR="00900A1A" w:rsidRPr="005825D9" w:rsidRDefault="00900A1A" w:rsidP="001C50C5">
            <w:pPr>
              <w:jc w:val="both"/>
              <w:outlineLvl w:val="0"/>
              <w:rPr>
                <w:rFonts w:ascii="Arial Narrow" w:hAnsi="Arial Narrow" w:cs="Arial"/>
                <w:b/>
                <w:bCs/>
                <w:color w:val="FF0000"/>
                <w:sz w:val="26"/>
                <w:szCs w:val="26"/>
              </w:rPr>
            </w:pPr>
          </w:p>
          <w:p w14:paraId="063AC71C" w14:textId="4213EA70" w:rsidR="00B74669" w:rsidRPr="005825D9" w:rsidRDefault="00B74669" w:rsidP="001C50C5">
            <w:pPr>
              <w:jc w:val="both"/>
              <w:outlineLvl w:val="0"/>
              <w:rPr>
                <w:rFonts w:ascii="Arial Narrow" w:hAnsi="Arial Narrow" w:cs="Arial"/>
                <w:b/>
                <w:bCs/>
                <w:color w:val="FF0000"/>
                <w:sz w:val="26"/>
                <w:szCs w:val="26"/>
              </w:rPr>
            </w:pPr>
            <w:r w:rsidRPr="005825D9">
              <w:rPr>
                <w:rFonts w:ascii="Arial Narrow" w:hAnsi="Arial Narrow" w:cs="Arial"/>
                <w:b/>
                <w:bCs/>
                <w:color w:val="FF0000"/>
                <w:sz w:val="26"/>
                <w:szCs w:val="26"/>
              </w:rPr>
              <w:t xml:space="preserve">Artículo 23 bis. Todo Director Responsable y corresponsable está obligado a: </w:t>
            </w:r>
          </w:p>
          <w:p w14:paraId="17F520FE" w14:textId="77777777" w:rsidR="00B74669" w:rsidRPr="005825D9" w:rsidRDefault="00B74669" w:rsidP="001C50C5">
            <w:pPr>
              <w:jc w:val="both"/>
              <w:outlineLvl w:val="0"/>
              <w:rPr>
                <w:rFonts w:ascii="Arial Narrow" w:hAnsi="Arial Narrow" w:cs="Arial"/>
                <w:b/>
                <w:color w:val="FF0000"/>
                <w:sz w:val="26"/>
                <w:szCs w:val="26"/>
              </w:rPr>
            </w:pPr>
          </w:p>
          <w:p w14:paraId="31FF5D02" w14:textId="1FDB0515" w:rsidR="00B74669" w:rsidRPr="005825D9" w:rsidRDefault="00B74669" w:rsidP="001C50C5">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I. Contar con registro vigente y obtener la constancia de registro, emitida por la</w:t>
            </w:r>
            <w:r w:rsidRPr="005825D9">
              <w:rPr>
                <w:rFonts w:ascii="Arial Narrow" w:hAnsi="Arial Narrow" w:cs="Arial"/>
                <w:b/>
                <w:bCs/>
                <w:color w:val="FF0000"/>
                <w:sz w:val="26"/>
                <w:szCs w:val="26"/>
              </w:rPr>
              <w:t xml:space="preserve"> Comisión Municipal a través del Secretario Técnic</w:t>
            </w:r>
            <w:r w:rsidR="00807B48" w:rsidRPr="005825D9">
              <w:rPr>
                <w:rFonts w:ascii="Arial Narrow" w:hAnsi="Arial Narrow" w:cs="Arial"/>
                <w:b/>
                <w:bCs/>
                <w:color w:val="FF0000"/>
                <w:sz w:val="26"/>
                <w:szCs w:val="26"/>
              </w:rPr>
              <w:t>o</w:t>
            </w:r>
            <w:r w:rsidRPr="005825D9">
              <w:rPr>
                <w:rFonts w:ascii="Arial Narrow" w:hAnsi="Arial Narrow" w:cs="Arial"/>
                <w:b/>
                <w:color w:val="FF0000"/>
                <w:sz w:val="26"/>
                <w:szCs w:val="26"/>
              </w:rPr>
              <w:t xml:space="preserve"> y deberá presentarla para todos los trámites que realice. </w:t>
            </w:r>
          </w:p>
          <w:p w14:paraId="2C9FDA10" w14:textId="77777777" w:rsidR="00B74669" w:rsidRPr="005825D9" w:rsidRDefault="00B74669" w:rsidP="001C50C5">
            <w:pPr>
              <w:jc w:val="both"/>
              <w:outlineLvl w:val="0"/>
              <w:rPr>
                <w:rFonts w:ascii="Arial Narrow" w:hAnsi="Arial Narrow" w:cs="Arial"/>
                <w:b/>
                <w:color w:val="FF0000"/>
                <w:sz w:val="26"/>
                <w:szCs w:val="26"/>
              </w:rPr>
            </w:pPr>
          </w:p>
          <w:p w14:paraId="0B7D6478" w14:textId="268F3D81" w:rsidR="00B74669" w:rsidRPr="005825D9" w:rsidRDefault="00B74669" w:rsidP="001C50C5">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 xml:space="preserve">II. Efectuar su registro como Director Responsable o corresponsable </w:t>
            </w:r>
            <w:r w:rsidR="00E274EB" w:rsidRPr="005825D9">
              <w:rPr>
                <w:rFonts w:ascii="Arial Narrow" w:hAnsi="Arial Narrow" w:cs="Arial"/>
                <w:b/>
                <w:color w:val="FF0000"/>
                <w:sz w:val="26"/>
                <w:szCs w:val="26"/>
              </w:rPr>
              <w:t>o en su caso</w:t>
            </w:r>
            <w:r w:rsidRPr="005825D9">
              <w:rPr>
                <w:rFonts w:ascii="Arial Narrow" w:hAnsi="Arial Narrow" w:cs="Arial"/>
                <w:b/>
                <w:color w:val="FF0000"/>
                <w:sz w:val="26"/>
                <w:szCs w:val="26"/>
              </w:rPr>
              <w:t xml:space="preserve"> actualizar </w:t>
            </w:r>
            <w:r w:rsidR="00E274EB" w:rsidRPr="005825D9">
              <w:rPr>
                <w:rFonts w:ascii="Arial Narrow" w:hAnsi="Arial Narrow" w:cs="Arial"/>
                <w:b/>
                <w:color w:val="FF0000"/>
                <w:sz w:val="26"/>
                <w:szCs w:val="26"/>
              </w:rPr>
              <w:t xml:space="preserve">y refrendar </w:t>
            </w:r>
            <w:r w:rsidRPr="005825D9">
              <w:rPr>
                <w:rFonts w:ascii="Arial Narrow" w:hAnsi="Arial Narrow" w:cs="Arial"/>
                <w:b/>
                <w:color w:val="FF0000"/>
                <w:sz w:val="26"/>
                <w:szCs w:val="26"/>
              </w:rPr>
              <w:t>su vigencia</w:t>
            </w:r>
            <w:r w:rsidR="00E274EB" w:rsidRPr="005825D9">
              <w:rPr>
                <w:rFonts w:ascii="Arial Narrow" w:hAnsi="Arial Narrow" w:cs="Arial"/>
                <w:b/>
                <w:color w:val="FF0000"/>
                <w:sz w:val="26"/>
                <w:szCs w:val="26"/>
              </w:rPr>
              <w:t xml:space="preserve"> </w:t>
            </w:r>
            <w:r w:rsidRPr="005825D9">
              <w:rPr>
                <w:rFonts w:ascii="Arial Narrow" w:hAnsi="Arial Narrow" w:cs="Arial"/>
                <w:b/>
                <w:color w:val="FF0000"/>
                <w:sz w:val="26"/>
                <w:szCs w:val="26"/>
              </w:rPr>
              <w:t xml:space="preserve">al inicio de cada administración ante la Dirección. </w:t>
            </w:r>
          </w:p>
          <w:p w14:paraId="6483FC19" w14:textId="77777777" w:rsidR="00B74669" w:rsidRPr="005825D9" w:rsidRDefault="00B74669" w:rsidP="001C50C5">
            <w:pPr>
              <w:jc w:val="both"/>
              <w:outlineLvl w:val="0"/>
              <w:rPr>
                <w:rFonts w:ascii="Arial Narrow" w:hAnsi="Arial Narrow" w:cs="Arial"/>
                <w:b/>
                <w:color w:val="FF0000"/>
                <w:sz w:val="26"/>
                <w:szCs w:val="26"/>
              </w:rPr>
            </w:pPr>
          </w:p>
          <w:p w14:paraId="366B473D" w14:textId="49A189D2" w:rsidR="00B74669" w:rsidRPr="005825D9" w:rsidRDefault="00B74669" w:rsidP="001C50C5">
            <w:pPr>
              <w:jc w:val="both"/>
              <w:outlineLvl w:val="0"/>
              <w:rPr>
                <w:rFonts w:ascii="Arial Narrow" w:hAnsi="Arial Narrow" w:cs="Arial"/>
                <w:b/>
                <w:color w:val="FF0000"/>
                <w:sz w:val="26"/>
                <w:szCs w:val="26"/>
              </w:rPr>
            </w:pPr>
            <w:r w:rsidRPr="005825D9">
              <w:rPr>
                <w:rFonts w:ascii="Arial Narrow" w:hAnsi="Arial Narrow" w:cs="Arial"/>
                <w:b/>
                <w:color w:val="FF0000"/>
                <w:sz w:val="26"/>
                <w:szCs w:val="26"/>
              </w:rPr>
              <w:t xml:space="preserve">III. Acreditar en el primer bimestre del año fiscal correspondiente, mediante la Constancia de Colegio de Profesionistas, </w:t>
            </w:r>
            <w:r w:rsidRPr="005825D9">
              <w:rPr>
                <w:rFonts w:ascii="Arial Narrow" w:hAnsi="Arial Narrow" w:cs="Arial"/>
                <w:b/>
                <w:color w:val="FF0000"/>
                <w:sz w:val="26"/>
                <w:szCs w:val="26"/>
              </w:rPr>
              <w:lastRenderedPageBreak/>
              <w:t>la capacitación y actualización profesional correspondiente de conformidad con el programa anual de cursos a que hace</w:t>
            </w:r>
            <w:r w:rsidR="00807B48" w:rsidRPr="005825D9">
              <w:rPr>
                <w:rFonts w:ascii="Arial Narrow" w:hAnsi="Arial Narrow" w:cs="Arial"/>
                <w:b/>
                <w:color w:val="FF0000"/>
                <w:sz w:val="26"/>
                <w:szCs w:val="26"/>
              </w:rPr>
              <w:t>n</w:t>
            </w:r>
            <w:r w:rsidRPr="005825D9">
              <w:rPr>
                <w:rFonts w:ascii="Arial Narrow" w:hAnsi="Arial Narrow" w:cs="Arial"/>
                <w:b/>
                <w:color w:val="FF0000"/>
                <w:sz w:val="26"/>
                <w:szCs w:val="26"/>
              </w:rPr>
              <w:t xml:space="preserve"> mención los artículos 24 y 25 del presente reglamento. El pago del refrendo realizado al inicio de cada administración no exime de la capacitación y actualización a la que estén obligados </w:t>
            </w:r>
            <w:r w:rsidR="00807B48" w:rsidRPr="005825D9">
              <w:rPr>
                <w:rFonts w:ascii="Arial Narrow" w:hAnsi="Arial Narrow" w:cs="Arial"/>
                <w:b/>
                <w:color w:val="FF0000"/>
                <w:sz w:val="26"/>
                <w:szCs w:val="26"/>
              </w:rPr>
              <w:t xml:space="preserve">a </w:t>
            </w:r>
            <w:r w:rsidRPr="005825D9">
              <w:rPr>
                <w:rFonts w:ascii="Arial Narrow" w:hAnsi="Arial Narrow" w:cs="Arial"/>
                <w:b/>
                <w:color w:val="FF0000"/>
                <w:sz w:val="26"/>
                <w:szCs w:val="26"/>
              </w:rPr>
              <w:t xml:space="preserve">asistir, por lo que, cumplido con el requisito de la capacitación y actualización aparecerán en la lista actualizada y vigente anual. </w:t>
            </w:r>
          </w:p>
          <w:p w14:paraId="4C98C82D" w14:textId="77777777" w:rsidR="00B74669" w:rsidRPr="005825D9" w:rsidRDefault="00B74669" w:rsidP="001C50C5">
            <w:pPr>
              <w:jc w:val="both"/>
              <w:outlineLvl w:val="0"/>
              <w:rPr>
                <w:rFonts w:ascii="Arial Narrow" w:hAnsi="Arial Narrow" w:cs="Arial"/>
                <w:b/>
                <w:color w:val="FF0000"/>
                <w:sz w:val="26"/>
                <w:szCs w:val="26"/>
              </w:rPr>
            </w:pPr>
          </w:p>
          <w:p w14:paraId="1C443819" w14:textId="4D680C55" w:rsidR="00B74669" w:rsidRPr="005825D9" w:rsidRDefault="00B74669" w:rsidP="001C50C5">
            <w:pPr>
              <w:jc w:val="both"/>
              <w:outlineLvl w:val="0"/>
              <w:rPr>
                <w:rFonts w:ascii="Arial Narrow" w:hAnsi="Arial Narrow" w:cs="Arial"/>
                <w:b/>
                <w:bCs/>
                <w:color w:val="FF0000"/>
                <w:sz w:val="26"/>
                <w:szCs w:val="26"/>
              </w:rPr>
            </w:pPr>
            <w:r w:rsidRPr="005825D9">
              <w:rPr>
                <w:rFonts w:ascii="Arial Narrow" w:hAnsi="Arial Narrow" w:cs="Arial"/>
                <w:b/>
                <w:bCs/>
                <w:color w:val="FF0000"/>
                <w:sz w:val="26"/>
                <w:szCs w:val="26"/>
              </w:rPr>
              <w:t>IV. Es obligación de los Directores Responsables o corresponsables de acuerdo a su modalidad, firmar en todos los documentos y planos</w:t>
            </w:r>
            <w:r w:rsidR="00807B48" w:rsidRPr="005825D9">
              <w:rPr>
                <w:rFonts w:ascii="Arial Narrow" w:hAnsi="Arial Narrow" w:cs="Arial"/>
                <w:b/>
                <w:bCs/>
                <w:color w:val="FF0000"/>
                <w:sz w:val="26"/>
                <w:szCs w:val="26"/>
              </w:rPr>
              <w:t>,</w:t>
            </w:r>
            <w:r w:rsidRPr="005825D9">
              <w:rPr>
                <w:rFonts w:ascii="Arial Narrow" w:hAnsi="Arial Narrow" w:cs="Arial"/>
                <w:b/>
                <w:bCs/>
                <w:color w:val="FF0000"/>
                <w:sz w:val="26"/>
                <w:szCs w:val="26"/>
              </w:rPr>
              <w:t xml:space="preserve"> su número de registro, nombre completo y plasmar su firma autógrafa para validar el proyecto que presenta para su autorización, los cuales deberán ajustarse a los programas y planes de desarrollo urbano aplicable</w:t>
            </w:r>
            <w:r w:rsidR="00807B48" w:rsidRPr="005825D9">
              <w:rPr>
                <w:rFonts w:ascii="Arial Narrow" w:hAnsi="Arial Narrow" w:cs="Arial"/>
                <w:b/>
                <w:bCs/>
                <w:color w:val="FF0000"/>
                <w:sz w:val="26"/>
                <w:szCs w:val="26"/>
              </w:rPr>
              <w:t>s</w:t>
            </w:r>
            <w:r w:rsidRPr="005825D9">
              <w:rPr>
                <w:rFonts w:ascii="Arial Narrow" w:hAnsi="Arial Narrow" w:cs="Arial"/>
                <w:b/>
                <w:bCs/>
                <w:color w:val="FF0000"/>
                <w:sz w:val="26"/>
                <w:szCs w:val="26"/>
              </w:rPr>
              <w:t xml:space="preserve"> a lo establecido en el Código Urbano para el Estado de Jalisco, el Reglamento de Zonificación y Control Territorial del Municipio de Zapotlán el Grande, Jalisco y conforme las normas y lineamientos fundamentados en el  Dictamen De Trazo, Usos y Destinos Específicos. </w:t>
            </w:r>
          </w:p>
          <w:p w14:paraId="0028D115" w14:textId="77777777" w:rsidR="00B74669" w:rsidRPr="005825D9" w:rsidRDefault="00B74669" w:rsidP="001C50C5">
            <w:pPr>
              <w:jc w:val="both"/>
              <w:outlineLvl w:val="0"/>
              <w:rPr>
                <w:rFonts w:ascii="Arial Narrow" w:hAnsi="Arial Narrow" w:cs="Arial"/>
                <w:b/>
                <w:bCs/>
                <w:color w:val="FF0000"/>
                <w:sz w:val="26"/>
                <w:szCs w:val="26"/>
              </w:rPr>
            </w:pPr>
          </w:p>
          <w:p w14:paraId="15FC9AE8" w14:textId="77777777" w:rsidR="00B74669" w:rsidRDefault="00B74669" w:rsidP="001C50C5">
            <w:pPr>
              <w:jc w:val="both"/>
              <w:outlineLvl w:val="0"/>
              <w:rPr>
                <w:rFonts w:ascii="Arial Narrow" w:hAnsi="Arial Narrow" w:cs="Arial"/>
                <w:b/>
                <w:bCs/>
                <w:color w:val="FF0000"/>
                <w:sz w:val="26"/>
                <w:szCs w:val="26"/>
              </w:rPr>
            </w:pPr>
            <w:r w:rsidRPr="005825D9">
              <w:rPr>
                <w:rFonts w:ascii="Arial Narrow" w:hAnsi="Arial Narrow" w:cs="Arial"/>
                <w:b/>
                <w:bCs/>
                <w:color w:val="FF0000"/>
                <w:sz w:val="26"/>
                <w:szCs w:val="26"/>
              </w:rPr>
              <w:t>V. Es obligación de los Directores Responsables conocer y aplicar lo establecido en las Normas Oficiales Mexicanas, el Código Urbano para el Estado de Jalisco, el Reglamento de Zonificación y Control Territorial del Municipio de Zapotlán el Grande, Jalisco los Planes y Programas de Desarrollo Urbano y demás normatividad aplicable en la materia.</w:t>
            </w:r>
          </w:p>
          <w:p w14:paraId="38E9B65F" w14:textId="4A937502" w:rsidR="00431DCF" w:rsidRPr="005825D9" w:rsidRDefault="00431DCF" w:rsidP="001C50C5">
            <w:pPr>
              <w:jc w:val="both"/>
              <w:outlineLvl w:val="0"/>
              <w:rPr>
                <w:rFonts w:ascii="Arial Narrow" w:hAnsi="Arial Narrow" w:cs="Arial"/>
                <w:color w:val="FF0000"/>
                <w:sz w:val="26"/>
                <w:szCs w:val="26"/>
              </w:rPr>
            </w:pPr>
          </w:p>
        </w:tc>
      </w:tr>
      <w:tr w:rsidR="00B74669" w:rsidRPr="00F737AB" w14:paraId="0BDCE7B1" w14:textId="77777777" w:rsidTr="00015264">
        <w:trPr>
          <w:jc w:val="center"/>
        </w:trPr>
        <w:tc>
          <w:tcPr>
            <w:tcW w:w="4414" w:type="dxa"/>
          </w:tcPr>
          <w:p w14:paraId="773B9255" w14:textId="77777777" w:rsidR="008545C2" w:rsidRPr="005825D9" w:rsidRDefault="008545C2" w:rsidP="001C50C5">
            <w:pPr>
              <w:jc w:val="both"/>
              <w:outlineLvl w:val="0"/>
              <w:rPr>
                <w:rFonts w:ascii="Arial Narrow" w:hAnsi="Arial Narrow" w:cs="Arial"/>
                <w:b/>
                <w:bCs/>
                <w:sz w:val="26"/>
                <w:szCs w:val="26"/>
              </w:rPr>
            </w:pPr>
          </w:p>
          <w:p w14:paraId="7C05386B" w14:textId="5087725F" w:rsidR="00B74669" w:rsidRPr="005825D9" w:rsidRDefault="00B74669" w:rsidP="001C50C5">
            <w:pPr>
              <w:jc w:val="both"/>
              <w:outlineLvl w:val="0"/>
              <w:rPr>
                <w:rFonts w:ascii="Arial Narrow" w:hAnsi="Arial Narrow" w:cs="Arial"/>
                <w:b/>
                <w:bCs/>
                <w:sz w:val="26"/>
                <w:szCs w:val="26"/>
              </w:rPr>
            </w:pPr>
            <w:r w:rsidRPr="005825D9">
              <w:rPr>
                <w:rFonts w:ascii="Arial Narrow" w:hAnsi="Arial Narrow" w:cs="Arial"/>
                <w:b/>
                <w:bCs/>
                <w:sz w:val="26"/>
                <w:szCs w:val="26"/>
              </w:rPr>
              <w:t xml:space="preserve">Artículo 27. </w:t>
            </w:r>
            <w:r w:rsidRPr="005825D9">
              <w:rPr>
                <w:rFonts w:ascii="Arial Narrow" w:hAnsi="Arial Narrow" w:cs="Arial"/>
                <w:bCs/>
                <w:sz w:val="26"/>
                <w:szCs w:val="26"/>
              </w:rPr>
              <w:t>La Comisión otorgará la acreditación de los Directores Responsables y corresponsables que hayan concluido fuera de la ciudad los cursos de actualización afines al programa que establece el artículo 23 de este reglamento.</w:t>
            </w:r>
          </w:p>
        </w:tc>
        <w:tc>
          <w:tcPr>
            <w:tcW w:w="4414" w:type="dxa"/>
          </w:tcPr>
          <w:p w14:paraId="2B4893B9" w14:textId="77777777" w:rsidR="008545C2" w:rsidRPr="005825D9" w:rsidRDefault="008545C2" w:rsidP="001C50C5">
            <w:pPr>
              <w:jc w:val="both"/>
              <w:outlineLvl w:val="0"/>
              <w:rPr>
                <w:rFonts w:ascii="Arial Narrow" w:hAnsi="Arial Narrow" w:cs="Arial"/>
                <w:b/>
                <w:bCs/>
                <w:sz w:val="26"/>
                <w:szCs w:val="26"/>
              </w:rPr>
            </w:pPr>
          </w:p>
          <w:p w14:paraId="6F524ECA" w14:textId="192DA8A3" w:rsidR="00B74669" w:rsidRPr="005825D9" w:rsidRDefault="00B74669" w:rsidP="001C50C5">
            <w:pPr>
              <w:jc w:val="both"/>
              <w:outlineLvl w:val="0"/>
              <w:rPr>
                <w:rFonts w:ascii="Arial Narrow" w:hAnsi="Arial Narrow" w:cs="Arial"/>
                <w:bCs/>
                <w:sz w:val="26"/>
                <w:szCs w:val="26"/>
              </w:rPr>
            </w:pPr>
            <w:r w:rsidRPr="005825D9">
              <w:rPr>
                <w:rFonts w:ascii="Arial Narrow" w:hAnsi="Arial Narrow" w:cs="Arial"/>
                <w:b/>
                <w:bCs/>
                <w:sz w:val="26"/>
                <w:szCs w:val="26"/>
              </w:rPr>
              <w:t xml:space="preserve">Artículo 27. </w:t>
            </w:r>
            <w:r w:rsidRPr="005825D9">
              <w:rPr>
                <w:rFonts w:ascii="Arial Narrow" w:hAnsi="Arial Narrow" w:cs="Arial"/>
                <w:bCs/>
                <w:sz w:val="26"/>
                <w:szCs w:val="26"/>
              </w:rPr>
              <w:t xml:space="preserve">La Comisión </w:t>
            </w:r>
            <w:r w:rsidRPr="005825D9">
              <w:rPr>
                <w:rFonts w:ascii="Arial Narrow" w:hAnsi="Arial Narrow" w:cs="Arial"/>
                <w:b/>
                <w:bCs/>
                <w:color w:val="FF0000"/>
                <w:sz w:val="26"/>
                <w:szCs w:val="26"/>
              </w:rPr>
              <w:t xml:space="preserve">únicamente </w:t>
            </w:r>
            <w:r w:rsidR="00907820" w:rsidRPr="005825D9">
              <w:rPr>
                <w:rFonts w:ascii="Arial Narrow" w:hAnsi="Arial Narrow" w:cs="Arial"/>
                <w:b/>
                <w:bCs/>
                <w:color w:val="FF0000"/>
                <w:sz w:val="26"/>
                <w:szCs w:val="26"/>
              </w:rPr>
              <w:t>recomendará</w:t>
            </w:r>
            <w:r w:rsidR="00E274EB" w:rsidRPr="005825D9">
              <w:rPr>
                <w:rFonts w:ascii="Arial Narrow" w:hAnsi="Arial Narrow" w:cs="Arial"/>
                <w:b/>
                <w:bCs/>
                <w:color w:val="FF0000"/>
                <w:sz w:val="26"/>
                <w:szCs w:val="26"/>
              </w:rPr>
              <w:t xml:space="preserve"> que se </w:t>
            </w:r>
            <w:r w:rsidRPr="005825D9">
              <w:rPr>
                <w:rFonts w:ascii="Arial Narrow" w:hAnsi="Arial Narrow" w:cs="Arial"/>
                <w:bCs/>
                <w:sz w:val="26"/>
                <w:szCs w:val="26"/>
              </w:rPr>
              <w:t>otorg</w:t>
            </w:r>
            <w:r w:rsidR="00E274EB" w:rsidRPr="005825D9">
              <w:rPr>
                <w:rFonts w:ascii="Arial Narrow" w:hAnsi="Arial Narrow" w:cs="Arial"/>
                <w:bCs/>
                <w:sz w:val="26"/>
                <w:szCs w:val="26"/>
              </w:rPr>
              <w:t>ue</w:t>
            </w:r>
            <w:r w:rsidRPr="005825D9">
              <w:rPr>
                <w:rFonts w:ascii="Arial Narrow" w:hAnsi="Arial Narrow" w:cs="Arial"/>
                <w:bCs/>
                <w:sz w:val="26"/>
                <w:szCs w:val="26"/>
              </w:rPr>
              <w:t xml:space="preserve"> la acreditación </w:t>
            </w:r>
            <w:r w:rsidR="00E274EB" w:rsidRPr="005825D9">
              <w:rPr>
                <w:rFonts w:ascii="Arial Narrow" w:hAnsi="Arial Narrow" w:cs="Arial"/>
                <w:b/>
                <w:bCs/>
                <w:color w:val="FF0000"/>
                <w:sz w:val="26"/>
                <w:szCs w:val="26"/>
              </w:rPr>
              <w:t>a</w:t>
            </w:r>
            <w:r w:rsidRPr="005825D9">
              <w:rPr>
                <w:rFonts w:ascii="Arial Narrow" w:hAnsi="Arial Narrow" w:cs="Arial"/>
                <w:bCs/>
                <w:sz w:val="26"/>
                <w:szCs w:val="26"/>
              </w:rPr>
              <w:t xml:space="preserve"> los Directores Responsables</w:t>
            </w:r>
            <w:r w:rsidR="00E274EB" w:rsidRPr="005825D9">
              <w:rPr>
                <w:rFonts w:ascii="Arial Narrow" w:hAnsi="Arial Narrow" w:cs="Arial"/>
                <w:bCs/>
                <w:sz w:val="26"/>
                <w:szCs w:val="26"/>
              </w:rPr>
              <w:t>,</w:t>
            </w:r>
            <w:r w:rsidR="00907820" w:rsidRPr="005825D9">
              <w:rPr>
                <w:rFonts w:ascii="Arial Narrow" w:hAnsi="Arial Narrow" w:cs="Arial"/>
                <w:bCs/>
                <w:sz w:val="26"/>
                <w:szCs w:val="26"/>
              </w:rPr>
              <w:t xml:space="preserve"> C</w:t>
            </w:r>
            <w:r w:rsidRPr="005825D9">
              <w:rPr>
                <w:rFonts w:ascii="Arial Narrow" w:hAnsi="Arial Narrow" w:cs="Arial"/>
                <w:bCs/>
                <w:sz w:val="26"/>
                <w:szCs w:val="26"/>
              </w:rPr>
              <w:t>orresponsables</w:t>
            </w:r>
            <w:r w:rsidR="00E274EB" w:rsidRPr="005825D9">
              <w:rPr>
                <w:rFonts w:ascii="Arial Narrow" w:hAnsi="Arial Narrow" w:cs="Arial"/>
                <w:bCs/>
                <w:sz w:val="26"/>
                <w:szCs w:val="26"/>
              </w:rPr>
              <w:t xml:space="preserve"> </w:t>
            </w:r>
            <w:r w:rsidR="00E274EB" w:rsidRPr="005825D9">
              <w:rPr>
                <w:rFonts w:ascii="Arial Narrow" w:hAnsi="Arial Narrow" w:cs="Arial"/>
                <w:b/>
                <w:bCs/>
                <w:color w:val="FF0000"/>
                <w:sz w:val="26"/>
                <w:szCs w:val="26"/>
              </w:rPr>
              <w:t>y Peritos en Supervisión Municipal</w:t>
            </w:r>
            <w:r w:rsidRPr="005825D9">
              <w:rPr>
                <w:rFonts w:ascii="Arial Narrow" w:hAnsi="Arial Narrow" w:cs="Arial"/>
                <w:b/>
                <w:bCs/>
                <w:color w:val="FF0000"/>
                <w:sz w:val="26"/>
                <w:szCs w:val="26"/>
              </w:rPr>
              <w:t xml:space="preserve"> </w:t>
            </w:r>
            <w:r w:rsidR="00F06B08" w:rsidRPr="005825D9">
              <w:rPr>
                <w:rFonts w:ascii="Arial Narrow" w:hAnsi="Arial Narrow" w:cs="Arial"/>
                <w:b/>
                <w:bCs/>
                <w:color w:val="FF0000"/>
                <w:sz w:val="26"/>
                <w:szCs w:val="26"/>
              </w:rPr>
              <w:t>que</w:t>
            </w:r>
            <w:r w:rsidRPr="005825D9">
              <w:rPr>
                <w:rFonts w:ascii="Arial Narrow" w:hAnsi="Arial Narrow" w:cs="Arial"/>
                <w:b/>
                <w:bCs/>
                <w:color w:val="FF0000"/>
                <w:sz w:val="26"/>
                <w:szCs w:val="26"/>
              </w:rPr>
              <w:t xml:space="preserve"> cumplan con</w:t>
            </w:r>
            <w:r w:rsidRPr="005825D9">
              <w:rPr>
                <w:rFonts w:ascii="Arial Narrow" w:hAnsi="Arial Narrow" w:cs="Arial"/>
                <w:bCs/>
                <w:sz w:val="26"/>
                <w:szCs w:val="26"/>
              </w:rPr>
              <w:t xml:space="preserve"> los cursos de actualización afines al programa que establece el artículo 23 de </w:t>
            </w:r>
            <w:r w:rsidR="00015264" w:rsidRPr="005825D9">
              <w:rPr>
                <w:rFonts w:ascii="Arial Narrow" w:hAnsi="Arial Narrow" w:cs="Arial"/>
                <w:bCs/>
                <w:sz w:val="26"/>
                <w:szCs w:val="26"/>
              </w:rPr>
              <w:t>este</w:t>
            </w:r>
            <w:r w:rsidRPr="005825D9">
              <w:rPr>
                <w:rFonts w:ascii="Arial Narrow" w:hAnsi="Arial Narrow" w:cs="Arial"/>
                <w:bCs/>
                <w:sz w:val="26"/>
                <w:szCs w:val="26"/>
              </w:rPr>
              <w:t xml:space="preserve"> reglamento.</w:t>
            </w:r>
          </w:p>
          <w:p w14:paraId="43A58734" w14:textId="77777777" w:rsidR="00B74669" w:rsidRPr="005825D9" w:rsidRDefault="00B74669" w:rsidP="001C50C5">
            <w:pPr>
              <w:jc w:val="both"/>
              <w:outlineLvl w:val="0"/>
              <w:rPr>
                <w:rFonts w:ascii="Arial Narrow" w:hAnsi="Arial Narrow" w:cs="Arial"/>
                <w:bCs/>
                <w:sz w:val="26"/>
                <w:szCs w:val="26"/>
              </w:rPr>
            </w:pPr>
          </w:p>
          <w:p w14:paraId="424929FF" w14:textId="6B51C8C6" w:rsidR="008545C2" w:rsidRPr="005825D9" w:rsidRDefault="00B74669" w:rsidP="00431DCF">
            <w:pPr>
              <w:jc w:val="both"/>
              <w:outlineLvl w:val="0"/>
              <w:rPr>
                <w:rFonts w:ascii="Arial Narrow" w:hAnsi="Arial Narrow" w:cs="Arial"/>
                <w:bCs/>
                <w:sz w:val="26"/>
                <w:szCs w:val="26"/>
              </w:rPr>
            </w:pPr>
            <w:r w:rsidRPr="005825D9">
              <w:rPr>
                <w:rFonts w:ascii="Arial Narrow" w:hAnsi="Arial Narrow" w:cs="Arial"/>
                <w:b/>
                <w:bCs/>
                <w:color w:val="FF0000"/>
                <w:sz w:val="26"/>
                <w:szCs w:val="26"/>
              </w:rPr>
              <w:t>Queda a consideración de la Comisión otorgar l</w:t>
            </w:r>
            <w:r w:rsidR="00E274EB" w:rsidRPr="005825D9">
              <w:rPr>
                <w:rFonts w:ascii="Arial Narrow" w:hAnsi="Arial Narrow" w:cs="Arial"/>
                <w:b/>
                <w:bCs/>
                <w:color w:val="FF0000"/>
                <w:sz w:val="26"/>
                <w:szCs w:val="26"/>
              </w:rPr>
              <w:t xml:space="preserve">a </w:t>
            </w:r>
            <w:r w:rsidRPr="005825D9">
              <w:rPr>
                <w:rFonts w:ascii="Arial Narrow" w:hAnsi="Arial Narrow" w:cs="Arial"/>
                <w:b/>
                <w:bCs/>
                <w:color w:val="FF0000"/>
                <w:sz w:val="26"/>
                <w:szCs w:val="26"/>
              </w:rPr>
              <w:t>acreditación de los Directores Responsables</w:t>
            </w:r>
            <w:r w:rsidR="00F06B08" w:rsidRPr="005825D9">
              <w:rPr>
                <w:rFonts w:ascii="Arial Narrow" w:hAnsi="Arial Narrow" w:cs="Arial"/>
                <w:b/>
                <w:bCs/>
                <w:color w:val="FF0000"/>
                <w:sz w:val="26"/>
                <w:szCs w:val="26"/>
              </w:rPr>
              <w:t>,</w:t>
            </w:r>
            <w:r w:rsidRPr="005825D9">
              <w:rPr>
                <w:rFonts w:ascii="Arial Narrow" w:hAnsi="Arial Narrow" w:cs="Arial"/>
                <w:b/>
                <w:bCs/>
                <w:color w:val="FF0000"/>
                <w:sz w:val="26"/>
                <w:szCs w:val="26"/>
              </w:rPr>
              <w:t xml:space="preserve"> corresponsables </w:t>
            </w:r>
            <w:r w:rsidR="00F06B08" w:rsidRPr="005825D9">
              <w:rPr>
                <w:rFonts w:ascii="Arial Narrow" w:hAnsi="Arial Narrow" w:cs="Arial"/>
                <w:b/>
                <w:bCs/>
                <w:color w:val="FF0000"/>
                <w:sz w:val="26"/>
                <w:szCs w:val="26"/>
              </w:rPr>
              <w:t xml:space="preserve">y peritos en supervisión municipal </w:t>
            </w:r>
            <w:r w:rsidRPr="005825D9">
              <w:rPr>
                <w:rFonts w:ascii="Arial Narrow" w:hAnsi="Arial Narrow" w:cs="Arial"/>
                <w:b/>
                <w:bCs/>
                <w:color w:val="FF0000"/>
                <w:sz w:val="26"/>
                <w:szCs w:val="26"/>
              </w:rPr>
              <w:t>que hayan concluido fuera de la ciudad los cursos de actualización afines al programa q</w:t>
            </w:r>
            <w:r w:rsidR="007F59C1" w:rsidRPr="005825D9">
              <w:rPr>
                <w:rFonts w:ascii="Arial Narrow" w:hAnsi="Arial Narrow" w:cs="Arial"/>
                <w:b/>
                <w:bCs/>
                <w:color w:val="FF0000"/>
                <w:sz w:val="26"/>
                <w:szCs w:val="26"/>
              </w:rPr>
              <w:t xml:space="preserve">ue establece el artículo 23 de </w:t>
            </w:r>
            <w:r w:rsidR="00015264" w:rsidRPr="005825D9">
              <w:rPr>
                <w:rFonts w:ascii="Arial Narrow" w:hAnsi="Arial Narrow" w:cs="Arial"/>
                <w:b/>
                <w:bCs/>
                <w:color w:val="FF0000"/>
                <w:sz w:val="26"/>
                <w:szCs w:val="26"/>
              </w:rPr>
              <w:t>este</w:t>
            </w:r>
            <w:r w:rsidRPr="005825D9">
              <w:rPr>
                <w:rFonts w:ascii="Arial Narrow" w:hAnsi="Arial Narrow" w:cs="Arial"/>
                <w:b/>
                <w:bCs/>
                <w:color w:val="FF0000"/>
                <w:sz w:val="26"/>
                <w:szCs w:val="26"/>
              </w:rPr>
              <w:t xml:space="preserve"> reglamento. </w:t>
            </w:r>
          </w:p>
        </w:tc>
      </w:tr>
    </w:tbl>
    <w:p w14:paraId="42599E1A" w14:textId="3B32D8C4" w:rsidR="008545C2" w:rsidRDefault="008545C2" w:rsidP="003C3D6C">
      <w:pPr>
        <w:pStyle w:val="Sinespaciado"/>
        <w:jc w:val="both"/>
        <w:rPr>
          <w:rStyle w:val="Ninguno"/>
          <w:rFonts w:ascii="Arial" w:hAnsi="Arial" w:cs="Arial"/>
          <w:sz w:val="24"/>
          <w:szCs w:val="24"/>
        </w:rPr>
      </w:pPr>
    </w:p>
    <w:p w14:paraId="0EC5C423" w14:textId="77777777" w:rsidR="001C50C5" w:rsidRDefault="001C50C5" w:rsidP="003C3D6C">
      <w:pPr>
        <w:spacing w:after="0" w:line="240" w:lineRule="auto"/>
        <w:jc w:val="center"/>
        <w:rPr>
          <w:rFonts w:ascii="Arial" w:hAnsi="Arial" w:cs="Arial"/>
          <w:b/>
          <w:sz w:val="24"/>
          <w:szCs w:val="24"/>
        </w:rPr>
      </w:pPr>
    </w:p>
    <w:p w14:paraId="5E261B74" w14:textId="7BB5F6B0" w:rsidR="001C50C5" w:rsidRPr="009A24D3" w:rsidRDefault="001C50C5" w:rsidP="003C3D6C">
      <w:pPr>
        <w:spacing w:after="0" w:line="240" w:lineRule="auto"/>
        <w:jc w:val="center"/>
        <w:rPr>
          <w:rFonts w:ascii="Arial" w:hAnsi="Arial" w:cs="Arial"/>
          <w:b/>
          <w:sz w:val="25"/>
          <w:szCs w:val="25"/>
        </w:rPr>
      </w:pPr>
      <w:r w:rsidRPr="009A24D3">
        <w:rPr>
          <w:rFonts w:ascii="Arial" w:hAnsi="Arial" w:cs="Arial"/>
          <w:b/>
          <w:sz w:val="25"/>
          <w:szCs w:val="25"/>
        </w:rPr>
        <w:t>CONSIDERACIONES.</w:t>
      </w:r>
    </w:p>
    <w:p w14:paraId="76F82C65" w14:textId="27960FC3" w:rsidR="001C50C5" w:rsidRPr="009A24D3" w:rsidRDefault="001C50C5" w:rsidP="00C00265">
      <w:pPr>
        <w:spacing w:after="0" w:line="276" w:lineRule="auto"/>
        <w:rPr>
          <w:rFonts w:ascii="Arial" w:hAnsi="Arial" w:cs="Arial"/>
          <w:sz w:val="25"/>
          <w:szCs w:val="25"/>
        </w:rPr>
      </w:pPr>
    </w:p>
    <w:p w14:paraId="29CC172E" w14:textId="0419B4AE" w:rsidR="001C50C5" w:rsidRPr="009A24D3" w:rsidRDefault="001C50C5" w:rsidP="00C00265">
      <w:pPr>
        <w:pStyle w:val="Prrafodelista"/>
        <w:numPr>
          <w:ilvl w:val="0"/>
          <w:numId w:val="5"/>
        </w:numPr>
        <w:spacing w:before="3" w:line="276" w:lineRule="auto"/>
        <w:ind w:hanging="720"/>
        <w:jc w:val="both"/>
        <w:rPr>
          <w:rFonts w:ascii="Arial" w:hAnsi="Arial" w:cs="Arial"/>
          <w:sz w:val="25"/>
          <w:szCs w:val="25"/>
        </w:rPr>
      </w:pPr>
      <w:r w:rsidRPr="009A24D3">
        <w:rPr>
          <w:rFonts w:ascii="Arial" w:hAnsi="Arial" w:cs="Arial"/>
          <w:sz w:val="25"/>
          <w:szCs w:val="25"/>
        </w:rPr>
        <w:t>La Constitución Política de los Estados Unidos Mexicanos, en su artículo 115 establece que:  "Los estados adoptarán, para su régimen interior, la forma de gobierno republicano, representativo, democrático, laico y popular, teniendo como base de su división territorial y de su organización política y administrat</w:t>
      </w:r>
      <w:r w:rsidR="00ED7183" w:rsidRPr="009A24D3">
        <w:rPr>
          <w:rFonts w:ascii="Arial" w:hAnsi="Arial" w:cs="Arial"/>
          <w:sz w:val="25"/>
          <w:szCs w:val="25"/>
        </w:rPr>
        <w:t>iva, el municipio libre.</w:t>
      </w:r>
      <w:r w:rsidRPr="009A24D3">
        <w:rPr>
          <w:rFonts w:ascii="Arial" w:hAnsi="Arial" w:cs="Arial"/>
          <w:sz w:val="25"/>
          <w:szCs w:val="25"/>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w:t>
      </w:r>
      <w:r w:rsidR="003C3D6C" w:rsidRPr="009A24D3">
        <w:rPr>
          <w:rFonts w:ascii="Arial" w:hAnsi="Arial" w:cs="Arial"/>
          <w:sz w:val="25"/>
          <w:szCs w:val="25"/>
        </w:rPr>
        <w:t>éste y el Gobierno del Estado.</w:t>
      </w:r>
      <w:r w:rsidRPr="009A24D3">
        <w:rPr>
          <w:rFonts w:ascii="Arial" w:hAnsi="Arial" w:cs="Arial"/>
          <w:sz w:val="25"/>
          <w:szCs w:val="25"/>
        </w:rPr>
        <w:t>”</w:t>
      </w:r>
    </w:p>
    <w:p w14:paraId="15A1F630" w14:textId="77777777" w:rsidR="001C50C5" w:rsidRPr="009A24D3" w:rsidRDefault="001C50C5" w:rsidP="00C00265">
      <w:pPr>
        <w:pStyle w:val="Prrafodelista"/>
        <w:spacing w:before="3" w:line="276" w:lineRule="auto"/>
        <w:jc w:val="both"/>
        <w:rPr>
          <w:rFonts w:ascii="Arial" w:hAnsi="Arial" w:cs="Arial"/>
          <w:sz w:val="25"/>
          <w:szCs w:val="25"/>
        </w:rPr>
      </w:pPr>
    </w:p>
    <w:p w14:paraId="7CD103A5" w14:textId="49C95BA0" w:rsidR="001C50C5" w:rsidRPr="009A24D3" w:rsidRDefault="001C50C5" w:rsidP="00C00265">
      <w:pPr>
        <w:pStyle w:val="Prrafodelista"/>
        <w:numPr>
          <w:ilvl w:val="0"/>
          <w:numId w:val="5"/>
        </w:numPr>
        <w:spacing w:before="3" w:line="276" w:lineRule="auto"/>
        <w:ind w:hanging="720"/>
        <w:jc w:val="both"/>
        <w:rPr>
          <w:rFonts w:ascii="Arial" w:hAnsi="Arial" w:cs="Arial"/>
          <w:sz w:val="25"/>
          <w:szCs w:val="25"/>
        </w:rPr>
      </w:pPr>
      <w:r w:rsidRPr="009A24D3">
        <w:rPr>
          <w:rFonts w:ascii="Arial" w:hAnsi="Arial" w:cs="Arial"/>
          <w:sz w:val="25"/>
          <w:szCs w:val="25"/>
        </w:rPr>
        <w:t xml:space="preserve">En virtud de lo anterior, se puede concluir que el Ayuntamiento de Zapotlán el Grande, Jalisco, se encuentra plenamente facultado para </w:t>
      </w:r>
      <w:r w:rsidRPr="009A24D3">
        <w:rPr>
          <w:rFonts w:ascii="Arial" w:hAnsi="Arial" w:cs="Arial"/>
          <w:sz w:val="25"/>
          <w:szCs w:val="25"/>
          <w:u w:val="single"/>
        </w:rPr>
        <w:t>elaborar, aprobar o modificar</w:t>
      </w:r>
      <w:r w:rsidRPr="009A24D3">
        <w:rPr>
          <w:rFonts w:ascii="Arial" w:hAnsi="Arial" w:cs="Arial"/>
          <w:sz w:val="25"/>
          <w:szCs w:val="25"/>
        </w:rPr>
        <w:t xml:space="preserve"> y publicar sus ordenamientos o reglamentos, como lo es, en el presente caso del </w:t>
      </w:r>
      <w:r w:rsidRPr="009A24D3">
        <w:rPr>
          <w:rStyle w:val="Ninguno"/>
          <w:rFonts w:ascii="Arial" w:hAnsi="Arial" w:cs="Arial"/>
          <w:b/>
          <w:sz w:val="25"/>
          <w:szCs w:val="25"/>
        </w:rPr>
        <w:t>REGLAMENTO INTERNO DE LA COMISIÓN MUNICIPAL DE DIRECTORES RESPONSABLES, CORRESPONSABLES Y PERITOS EN SUPERVISIÓN MUNICIPAL DE ZAPOTLÁN EL GRANDE, JALISCO</w:t>
      </w:r>
      <w:r w:rsidRPr="009A24D3">
        <w:rPr>
          <w:rFonts w:ascii="Arial" w:hAnsi="Arial" w:cs="Arial"/>
          <w:b/>
          <w:sz w:val="25"/>
          <w:szCs w:val="25"/>
        </w:rPr>
        <w:t>.</w:t>
      </w:r>
    </w:p>
    <w:p w14:paraId="63D6772F" w14:textId="77777777" w:rsidR="00105EDF" w:rsidRPr="009A24D3" w:rsidRDefault="00105EDF" w:rsidP="008B2480">
      <w:pPr>
        <w:pStyle w:val="Prrafodelista"/>
        <w:spacing w:line="240" w:lineRule="auto"/>
        <w:rPr>
          <w:rFonts w:ascii="Arial" w:hAnsi="Arial" w:cs="Arial"/>
          <w:sz w:val="25"/>
          <w:szCs w:val="25"/>
        </w:rPr>
      </w:pPr>
    </w:p>
    <w:p w14:paraId="6464A40E" w14:textId="107F5AAD" w:rsidR="00A37A06" w:rsidRPr="009A24D3" w:rsidRDefault="00105EDF" w:rsidP="00C00265">
      <w:pPr>
        <w:pStyle w:val="Prrafodelista"/>
        <w:numPr>
          <w:ilvl w:val="0"/>
          <w:numId w:val="5"/>
        </w:numPr>
        <w:spacing w:before="3" w:line="276" w:lineRule="auto"/>
        <w:ind w:hanging="720"/>
        <w:jc w:val="both"/>
        <w:rPr>
          <w:rFonts w:ascii="Arial" w:hAnsi="Arial" w:cs="Arial"/>
          <w:sz w:val="25"/>
          <w:szCs w:val="25"/>
        </w:rPr>
      </w:pPr>
      <w:r w:rsidRPr="009A24D3">
        <w:rPr>
          <w:rFonts w:ascii="Arial" w:hAnsi="Arial" w:cs="Arial"/>
          <w:sz w:val="25"/>
          <w:szCs w:val="25"/>
        </w:rPr>
        <w:t xml:space="preserve">De conformidad al </w:t>
      </w:r>
      <w:r w:rsidR="000B3542" w:rsidRPr="009A24D3">
        <w:rPr>
          <w:rFonts w:ascii="Arial" w:hAnsi="Arial" w:cs="Arial"/>
          <w:sz w:val="25"/>
          <w:szCs w:val="25"/>
        </w:rPr>
        <w:t>artículo</w:t>
      </w:r>
      <w:r w:rsidRPr="009A24D3">
        <w:rPr>
          <w:rFonts w:ascii="Arial" w:hAnsi="Arial" w:cs="Arial"/>
          <w:sz w:val="25"/>
          <w:szCs w:val="25"/>
        </w:rPr>
        <w:t xml:space="preserve"> 69 fracción </w:t>
      </w:r>
      <w:r w:rsidR="000B3542" w:rsidRPr="009A24D3">
        <w:rPr>
          <w:rFonts w:ascii="Arial" w:hAnsi="Arial" w:cs="Arial"/>
          <w:sz w:val="25"/>
          <w:szCs w:val="25"/>
        </w:rPr>
        <w:t>I, es facultad de la Comisión de Reglamentos y Gobernación “Proponer, analizar, estudiar y dictaminar las iniciativas concernientes a la creación, reforma, adición, derogación o abrogación de ordenamientos municipales, incluyendo lo concerniente a la creación de nuevas dependencias o instituciones de índole municipal”;</w:t>
      </w:r>
      <w:r w:rsidR="00A37A06" w:rsidRPr="009A24D3">
        <w:rPr>
          <w:rFonts w:ascii="Arial" w:hAnsi="Arial" w:cs="Arial"/>
          <w:sz w:val="25"/>
          <w:szCs w:val="25"/>
        </w:rPr>
        <w:t xml:space="preserve"> y al numeral 64 fracción del mismo reglamento que faculta a la Comisión Edilicia de Obras Públicas, Planeación Urbana </w:t>
      </w:r>
      <w:r w:rsidR="003C3D6C" w:rsidRPr="009A24D3">
        <w:rPr>
          <w:rFonts w:ascii="Arial" w:hAnsi="Arial" w:cs="Arial"/>
          <w:sz w:val="25"/>
          <w:szCs w:val="25"/>
        </w:rPr>
        <w:t>y</w:t>
      </w:r>
      <w:r w:rsidR="00A37A06" w:rsidRPr="009A24D3">
        <w:rPr>
          <w:rFonts w:ascii="Arial" w:hAnsi="Arial" w:cs="Arial"/>
          <w:sz w:val="25"/>
          <w:szCs w:val="25"/>
        </w:rPr>
        <w:t xml:space="preserve"> Regularización de la Tenencia de la Tierra, para analizar, estudiar y dictaminar las iniciativas en materia de obra pública municipal; por lo cual las mencionadas comisiones edilicias son competentes para emitir el presente Dictamen. </w:t>
      </w:r>
    </w:p>
    <w:p w14:paraId="5F4708F3" w14:textId="17707CA3" w:rsidR="00A37A06" w:rsidRDefault="00A37A06" w:rsidP="008B2480">
      <w:pPr>
        <w:pStyle w:val="Prrafodelista"/>
        <w:spacing w:line="240" w:lineRule="auto"/>
        <w:rPr>
          <w:rStyle w:val="Ninguno"/>
          <w:rFonts w:ascii="Arial" w:hAnsi="Arial" w:cs="Arial"/>
          <w:sz w:val="25"/>
          <w:szCs w:val="25"/>
        </w:rPr>
      </w:pPr>
    </w:p>
    <w:p w14:paraId="516A2AE4" w14:textId="77777777" w:rsidR="009A24D3" w:rsidRPr="009A24D3" w:rsidRDefault="009A24D3" w:rsidP="008B2480">
      <w:pPr>
        <w:pStyle w:val="Prrafodelista"/>
        <w:spacing w:line="240" w:lineRule="auto"/>
        <w:rPr>
          <w:rStyle w:val="Ninguno"/>
          <w:rFonts w:ascii="Arial" w:hAnsi="Arial" w:cs="Arial"/>
          <w:sz w:val="25"/>
          <w:szCs w:val="25"/>
        </w:rPr>
      </w:pPr>
    </w:p>
    <w:p w14:paraId="7985DB2E" w14:textId="37B4ABAA" w:rsidR="001C50C5" w:rsidRPr="009A24D3" w:rsidRDefault="005825D9" w:rsidP="00C00265">
      <w:pPr>
        <w:pStyle w:val="Prrafodelista"/>
        <w:numPr>
          <w:ilvl w:val="0"/>
          <w:numId w:val="5"/>
        </w:numPr>
        <w:spacing w:before="3" w:after="0" w:line="276" w:lineRule="auto"/>
        <w:ind w:hanging="720"/>
        <w:jc w:val="both"/>
        <w:rPr>
          <w:rStyle w:val="Ninguno"/>
          <w:rFonts w:ascii="Arial" w:hAnsi="Arial" w:cs="Arial"/>
          <w:sz w:val="25"/>
          <w:szCs w:val="25"/>
        </w:rPr>
      </w:pPr>
      <w:r w:rsidRPr="009A24D3">
        <w:rPr>
          <w:rStyle w:val="Ninguno"/>
          <w:rFonts w:ascii="Arial" w:hAnsi="Arial" w:cs="Arial"/>
          <w:sz w:val="25"/>
          <w:szCs w:val="25"/>
        </w:rPr>
        <w:t>Con las</w:t>
      </w:r>
      <w:r w:rsidR="00A37A06" w:rsidRPr="009A24D3">
        <w:rPr>
          <w:rStyle w:val="Ninguno"/>
          <w:rFonts w:ascii="Arial" w:hAnsi="Arial" w:cs="Arial"/>
          <w:sz w:val="25"/>
          <w:szCs w:val="25"/>
        </w:rPr>
        <w:t xml:space="preserve"> reformas a los artículos 1, 2, 3, 6, 7, 11, 13, 14, 19, 27 y adiciona el numeral 23 Bis del Reglamento Interno de la Comisión Municipal de Directores Responsables, Corresponsables y Peritos en Supervisión Municipal de Zapotlán el Grande, Jalisco aquí planteadas </w:t>
      </w:r>
      <w:r w:rsidRPr="009A24D3">
        <w:rPr>
          <w:rStyle w:val="Ninguno"/>
          <w:rFonts w:ascii="Arial" w:hAnsi="Arial" w:cs="Arial"/>
          <w:sz w:val="25"/>
          <w:szCs w:val="25"/>
        </w:rPr>
        <w:t xml:space="preserve">se armoniza </w:t>
      </w:r>
      <w:r w:rsidR="00A37A06" w:rsidRPr="009A24D3">
        <w:rPr>
          <w:rStyle w:val="Ninguno"/>
          <w:rFonts w:ascii="Arial" w:hAnsi="Arial" w:cs="Arial"/>
          <w:sz w:val="25"/>
          <w:szCs w:val="25"/>
        </w:rPr>
        <w:t>esta reglamentación con</w:t>
      </w:r>
      <w:r w:rsidR="00FE1807" w:rsidRPr="009A24D3">
        <w:rPr>
          <w:rStyle w:val="Ninguno"/>
          <w:rFonts w:ascii="Arial" w:hAnsi="Arial" w:cs="Arial"/>
          <w:sz w:val="25"/>
          <w:szCs w:val="25"/>
        </w:rPr>
        <w:t xml:space="preserve"> el Código Urbano del Estado de Jalisco, el Reglamento de Zonificación y Control Territorial del Municipio de Zapotlán el Grande, Jalisco y </w:t>
      </w:r>
      <w:r w:rsidR="00A37A06" w:rsidRPr="009A24D3">
        <w:rPr>
          <w:rStyle w:val="Ninguno"/>
          <w:rFonts w:ascii="Arial" w:hAnsi="Arial" w:cs="Arial"/>
          <w:sz w:val="25"/>
          <w:szCs w:val="25"/>
        </w:rPr>
        <w:t>el Reglamento del Gobierno y la Ad</w:t>
      </w:r>
      <w:r w:rsidRPr="009A24D3">
        <w:rPr>
          <w:rStyle w:val="Ninguno"/>
          <w:rFonts w:ascii="Arial" w:hAnsi="Arial" w:cs="Arial"/>
          <w:sz w:val="25"/>
          <w:szCs w:val="25"/>
        </w:rPr>
        <w:t xml:space="preserve">ministración Pública Municipal. </w:t>
      </w:r>
    </w:p>
    <w:p w14:paraId="7524C295" w14:textId="59B808B7" w:rsidR="009A24D3" w:rsidRDefault="009A24D3" w:rsidP="005825D9">
      <w:pPr>
        <w:spacing w:after="0" w:line="276" w:lineRule="auto"/>
        <w:ind w:firstLine="708"/>
        <w:jc w:val="both"/>
        <w:rPr>
          <w:rFonts w:ascii="Arial" w:hAnsi="Arial" w:cs="Arial"/>
          <w:bCs/>
          <w:sz w:val="25"/>
          <w:szCs w:val="25"/>
        </w:rPr>
      </w:pPr>
    </w:p>
    <w:p w14:paraId="04334314" w14:textId="77777777" w:rsidR="009A24D3" w:rsidRPr="009A24D3" w:rsidRDefault="009A24D3" w:rsidP="005825D9">
      <w:pPr>
        <w:spacing w:after="0" w:line="276" w:lineRule="auto"/>
        <w:ind w:firstLine="708"/>
        <w:jc w:val="both"/>
        <w:rPr>
          <w:rFonts w:ascii="Arial" w:hAnsi="Arial" w:cs="Arial"/>
          <w:bCs/>
          <w:sz w:val="25"/>
          <w:szCs w:val="25"/>
        </w:rPr>
      </w:pPr>
    </w:p>
    <w:p w14:paraId="210D279C" w14:textId="6D912AD3" w:rsidR="000D731B" w:rsidRPr="009A24D3" w:rsidRDefault="000D731B" w:rsidP="005825D9">
      <w:pPr>
        <w:spacing w:after="0" w:line="276" w:lineRule="auto"/>
        <w:ind w:firstLine="708"/>
        <w:jc w:val="both"/>
        <w:rPr>
          <w:rFonts w:ascii="Arial" w:hAnsi="Arial" w:cs="Arial"/>
          <w:sz w:val="25"/>
          <w:szCs w:val="25"/>
        </w:rPr>
      </w:pPr>
      <w:r w:rsidRPr="009A24D3">
        <w:rPr>
          <w:rFonts w:ascii="Arial" w:hAnsi="Arial" w:cs="Arial"/>
          <w:bCs/>
          <w:sz w:val="25"/>
          <w:szCs w:val="25"/>
        </w:rPr>
        <w:t xml:space="preserve">Por lo anteriormente expuesto, fundado y motivado, las comisiones edilicias de mérito, de manera conjunta comparecemos a efecto de poner a consideración para la aprobación de </w:t>
      </w:r>
      <w:r w:rsidR="00015264" w:rsidRPr="009A24D3">
        <w:rPr>
          <w:rFonts w:ascii="Arial" w:hAnsi="Arial" w:cs="Arial"/>
          <w:bCs/>
          <w:sz w:val="25"/>
          <w:szCs w:val="25"/>
        </w:rPr>
        <w:t>e</w:t>
      </w:r>
      <w:r w:rsidRPr="009A24D3">
        <w:rPr>
          <w:rFonts w:ascii="Arial" w:hAnsi="Arial" w:cs="Arial"/>
          <w:bCs/>
          <w:sz w:val="25"/>
          <w:szCs w:val="25"/>
        </w:rPr>
        <w:t>ste Honorable Pleno del Ayuntamiento, los siguientes:</w:t>
      </w:r>
    </w:p>
    <w:p w14:paraId="0E8AF930" w14:textId="0231A63F" w:rsidR="009A24D3" w:rsidRDefault="009A24D3" w:rsidP="008B2480">
      <w:pPr>
        <w:spacing w:after="0" w:line="240" w:lineRule="auto"/>
        <w:jc w:val="both"/>
        <w:rPr>
          <w:rFonts w:ascii="Arial" w:hAnsi="Arial" w:cs="Arial"/>
          <w:b/>
          <w:sz w:val="25"/>
          <w:szCs w:val="25"/>
        </w:rPr>
      </w:pPr>
    </w:p>
    <w:p w14:paraId="45C36C71" w14:textId="77777777" w:rsidR="009A24D3" w:rsidRPr="009A24D3" w:rsidRDefault="009A24D3" w:rsidP="008B2480">
      <w:pPr>
        <w:spacing w:after="0" w:line="240" w:lineRule="auto"/>
        <w:jc w:val="both"/>
        <w:rPr>
          <w:rFonts w:ascii="Arial" w:hAnsi="Arial" w:cs="Arial"/>
          <w:b/>
          <w:sz w:val="25"/>
          <w:szCs w:val="25"/>
        </w:rPr>
      </w:pPr>
    </w:p>
    <w:p w14:paraId="37FBE0B4" w14:textId="77777777" w:rsidR="008F7C06" w:rsidRPr="009A24D3" w:rsidRDefault="008F7C06" w:rsidP="008B2480">
      <w:pPr>
        <w:spacing w:after="0" w:line="240" w:lineRule="auto"/>
        <w:jc w:val="center"/>
        <w:rPr>
          <w:rFonts w:ascii="Arial" w:hAnsi="Arial" w:cs="Arial"/>
          <w:b/>
          <w:sz w:val="25"/>
          <w:szCs w:val="25"/>
        </w:rPr>
      </w:pPr>
      <w:r w:rsidRPr="009A24D3">
        <w:rPr>
          <w:rFonts w:ascii="Arial" w:hAnsi="Arial" w:cs="Arial"/>
          <w:b/>
          <w:sz w:val="25"/>
          <w:szCs w:val="25"/>
        </w:rPr>
        <w:t xml:space="preserve">R E S O L U T I V O </w:t>
      </w:r>
      <w:proofErr w:type="gramStart"/>
      <w:r w:rsidRPr="009A24D3">
        <w:rPr>
          <w:rFonts w:ascii="Arial" w:hAnsi="Arial" w:cs="Arial"/>
          <w:b/>
          <w:sz w:val="25"/>
          <w:szCs w:val="25"/>
        </w:rPr>
        <w:t>S :</w:t>
      </w:r>
      <w:proofErr w:type="gramEnd"/>
      <w:r w:rsidRPr="009A24D3">
        <w:rPr>
          <w:rFonts w:ascii="Arial" w:hAnsi="Arial" w:cs="Arial"/>
          <w:b/>
          <w:sz w:val="25"/>
          <w:szCs w:val="25"/>
        </w:rPr>
        <w:t xml:space="preserve"> </w:t>
      </w:r>
    </w:p>
    <w:p w14:paraId="54E835DA" w14:textId="1EBD069E" w:rsidR="008F7C06" w:rsidRDefault="008F7C06" w:rsidP="008B2480">
      <w:pPr>
        <w:spacing w:after="0" w:line="240" w:lineRule="auto"/>
        <w:jc w:val="center"/>
        <w:rPr>
          <w:rFonts w:ascii="Arial" w:hAnsi="Arial" w:cs="Arial"/>
          <w:b/>
          <w:sz w:val="25"/>
          <w:szCs w:val="25"/>
        </w:rPr>
      </w:pPr>
    </w:p>
    <w:p w14:paraId="54B398C4" w14:textId="77777777" w:rsidR="009A24D3" w:rsidRPr="009A24D3" w:rsidRDefault="009A24D3" w:rsidP="008B2480">
      <w:pPr>
        <w:spacing w:after="0" w:line="240" w:lineRule="auto"/>
        <w:jc w:val="center"/>
        <w:rPr>
          <w:rFonts w:ascii="Arial" w:hAnsi="Arial" w:cs="Arial"/>
          <w:b/>
          <w:sz w:val="25"/>
          <w:szCs w:val="25"/>
        </w:rPr>
      </w:pPr>
    </w:p>
    <w:p w14:paraId="73ACBA58" w14:textId="0556FA8E" w:rsidR="003C045E" w:rsidRPr="009A24D3" w:rsidRDefault="008F7C06" w:rsidP="005825D9">
      <w:pPr>
        <w:pStyle w:val="Textoindependiente"/>
        <w:spacing w:line="276" w:lineRule="auto"/>
        <w:ind w:firstLine="708"/>
        <w:jc w:val="both"/>
        <w:rPr>
          <w:rFonts w:ascii="Arial" w:hAnsi="Arial" w:cs="Arial"/>
          <w:bCs/>
          <w:sz w:val="25"/>
          <w:szCs w:val="25"/>
        </w:rPr>
      </w:pPr>
      <w:r w:rsidRPr="009A24D3">
        <w:rPr>
          <w:rFonts w:ascii="Arial" w:hAnsi="Arial" w:cs="Arial"/>
          <w:b/>
          <w:sz w:val="25"/>
          <w:szCs w:val="25"/>
        </w:rPr>
        <w:t>PRIMERO</w:t>
      </w:r>
      <w:r w:rsidRPr="009A24D3">
        <w:rPr>
          <w:rFonts w:ascii="Arial" w:hAnsi="Arial" w:cs="Arial"/>
          <w:sz w:val="25"/>
          <w:szCs w:val="25"/>
        </w:rPr>
        <w:t xml:space="preserve">.-  Se aprueba en lo general y en lo particular el Dictamen en conjunto de las comisiones edilicias de Reglamentos y Gobernación </w:t>
      </w:r>
      <w:r w:rsidR="000D731B" w:rsidRPr="009A24D3">
        <w:rPr>
          <w:rFonts w:ascii="Arial" w:hAnsi="Arial" w:cs="Arial"/>
          <w:sz w:val="25"/>
          <w:szCs w:val="25"/>
        </w:rPr>
        <w:t xml:space="preserve">(convocante) y la </w:t>
      </w:r>
      <w:r w:rsidR="000D731B" w:rsidRPr="009A24D3">
        <w:rPr>
          <w:rFonts w:ascii="Arial" w:hAnsi="Arial" w:cs="Arial"/>
          <w:bCs/>
          <w:sz w:val="25"/>
          <w:szCs w:val="25"/>
        </w:rPr>
        <w:t>de Obras Públicas, Planeación Urbana y Regularización de la Tenencia de la Tierra</w:t>
      </w:r>
      <w:r w:rsidR="000D731B" w:rsidRPr="009A24D3">
        <w:rPr>
          <w:rFonts w:ascii="Arial" w:hAnsi="Arial" w:cs="Arial"/>
          <w:sz w:val="25"/>
          <w:szCs w:val="25"/>
        </w:rPr>
        <w:t xml:space="preserve"> (coadyuvante) </w:t>
      </w:r>
      <w:r w:rsidRPr="009A24D3">
        <w:rPr>
          <w:rFonts w:ascii="Arial" w:hAnsi="Arial" w:cs="Arial"/>
          <w:sz w:val="25"/>
          <w:szCs w:val="25"/>
        </w:rPr>
        <w:t>que</w:t>
      </w:r>
      <w:r w:rsidR="00B434F5" w:rsidRPr="009A24D3">
        <w:rPr>
          <w:rFonts w:ascii="Arial" w:hAnsi="Arial" w:cs="Arial"/>
          <w:sz w:val="25"/>
          <w:szCs w:val="25"/>
        </w:rPr>
        <w:t xml:space="preserve"> </w:t>
      </w:r>
      <w:r w:rsidR="00B434F5" w:rsidRPr="009A24D3">
        <w:rPr>
          <w:rStyle w:val="Ninguno"/>
          <w:rFonts w:ascii="Arial" w:hAnsi="Arial" w:cs="Arial"/>
          <w:sz w:val="25"/>
          <w:szCs w:val="25"/>
          <w:lang w:val="es-MX"/>
        </w:rPr>
        <w:t>reforma los artículos 1, 2, 3, 6, 7, 11, 13, 14, 19, 27 y adiciona el numeral 23 Bis del Reglamento Interno de la Comisión Municipal de Directores Responsables, Corresponsables y Peritos en Supervisión Municipal de Zapotlán el Grande, Jalisco</w:t>
      </w:r>
      <w:r w:rsidR="000D731B" w:rsidRPr="009A24D3">
        <w:rPr>
          <w:rStyle w:val="Ninguno"/>
          <w:rFonts w:ascii="Arial" w:hAnsi="Arial" w:cs="Arial"/>
          <w:sz w:val="25"/>
          <w:szCs w:val="25"/>
          <w:lang w:val="es-MX"/>
        </w:rPr>
        <w:t xml:space="preserve"> en los términos planteados en el presente Dictamen.</w:t>
      </w:r>
    </w:p>
    <w:p w14:paraId="5686EC4B" w14:textId="77777777" w:rsidR="008B2480" w:rsidRPr="009A24D3" w:rsidRDefault="008B2480" w:rsidP="00C00265">
      <w:pPr>
        <w:pStyle w:val="Textoindependiente"/>
        <w:spacing w:line="276" w:lineRule="auto"/>
        <w:jc w:val="both"/>
        <w:rPr>
          <w:rFonts w:ascii="Arial" w:hAnsi="Arial" w:cs="Arial"/>
          <w:b/>
          <w:bCs/>
          <w:sz w:val="25"/>
          <w:szCs w:val="25"/>
        </w:rPr>
      </w:pPr>
    </w:p>
    <w:p w14:paraId="7CE0B711" w14:textId="3668335B" w:rsidR="000D731B" w:rsidRPr="009A24D3" w:rsidRDefault="000D731B" w:rsidP="005825D9">
      <w:pPr>
        <w:pStyle w:val="Textoindependiente"/>
        <w:spacing w:line="276" w:lineRule="auto"/>
        <w:ind w:firstLine="708"/>
        <w:jc w:val="both"/>
        <w:rPr>
          <w:rFonts w:ascii="Arial" w:hAnsi="Arial" w:cs="Arial"/>
          <w:sz w:val="25"/>
          <w:szCs w:val="25"/>
        </w:rPr>
      </w:pPr>
      <w:proofErr w:type="gramStart"/>
      <w:r w:rsidRPr="009A24D3">
        <w:rPr>
          <w:rFonts w:ascii="Arial" w:hAnsi="Arial" w:cs="Arial"/>
          <w:b/>
          <w:bCs/>
          <w:sz w:val="25"/>
          <w:szCs w:val="25"/>
        </w:rPr>
        <w:lastRenderedPageBreak/>
        <w:t>SEGUNDO.-</w:t>
      </w:r>
      <w:proofErr w:type="gramEnd"/>
      <w:r w:rsidRPr="009A24D3">
        <w:rPr>
          <w:rFonts w:ascii="Arial" w:hAnsi="Arial" w:cs="Arial"/>
          <w:b/>
          <w:bCs/>
          <w:sz w:val="25"/>
          <w:szCs w:val="25"/>
        </w:rPr>
        <w:t xml:space="preserve"> </w:t>
      </w:r>
      <w:r w:rsidRPr="009A24D3">
        <w:rPr>
          <w:rFonts w:ascii="Arial" w:hAnsi="Arial" w:cs="Arial"/>
          <w:sz w:val="25"/>
          <w:szCs w:val="25"/>
        </w:rPr>
        <w:t>Se ordena la publicar las</w:t>
      </w:r>
      <w:r w:rsidR="00105EDF" w:rsidRPr="009A24D3">
        <w:rPr>
          <w:rStyle w:val="Ninguno"/>
          <w:rFonts w:ascii="Arial" w:hAnsi="Arial" w:cs="Arial"/>
          <w:sz w:val="25"/>
          <w:szCs w:val="25"/>
          <w:lang w:val="es-MX"/>
        </w:rPr>
        <w:t xml:space="preserve"> reformas a los artículos 1, 2, 3, 6, 7, 11, 13, 14, 19, 27 y adiciona el numeral 23 Bis del Reglamento Interno de la Comisión Municipal de Directores Responsables, Corresponsables y Peritos en Supervisión Municipal de Zapotlán el Grande, Jalisco</w:t>
      </w:r>
      <w:r w:rsidR="00105EDF" w:rsidRPr="009A24D3">
        <w:rPr>
          <w:rFonts w:ascii="Arial" w:hAnsi="Arial" w:cs="Arial"/>
          <w:sz w:val="25"/>
          <w:szCs w:val="25"/>
        </w:rPr>
        <w:t xml:space="preserve"> en la Gaceta Municipal, prescribiendo su entrada en vigor a partir del día siguiente de su publicación en la Gaceta Municipal.</w:t>
      </w:r>
    </w:p>
    <w:p w14:paraId="5C11C75F" w14:textId="010880DA" w:rsidR="00105EDF" w:rsidRPr="009A24D3" w:rsidRDefault="00105EDF" w:rsidP="00C00265">
      <w:pPr>
        <w:pStyle w:val="Textoindependiente"/>
        <w:spacing w:line="276" w:lineRule="auto"/>
        <w:jc w:val="both"/>
        <w:rPr>
          <w:rFonts w:ascii="Arial" w:hAnsi="Arial" w:cs="Arial"/>
          <w:sz w:val="25"/>
          <w:szCs w:val="25"/>
        </w:rPr>
      </w:pPr>
    </w:p>
    <w:p w14:paraId="40A0D246" w14:textId="5B2734C9" w:rsidR="00105EDF" w:rsidRPr="009A24D3" w:rsidRDefault="00105EDF" w:rsidP="005825D9">
      <w:pPr>
        <w:spacing w:after="0" w:line="276" w:lineRule="auto"/>
        <w:ind w:firstLine="708"/>
        <w:jc w:val="both"/>
        <w:rPr>
          <w:rFonts w:ascii="Arial" w:hAnsi="Arial" w:cs="Arial"/>
          <w:sz w:val="25"/>
          <w:szCs w:val="25"/>
        </w:rPr>
      </w:pPr>
      <w:r w:rsidRPr="009A24D3">
        <w:rPr>
          <w:rFonts w:ascii="Arial" w:hAnsi="Arial" w:cs="Arial"/>
          <w:b/>
          <w:bCs/>
          <w:sz w:val="25"/>
          <w:szCs w:val="25"/>
        </w:rPr>
        <w:t>TERCERO</w:t>
      </w:r>
      <w:r w:rsidRPr="009A24D3">
        <w:rPr>
          <w:rFonts w:ascii="Arial" w:hAnsi="Arial" w:cs="Arial"/>
          <w:sz w:val="25"/>
          <w:szCs w:val="25"/>
        </w:rPr>
        <w:t xml:space="preserve">.- Se instruye a la Secretaria de Ayuntamiento para que una vez publicadas las reformas del presente dictamen en la Gaceta Municipal, remita </w:t>
      </w:r>
      <w:r w:rsidR="00487047" w:rsidRPr="009A24D3">
        <w:rPr>
          <w:rFonts w:ascii="Arial" w:hAnsi="Arial" w:cs="Arial"/>
          <w:sz w:val="25"/>
          <w:szCs w:val="25"/>
        </w:rPr>
        <w:t xml:space="preserve">una copia certificada del </w:t>
      </w:r>
      <w:r w:rsidR="00487047" w:rsidRPr="009A24D3">
        <w:rPr>
          <w:rStyle w:val="Ninguno"/>
          <w:rFonts w:ascii="Arial" w:hAnsi="Arial" w:cs="Arial"/>
          <w:sz w:val="25"/>
          <w:szCs w:val="25"/>
        </w:rPr>
        <w:t xml:space="preserve">Reglamento Interno de la Comisión Municipal de Directores Responsables, Corresponsables y Peritos en Supervisión Municipal de Zapotlán el Grande, Jalisco que incluya las reformas aprobadas </w:t>
      </w:r>
      <w:r w:rsidRPr="009A24D3">
        <w:rPr>
          <w:rFonts w:ascii="Arial" w:hAnsi="Arial" w:cs="Arial"/>
          <w:sz w:val="25"/>
          <w:szCs w:val="25"/>
        </w:rPr>
        <w:t xml:space="preserve">a la Biblioteca del Honorable Congreso del estado, en los términos del artículo 42 fracción VII de la Ley de Gobierno y la Administración Pública Municipal del Estado de Jalisco. </w:t>
      </w:r>
    </w:p>
    <w:p w14:paraId="4586F8EA" w14:textId="77777777" w:rsidR="00105EDF" w:rsidRPr="009A24D3" w:rsidRDefault="00105EDF" w:rsidP="00C00265">
      <w:pPr>
        <w:spacing w:after="0" w:line="276" w:lineRule="auto"/>
        <w:jc w:val="both"/>
        <w:rPr>
          <w:rFonts w:ascii="Arial" w:hAnsi="Arial" w:cs="Arial"/>
          <w:sz w:val="25"/>
          <w:szCs w:val="25"/>
        </w:rPr>
      </w:pPr>
    </w:p>
    <w:p w14:paraId="00183531" w14:textId="16B4E795" w:rsidR="00105EDF" w:rsidRPr="009A24D3" w:rsidRDefault="00105EDF" w:rsidP="005825D9">
      <w:pPr>
        <w:spacing w:after="0" w:line="276" w:lineRule="auto"/>
        <w:ind w:firstLine="708"/>
        <w:jc w:val="both"/>
        <w:rPr>
          <w:rFonts w:ascii="Arial" w:hAnsi="Arial" w:cs="Arial"/>
          <w:sz w:val="25"/>
          <w:szCs w:val="25"/>
        </w:rPr>
      </w:pPr>
      <w:proofErr w:type="gramStart"/>
      <w:r w:rsidRPr="009A24D3">
        <w:rPr>
          <w:rFonts w:ascii="Arial" w:hAnsi="Arial" w:cs="Arial"/>
          <w:b/>
          <w:bCs/>
          <w:sz w:val="25"/>
          <w:szCs w:val="25"/>
        </w:rPr>
        <w:t>CUARTO</w:t>
      </w:r>
      <w:r w:rsidR="008B2480" w:rsidRPr="009A24D3">
        <w:rPr>
          <w:rFonts w:ascii="Arial" w:hAnsi="Arial" w:cs="Arial"/>
          <w:sz w:val="25"/>
          <w:szCs w:val="25"/>
        </w:rPr>
        <w:t>.-</w:t>
      </w:r>
      <w:proofErr w:type="gramEnd"/>
      <w:r w:rsidR="008B2480" w:rsidRPr="009A24D3">
        <w:rPr>
          <w:rFonts w:ascii="Arial" w:hAnsi="Arial" w:cs="Arial"/>
          <w:sz w:val="25"/>
          <w:szCs w:val="25"/>
        </w:rPr>
        <w:t xml:space="preserve"> Se faculta a la Presidenta</w:t>
      </w:r>
      <w:r w:rsidRPr="009A24D3">
        <w:rPr>
          <w:rFonts w:ascii="Arial" w:hAnsi="Arial" w:cs="Arial"/>
          <w:sz w:val="25"/>
          <w:szCs w:val="25"/>
        </w:rPr>
        <w:t xml:space="preserve"> Municipal y </w:t>
      </w:r>
      <w:r w:rsidR="008B2480" w:rsidRPr="009A24D3">
        <w:rPr>
          <w:rFonts w:ascii="Arial" w:hAnsi="Arial" w:cs="Arial"/>
          <w:sz w:val="25"/>
          <w:szCs w:val="25"/>
        </w:rPr>
        <w:t>la Secretaria</w:t>
      </w:r>
      <w:r w:rsidRPr="009A24D3">
        <w:rPr>
          <w:rFonts w:ascii="Arial" w:hAnsi="Arial" w:cs="Arial"/>
          <w:sz w:val="25"/>
          <w:szCs w:val="25"/>
        </w:rPr>
        <w:t xml:space="preserve"> de </w:t>
      </w:r>
      <w:r w:rsidR="008B2480" w:rsidRPr="009A24D3">
        <w:rPr>
          <w:rFonts w:ascii="Arial" w:hAnsi="Arial" w:cs="Arial"/>
          <w:sz w:val="25"/>
          <w:szCs w:val="25"/>
        </w:rPr>
        <w:t>Ayuntamiento</w:t>
      </w:r>
      <w:r w:rsidRPr="009A24D3">
        <w:rPr>
          <w:rFonts w:ascii="Arial" w:hAnsi="Arial" w:cs="Arial"/>
          <w:sz w:val="25"/>
          <w:szCs w:val="25"/>
        </w:rPr>
        <w:t xml:space="preserve"> a suscribir la documentación inherente al cumplimiento de los presentes resolutivos. </w:t>
      </w:r>
    </w:p>
    <w:p w14:paraId="27738CA6" w14:textId="77777777" w:rsidR="008545C2" w:rsidRPr="009A24D3" w:rsidRDefault="008545C2" w:rsidP="00C00265">
      <w:pPr>
        <w:pStyle w:val="Sinespaciado"/>
        <w:spacing w:line="276" w:lineRule="auto"/>
        <w:jc w:val="both"/>
        <w:rPr>
          <w:rFonts w:ascii="Arial" w:hAnsi="Arial" w:cs="Arial"/>
          <w:bCs/>
          <w:sz w:val="25"/>
          <w:szCs w:val="25"/>
        </w:rPr>
      </w:pPr>
    </w:p>
    <w:p w14:paraId="0CF366DE" w14:textId="18DE71C1" w:rsidR="003B0BE6" w:rsidRPr="003B0BE6" w:rsidRDefault="003B0BE6" w:rsidP="009A24D3">
      <w:pPr>
        <w:spacing w:after="0" w:line="240" w:lineRule="auto"/>
        <w:jc w:val="center"/>
        <w:rPr>
          <w:rFonts w:ascii="Arial Narrow" w:hAnsi="Arial Narrow" w:cs="Arial"/>
          <w:b/>
          <w:bCs/>
          <w:sz w:val="24"/>
          <w:szCs w:val="24"/>
          <w:lang w:val="it-IT"/>
        </w:rPr>
      </w:pPr>
      <w:r w:rsidRPr="003B0BE6">
        <w:rPr>
          <w:rFonts w:ascii="Arial Narrow" w:hAnsi="Arial Narrow" w:cs="Arial"/>
          <w:b/>
          <w:bCs/>
          <w:sz w:val="24"/>
          <w:szCs w:val="24"/>
          <w:lang w:val="it-IT"/>
        </w:rPr>
        <w:t xml:space="preserve">A T E N T A M E N T E </w:t>
      </w:r>
    </w:p>
    <w:p w14:paraId="70BDFBA2" w14:textId="0768DB83" w:rsidR="003B0BE6" w:rsidRPr="003B0BE6" w:rsidRDefault="003B0BE6" w:rsidP="009A24D3">
      <w:pPr>
        <w:spacing w:after="0" w:line="240" w:lineRule="auto"/>
        <w:jc w:val="center"/>
        <w:rPr>
          <w:rFonts w:ascii="Arial Narrow" w:hAnsi="Arial Narrow" w:cs="Arial"/>
          <w:b/>
          <w:bCs/>
          <w:iCs/>
          <w:sz w:val="24"/>
          <w:szCs w:val="24"/>
        </w:rPr>
      </w:pPr>
      <w:r w:rsidRPr="003B0BE6">
        <w:rPr>
          <w:rFonts w:ascii="Arial Narrow" w:hAnsi="Arial Narrow" w:cs="Arial"/>
          <w:b/>
          <w:bCs/>
          <w:iCs/>
          <w:sz w:val="24"/>
          <w:szCs w:val="24"/>
        </w:rPr>
        <w:t>“2024, AÑO DEL 85 ANIVERSARIO DE LA ESCUELA SECUNDARIA FEDERAL BENITO JUAREZ”</w:t>
      </w:r>
    </w:p>
    <w:p w14:paraId="436B5D67" w14:textId="62F36BE6" w:rsidR="003B0BE6" w:rsidRPr="003B0BE6" w:rsidRDefault="003B0BE6" w:rsidP="009A24D3">
      <w:pPr>
        <w:spacing w:after="0" w:line="240" w:lineRule="auto"/>
        <w:jc w:val="center"/>
        <w:rPr>
          <w:rFonts w:ascii="Arial Narrow" w:hAnsi="Arial Narrow" w:cs="Arial"/>
          <w:b/>
          <w:bCs/>
          <w:iCs/>
          <w:sz w:val="24"/>
          <w:szCs w:val="24"/>
        </w:rPr>
      </w:pPr>
      <w:r w:rsidRPr="003B0BE6">
        <w:rPr>
          <w:rFonts w:ascii="Arial Narrow" w:hAnsi="Arial Narrow" w:cs="Arial"/>
          <w:b/>
          <w:bCs/>
          <w:iCs/>
          <w:sz w:val="24"/>
          <w:szCs w:val="24"/>
        </w:rPr>
        <w:t>“2024, BICENTENARIO EN QUE SE OTORGA EL TÍTULO DE “CIUDAD” A LA ANTIGUA ZAPOTLÁN EL GRANDE”</w:t>
      </w:r>
    </w:p>
    <w:p w14:paraId="08EB1376" w14:textId="3DB56143" w:rsidR="003B0BE6" w:rsidRPr="003B0BE6" w:rsidRDefault="003B0BE6" w:rsidP="009A24D3">
      <w:pPr>
        <w:spacing w:after="0" w:line="240" w:lineRule="auto"/>
        <w:jc w:val="center"/>
        <w:rPr>
          <w:rFonts w:ascii="Arial Narrow" w:hAnsi="Arial Narrow" w:cs="Arial"/>
          <w:b/>
          <w:bCs/>
          <w:iCs/>
          <w:sz w:val="24"/>
          <w:szCs w:val="24"/>
        </w:rPr>
      </w:pPr>
      <w:r w:rsidRPr="003B0BE6">
        <w:rPr>
          <w:rFonts w:ascii="Arial Narrow" w:hAnsi="Arial Narrow" w:cs="Arial"/>
          <w:b/>
          <w:bCs/>
          <w:iCs/>
          <w:sz w:val="24"/>
          <w:szCs w:val="24"/>
        </w:rPr>
        <w:t>CD. GUZMÁN MUNICIPIO DE ZAPOTLÁN EL GRANDE, JALISCO,</w:t>
      </w:r>
    </w:p>
    <w:p w14:paraId="6CE799D9" w14:textId="62CD38EF" w:rsidR="008545C2" w:rsidRPr="003B0BE6" w:rsidRDefault="003B0BE6" w:rsidP="009A24D3">
      <w:pPr>
        <w:pStyle w:val="Cuerpo"/>
        <w:jc w:val="center"/>
        <w:rPr>
          <w:rStyle w:val="Ninguno"/>
          <w:rFonts w:ascii="Arial Narrow" w:eastAsia="Cambria" w:hAnsi="Arial Narrow" w:cs="Arial"/>
          <w:b/>
          <w:bCs/>
          <w:lang w:val="es-MX"/>
        </w:rPr>
      </w:pPr>
      <w:r w:rsidRPr="003B0BE6">
        <w:rPr>
          <w:rStyle w:val="Ninguno"/>
          <w:rFonts w:ascii="Arial Narrow" w:hAnsi="Arial Narrow" w:cs="Arial"/>
          <w:b/>
          <w:bCs/>
          <w:lang w:val="es-MX"/>
        </w:rPr>
        <w:t>A 1</w:t>
      </w:r>
      <w:r w:rsidR="00105EDF">
        <w:rPr>
          <w:rStyle w:val="Ninguno"/>
          <w:rFonts w:ascii="Arial Narrow" w:hAnsi="Arial Narrow" w:cs="Arial"/>
          <w:b/>
          <w:bCs/>
          <w:lang w:val="es-MX"/>
        </w:rPr>
        <w:t>3</w:t>
      </w:r>
      <w:r w:rsidRPr="003B0BE6">
        <w:rPr>
          <w:rStyle w:val="Ninguno"/>
          <w:rFonts w:ascii="Arial Narrow" w:hAnsi="Arial Narrow" w:cs="Arial"/>
          <w:b/>
          <w:bCs/>
          <w:lang w:val="es-MX"/>
        </w:rPr>
        <w:t xml:space="preserve"> DE </w:t>
      </w:r>
      <w:r w:rsidR="00105EDF">
        <w:rPr>
          <w:rStyle w:val="Ninguno"/>
          <w:rFonts w:ascii="Arial Narrow" w:hAnsi="Arial Narrow" w:cs="Arial"/>
          <w:b/>
          <w:bCs/>
          <w:lang w:val="es-MX"/>
        </w:rPr>
        <w:t>DICIEMBRE</w:t>
      </w:r>
      <w:r w:rsidRPr="003B0BE6">
        <w:rPr>
          <w:rStyle w:val="Ninguno"/>
          <w:rFonts w:ascii="Arial Narrow" w:hAnsi="Arial Narrow" w:cs="Arial"/>
          <w:b/>
          <w:bCs/>
          <w:lang w:val="es-MX"/>
        </w:rPr>
        <w:t xml:space="preserve"> DEL 2024</w:t>
      </w:r>
    </w:p>
    <w:p w14:paraId="5C53545E" w14:textId="21E7D2A5" w:rsidR="008545C2" w:rsidRDefault="008545C2" w:rsidP="009A24D3">
      <w:pPr>
        <w:pStyle w:val="Cuerpo"/>
        <w:rPr>
          <w:rStyle w:val="Ninguno"/>
          <w:rFonts w:ascii="Arial" w:eastAsia="Cambria" w:hAnsi="Arial" w:cs="Arial"/>
          <w:b/>
          <w:bCs/>
          <w:lang w:val="es-MX"/>
        </w:rPr>
      </w:pPr>
    </w:p>
    <w:p w14:paraId="69C7A79B" w14:textId="77777777" w:rsidR="003C3D6C" w:rsidRPr="002D583E" w:rsidRDefault="003C3D6C" w:rsidP="009A24D3">
      <w:pPr>
        <w:spacing w:after="0" w:line="240" w:lineRule="auto"/>
        <w:jc w:val="center"/>
        <w:rPr>
          <w:rFonts w:ascii="Arial" w:hAnsi="Arial" w:cs="Arial"/>
          <w:b/>
          <w:sz w:val="24"/>
          <w:szCs w:val="24"/>
        </w:rPr>
      </w:pPr>
      <w:r w:rsidRPr="002D583E">
        <w:rPr>
          <w:rFonts w:ascii="Arial" w:hAnsi="Arial" w:cs="Arial"/>
          <w:b/>
          <w:sz w:val="24"/>
          <w:szCs w:val="24"/>
        </w:rPr>
        <w:t>COMISIÓN EDILICIA PERMANENTE DE REGLAMENTOS Y GOBERNACIÓN.</w:t>
      </w:r>
    </w:p>
    <w:p w14:paraId="21332021" w14:textId="4A89E39C" w:rsidR="003C3D6C" w:rsidRDefault="003C3D6C" w:rsidP="009A24D3">
      <w:pPr>
        <w:pStyle w:val="Cuerpo"/>
        <w:rPr>
          <w:rStyle w:val="Ninguno"/>
          <w:rFonts w:ascii="Arial" w:eastAsia="Cambria" w:hAnsi="Arial" w:cs="Arial"/>
          <w:b/>
          <w:bCs/>
          <w:lang w:val="es-MX"/>
        </w:rPr>
      </w:pPr>
    </w:p>
    <w:p w14:paraId="26EDBE53" w14:textId="23459043" w:rsidR="003C3D6C" w:rsidRDefault="003C3D6C" w:rsidP="009A24D3">
      <w:pPr>
        <w:pStyle w:val="Cuerpo"/>
        <w:rPr>
          <w:rStyle w:val="Ninguno"/>
          <w:rFonts w:ascii="Arial" w:eastAsia="Cambria" w:hAnsi="Arial" w:cs="Arial"/>
          <w:b/>
          <w:bCs/>
          <w:lang w:val="es-MX"/>
        </w:rPr>
      </w:pPr>
    </w:p>
    <w:p w14:paraId="3EBC17A2" w14:textId="77777777" w:rsidR="001D4540" w:rsidRDefault="001D4540" w:rsidP="009A24D3">
      <w:pPr>
        <w:pStyle w:val="Cuerpo"/>
        <w:rPr>
          <w:rStyle w:val="Ninguno"/>
          <w:rFonts w:ascii="Arial" w:eastAsia="Cambria" w:hAnsi="Arial" w:cs="Arial"/>
          <w:b/>
          <w:bCs/>
          <w:lang w:val="es-MX"/>
        </w:rPr>
      </w:pPr>
    </w:p>
    <w:p w14:paraId="5B8FC450" w14:textId="77777777" w:rsidR="008B2480" w:rsidRDefault="008B2480" w:rsidP="009A24D3">
      <w:pPr>
        <w:pStyle w:val="Cuerpo"/>
        <w:rPr>
          <w:rStyle w:val="Ninguno"/>
          <w:rFonts w:ascii="Arial" w:eastAsia="Cambria" w:hAnsi="Arial" w:cs="Arial"/>
          <w:b/>
          <w:bCs/>
          <w:lang w:val="es-MX"/>
        </w:rPr>
      </w:pPr>
    </w:p>
    <w:p w14:paraId="22BE18E2" w14:textId="2146B2FD" w:rsidR="008545C2" w:rsidRPr="001D4540" w:rsidRDefault="003C045E" w:rsidP="009A24D3">
      <w:pPr>
        <w:pStyle w:val="Cuerpo"/>
        <w:jc w:val="center"/>
        <w:rPr>
          <w:rStyle w:val="Ninguno"/>
          <w:rFonts w:ascii="Arial Narrow" w:eastAsia="Cambria" w:hAnsi="Arial Narrow" w:cs="Arial"/>
          <w:b/>
          <w:bCs/>
          <w:lang w:val="es-MX"/>
        </w:rPr>
      </w:pPr>
      <w:r w:rsidRPr="001D4540">
        <w:rPr>
          <w:rStyle w:val="Ninguno"/>
          <w:rFonts w:ascii="Arial Narrow" w:hAnsi="Arial Narrow" w:cs="Arial"/>
          <w:b/>
          <w:bCs/>
          <w:lang w:val="es-MX"/>
        </w:rPr>
        <w:t>MTRA. CLAUDIA MARGARITA ROBLES GÓMEZ</w:t>
      </w:r>
    </w:p>
    <w:p w14:paraId="010E95EA" w14:textId="36797659" w:rsidR="008545C2" w:rsidRPr="001D4540" w:rsidRDefault="003C045E" w:rsidP="009A24D3">
      <w:pPr>
        <w:pStyle w:val="Cuerpo"/>
        <w:jc w:val="center"/>
        <w:rPr>
          <w:rStyle w:val="Ninguno"/>
          <w:rFonts w:ascii="Arial Narrow" w:hAnsi="Arial Narrow" w:cs="Arial"/>
          <w:b/>
          <w:bCs/>
          <w:lang w:val="es-MX"/>
        </w:rPr>
      </w:pPr>
      <w:r w:rsidRPr="001D4540">
        <w:rPr>
          <w:rStyle w:val="Ninguno"/>
          <w:rFonts w:ascii="Arial Narrow" w:hAnsi="Arial Narrow" w:cs="Arial"/>
          <w:b/>
          <w:bCs/>
          <w:lang w:val="es-MX"/>
        </w:rPr>
        <w:t xml:space="preserve">SÍNDICA Y PRESIDENTA DE LA COMISIÓN EDILICIA PERMANENTE </w:t>
      </w:r>
    </w:p>
    <w:p w14:paraId="71CD6D51" w14:textId="0E03F30F" w:rsidR="008545C2" w:rsidRPr="001D4540" w:rsidRDefault="003C045E" w:rsidP="009A24D3">
      <w:pPr>
        <w:pStyle w:val="Cuerpo"/>
        <w:jc w:val="center"/>
        <w:rPr>
          <w:rStyle w:val="Ninguno"/>
          <w:rFonts w:ascii="Arial Narrow" w:hAnsi="Arial Narrow" w:cs="Arial"/>
          <w:b/>
          <w:bCs/>
          <w:lang w:val="es-MX"/>
        </w:rPr>
      </w:pPr>
      <w:r w:rsidRPr="001D4540">
        <w:rPr>
          <w:rStyle w:val="Ninguno"/>
          <w:rFonts w:ascii="Arial Narrow" w:hAnsi="Arial Narrow" w:cs="Arial"/>
          <w:b/>
          <w:bCs/>
          <w:lang w:val="es-MX"/>
        </w:rPr>
        <w:t>DE REGLAMENTOS Y GOBERNACIÓN</w:t>
      </w:r>
    </w:p>
    <w:p w14:paraId="7EFE3EFB" w14:textId="7AC30D81" w:rsidR="008545C2" w:rsidRPr="00797E2D" w:rsidRDefault="008545C2" w:rsidP="009A24D3">
      <w:pPr>
        <w:pStyle w:val="Cuerpo"/>
        <w:jc w:val="center"/>
        <w:rPr>
          <w:rStyle w:val="Ninguno"/>
          <w:rFonts w:ascii="Arial" w:hAnsi="Arial" w:cs="Arial"/>
          <w:bCs/>
          <w:lang w:val="es-MX"/>
        </w:rPr>
      </w:pPr>
      <w:bookmarkStart w:id="0" w:name="_GoBack"/>
      <w:bookmarkEnd w:id="0"/>
    </w:p>
    <w:p w14:paraId="1217C780" w14:textId="64C5E8EA" w:rsidR="003C3D6C" w:rsidRDefault="003C3D6C" w:rsidP="009A24D3">
      <w:pPr>
        <w:pStyle w:val="Cuerpo"/>
        <w:jc w:val="center"/>
        <w:rPr>
          <w:rStyle w:val="Ninguno"/>
          <w:rFonts w:ascii="Arial" w:eastAsia="Cambria" w:hAnsi="Arial" w:cs="Arial"/>
          <w:bCs/>
          <w:lang w:val="es-MX"/>
        </w:rPr>
      </w:pPr>
    </w:p>
    <w:p w14:paraId="17854355" w14:textId="77777777" w:rsidR="003C3D6C" w:rsidRDefault="003C3D6C" w:rsidP="009A24D3">
      <w:pPr>
        <w:pStyle w:val="Cuerpo"/>
        <w:jc w:val="center"/>
        <w:rPr>
          <w:rStyle w:val="Ninguno"/>
          <w:rFonts w:ascii="Arial" w:eastAsia="Cambria" w:hAnsi="Arial" w:cs="Arial"/>
          <w:bCs/>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C3D6C" w14:paraId="5B0FEEB9" w14:textId="77777777" w:rsidTr="009A24D3">
        <w:tc>
          <w:tcPr>
            <w:tcW w:w="4536" w:type="dxa"/>
          </w:tcPr>
          <w:p w14:paraId="53F3AA48" w14:textId="77777777" w:rsidR="003C3D6C" w:rsidRPr="001D4540" w:rsidRDefault="003C3D6C" w:rsidP="009A24D3">
            <w:pPr>
              <w:jc w:val="center"/>
              <w:rPr>
                <w:rFonts w:ascii="Arial Narrow" w:eastAsia="Times New Roman" w:hAnsi="Arial Narrow" w:cs="Times New Roman"/>
                <w:szCs w:val="22"/>
              </w:rPr>
            </w:pPr>
            <w:r w:rsidRPr="001D4540">
              <w:rPr>
                <w:rFonts w:ascii="Arial Narrow" w:eastAsia="Arial" w:hAnsi="Arial Narrow" w:cs="Arial"/>
                <w:b/>
                <w:szCs w:val="22"/>
              </w:rPr>
              <w:t>DRA. MIRIAM SALOME TORRES LARES</w:t>
            </w:r>
          </w:p>
          <w:p w14:paraId="45D877FA" w14:textId="27A28684" w:rsidR="003C3D6C" w:rsidRPr="001D4540" w:rsidRDefault="003C3D6C" w:rsidP="009A24D3">
            <w:pPr>
              <w:jc w:val="center"/>
              <w:rPr>
                <w:rFonts w:ascii="Arial Narrow" w:eastAsia="Arial" w:hAnsi="Arial Narrow" w:cs="Arial"/>
                <w:szCs w:val="22"/>
              </w:rPr>
            </w:pPr>
            <w:r w:rsidRPr="001D4540">
              <w:rPr>
                <w:rFonts w:ascii="Arial Narrow" w:eastAsia="Arial" w:hAnsi="Arial Narrow" w:cs="Arial"/>
                <w:szCs w:val="22"/>
              </w:rPr>
              <w:t xml:space="preserve">REGIDORA VOCAL DE LA COMISIÓN DE </w:t>
            </w:r>
          </w:p>
          <w:p w14:paraId="1C7F9A46" w14:textId="77777777" w:rsidR="003C3D6C" w:rsidRPr="001D4540" w:rsidRDefault="003C3D6C" w:rsidP="009A24D3">
            <w:pPr>
              <w:jc w:val="center"/>
              <w:rPr>
                <w:rFonts w:ascii="Arial Narrow" w:eastAsia="Arial" w:hAnsi="Arial Narrow" w:cs="Arial"/>
                <w:b/>
                <w:szCs w:val="22"/>
              </w:rPr>
            </w:pPr>
            <w:r w:rsidRPr="001D4540">
              <w:rPr>
                <w:rFonts w:ascii="Arial Narrow" w:eastAsia="Arial" w:hAnsi="Arial Narrow" w:cs="Arial"/>
                <w:szCs w:val="22"/>
              </w:rPr>
              <w:t>REGLAMENTOS Y GOBERNACIÓN</w:t>
            </w:r>
          </w:p>
          <w:p w14:paraId="3B86CCCB" w14:textId="77777777" w:rsidR="003C3D6C" w:rsidRPr="001D4540" w:rsidRDefault="003C3D6C"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Cs/>
                <w:lang w:val="es-MX"/>
              </w:rPr>
            </w:pPr>
          </w:p>
        </w:tc>
        <w:tc>
          <w:tcPr>
            <w:tcW w:w="4536" w:type="dxa"/>
          </w:tcPr>
          <w:p w14:paraId="314B211C" w14:textId="77777777" w:rsidR="003C3D6C" w:rsidRPr="001D4540" w:rsidRDefault="003C3D6C" w:rsidP="009A24D3">
            <w:pPr>
              <w:jc w:val="center"/>
              <w:rPr>
                <w:rFonts w:ascii="Arial Narrow" w:eastAsia="Arial" w:hAnsi="Arial Narrow" w:cs="Arial"/>
                <w:b/>
                <w:szCs w:val="22"/>
              </w:rPr>
            </w:pPr>
            <w:r w:rsidRPr="001D4540">
              <w:rPr>
                <w:rFonts w:ascii="Arial Narrow" w:eastAsia="Arial" w:hAnsi="Arial Narrow" w:cs="Arial"/>
                <w:b/>
                <w:szCs w:val="22"/>
              </w:rPr>
              <w:lastRenderedPageBreak/>
              <w:t xml:space="preserve">DRA. MARÍA OLGA GARCÍA AYALA </w:t>
            </w:r>
          </w:p>
          <w:p w14:paraId="2A4200FF" w14:textId="716E9DD7" w:rsidR="003C3D6C" w:rsidRPr="001D4540" w:rsidRDefault="003C3D6C" w:rsidP="009A24D3">
            <w:pPr>
              <w:jc w:val="center"/>
              <w:rPr>
                <w:rFonts w:ascii="Arial Narrow" w:eastAsia="Arial" w:hAnsi="Arial Narrow" w:cs="Arial"/>
                <w:szCs w:val="22"/>
              </w:rPr>
            </w:pPr>
            <w:r w:rsidRPr="001D4540">
              <w:rPr>
                <w:rFonts w:ascii="Arial Narrow" w:eastAsia="Arial" w:hAnsi="Arial Narrow" w:cs="Arial"/>
                <w:szCs w:val="22"/>
              </w:rPr>
              <w:t xml:space="preserve">REGIDORA VOCAL DE LA COMISIÓN DE </w:t>
            </w:r>
          </w:p>
          <w:p w14:paraId="412CF79A" w14:textId="77777777" w:rsidR="003C3D6C" w:rsidRPr="001D4540" w:rsidRDefault="003C3D6C" w:rsidP="009A24D3">
            <w:pPr>
              <w:jc w:val="center"/>
              <w:rPr>
                <w:rFonts w:ascii="Arial" w:eastAsia="Arial" w:hAnsi="Arial" w:cs="Arial"/>
                <w:b/>
              </w:rPr>
            </w:pPr>
            <w:r w:rsidRPr="001D4540">
              <w:rPr>
                <w:rFonts w:ascii="Arial Narrow" w:eastAsia="Arial" w:hAnsi="Arial Narrow" w:cs="Arial"/>
                <w:szCs w:val="22"/>
              </w:rPr>
              <w:t>REGLAMENTOS Y GOBERNACIÓN</w:t>
            </w:r>
          </w:p>
          <w:p w14:paraId="3D6B5E5D" w14:textId="77777777" w:rsidR="003C3D6C" w:rsidRPr="001D4540" w:rsidRDefault="003C3D6C"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Cs/>
                <w:lang w:val="es-MX"/>
              </w:rPr>
            </w:pPr>
          </w:p>
        </w:tc>
      </w:tr>
    </w:tbl>
    <w:p w14:paraId="08A3B99B" w14:textId="77777777" w:rsidR="009A24D3" w:rsidRPr="00797E2D" w:rsidRDefault="009A24D3" w:rsidP="009A24D3">
      <w:pPr>
        <w:pStyle w:val="Cuerpo"/>
        <w:jc w:val="center"/>
        <w:rPr>
          <w:rStyle w:val="Ninguno"/>
          <w:rFonts w:ascii="Arial" w:eastAsia="Cambria" w:hAnsi="Arial" w:cs="Arial"/>
          <w:bCs/>
          <w:lang w:val="es-MX"/>
        </w:rPr>
      </w:pPr>
    </w:p>
    <w:p w14:paraId="05457E12" w14:textId="560237B4" w:rsidR="008545C2" w:rsidRDefault="008545C2" w:rsidP="009A24D3">
      <w:pPr>
        <w:pStyle w:val="Cuerpo"/>
        <w:jc w:val="center"/>
        <w:rPr>
          <w:rStyle w:val="Ninguno"/>
          <w:rFonts w:ascii="Arial" w:eastAsia="Cambria" w:hAnsi="Arial" w:cs="Arial"/>
          <w:b/>
          <w:bCs/>
          <w:lang w:val="es-MX"/>
        </w:rPr>
      </w:pPr>
    </w:p>
    <w:p w14:paraId="3368F8F8" w14:textId="33BC4064" w:rsidR="003C3D6C" w:rsidRPr="002D583E" w:rsidRDefault="003C3D6C" w:rsidP="009A24D3">
      <w:pPr>
        <w:spacing w:after="0" w:line="240" w:lineRule="auto"/>
        <w:jc w:val="center"/>
        <w:rPr>
          <w:rFonts w:ascii="Arial" w:hAnsi="Arial" w:cs="Arial"/>
          <w:b/>
          <w:sz w:val="24"/>
          <w:szCs w:val="24"/>
        </w:rPr>
      </w:pPr>
      <w:r w:rsidRPr="002D583E">
        <w:rPr>
          <w:rFonts w:ascii="Arial" w:hAnsi="Arial" w:cs="Arial"/>
          <w:b/>
          <w:sz w:val="24"/>
          <w:szCs w:val="24"/>
        </w:rPr>
        <w:t xml:space="preserve">COMISIÓN EDILICIA PERMANENTE DE </w:t>
      </w:r>
      <w:r w:rsidRPr="003C3D6C">
        <w:rPr>
          <w:rFonts w:ascii="Arial" w:hAnsi="Arial" w:cs="Arial"/>
          <w:b/>
          <w:sz w:val="24"/>
          <w:szCs w:val="24"/>
        </w:rPr>
        <w:t>OBRAS PÚBLICAS, PLANEACIÓN URBANA Y REGULARIZACIÓN DE LA TENENCIA DE LA TIERRA</w:t>
      </w:r>
      <w:r w:rsidRPr="002D583E">
        <w:rPr>
          <w:rFonts w:ascii="Arial" w:hAnsi="Arial" w:cs="Arial"/>
          <w:b/>
          <w:sz w:val="24"/>
          <w:szCs w:val="24"/>
        </w:rPr>
        <w:t>.</w:t>
      </w:r>
    </w:p>
    <w:p w14:paraId="2E1FD2F4" w14:textId="3B870E92" w:rsidR="008545C2" w:rsidRDefault="008545C2" w:rsidP="009A24D3">
      <w:pPr>
        <w:pStyle w:val="Cuerpo"/>
        <w:jc w:val="center"/>
        <w:rPr>
          <w:rStyle w:val="Ninguno"/>
          <w:rFonts w:ascii="Arial" w:eastAsia="Cambria" w:hAnsi="Arial" w:cs="Arial"/>
          <w:b/>
          <w:bCs/>
          <w:lang w:val="es-MX"/>
        </w:rPr>
      </w:pPr>
    </w:p>
    <w:p w14:paraId="300532FE" w14:textId="3546CF20" w:rsidR="00C00265" w:rsidRDefault="00C00265" w:rsidP="009A24D3">
      <w:pPr>
        <w:pStyle w:val="Cuerpo"/>
        <w:jc w:val="center"/>
        <w:rPr>
          <w:rStyle w:val="Ninguno"/>
          <w:rFonts w:ascii="Arial" w:eastAsia="Cambria" w:hAnsi="Arial" w:cs="Arial"/>
          <w:b/>
          <w:bCs/>
          <w:lang w:val="es-MX"/>
        </w:rPr>
      </w:pPr>
    </w:p>
    <w:p w14:paraId="7884DD55" w14:textId="00B27782" w:rsidR="00C00265" w:rsidRDefault="00C00265" w:rsidP="009A24D3">
      <w:pPr>
        <w:pStyle w:val="Cuerpo"/>
        <w:jc w:val="center"/>
        <w:rPr>
          <w:rStyle w:val="Ninguno"/>
          <w:rFonts w:ascii="Arial" w:eastAsia="Cambria" w:hAnsi="Arial" w:cs="Arial"/>
          <w:b/>
          <w:bCs/>
          <w:lang w:val="es-MX"/>
        </w:rPr>
      </w:pPr>
    </w:p>
    <w:p w14:paraId="599F765D" w14:textId="77777777" w:rsidR="009A24D3" w:rsidRDefault="009A24D3" w:rsidP="009A24D3">
      <w:pPr>
        <w:pStyle w:val="Cuerpo"/>
        <w:jc w:val="center"/>
        <w:rPr>
          <w:rStyle w:val="Ninguno"/>
          <w:rFonts w:ascii="Arial" w:eastAsia="Cambria" w:hAnsi="Arial" w:cs="Arial"/>
          <w:b/>
          <w:bCs/>
          <w:lang w:val="es-MX"/>
        </w:rPr>
      </w:pPr>
    </w:p>
    <w:p w14:paraId="46A1F131" w14:textId="12BB667A" w:rsidR="00C00265" w:rsidRDefault="00C00265" w:rsidP="009A24D3">
      <w:pPr>
        <w:pStyle w:val="Cuerpo"/>
        <w:jc w:val="center"/>
        <w:rPr>
          <w:rStyle w:val="Ninguno"/>
          <w:rFonts w:ascii="Arial" w:eastAsia="Cambria" w:hAnsi="Arial" w:cs="Arial"/>
          <w:b/>
          <w:bCs/>
          <w:lang w:val="es-MX"/>
        </w:rPr>
      </w:pPr>
    </w:p>
    <w:p w14:paraId="3A5700BB" w14:textId="164F97C3" w:rsidR="00C00265" w:rsidRDefault="00C00265" w:rsidP="009A24D3">
      <w:pPr>
        <w:pStyle w:val="Cuerpo"/>
        <w:jc w:val="center"/>
        <w:rPr>
          <w:rStyle w:val="Ninguno"/>
          <w:rFonts w:ascii="Arial" w:eastAsia="Cambria" w:hAnsi="Arial" w:cs="Arial"/>
          <w:b/>
          <w:bCs/>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00265" w:rsidRPr="001D4540" w14:paraId="26E61A70" w14:textId="77777777" w:rsidTr="00C00265">
        <w:tc>
          <w:tcPr>
            <w:tcW w:w="4602" w:type="dxa"/>
          </w:tcPr>
          <w:p w14:paraId="37C40447" w14:textId="77777777" w:rsidR="00C00265" w:rsidRPr="001D4540" w:rsidRDefault="00C00265" w:rsidP="009A24D3">
            <w:pPr>
              <w:jc w:val="center"/>
              <w:rPr>
                <w:rFonts w:ascii="Arial Narrow" w:eastAsia="Times New Roman" w:hAnsi="Arial Narrow" w:cs="Times New Roman"/>
              </w:rPr>
            </w:pPr>
            <w:r w:rsidRPr="001D4540">
              <w:rPr>
                <w:rFonts w:ascii="Arial Narrow" w:eastAsia="Arial" w:hAnsi="Arial Narrow" w:cs="Arial"/>
                <w:b/>
              </w:rPr>
              <w:t>DRA. MIRIAM SALOME TORRES LARES</w:t>
            </w:r>
          </w:p>
          <w:p w14:paraId="447ACA61" w14:textId="62BD9E51" w:rsidR="00C00265" w:rsidRPr="001D4540"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lang w:val="es-MX"/>
              </w:rPr>
            </w:pPr>
            <w:r w:rsidRPr="001D4540">
              <w:rPr>
                <w:rFonts w:ascii="Arial Narrow" w:eastAsia="Arial" w:hAnsi="Arial Narrow" w:cs="Arial"/>
              </w:rPr>
              <w:t>PRESIDENTA DE LA COMISIÓN DE</w:t>
            </w:r>
            <w:r w:rsidRPr="001D4540">
              <w:rPr>
                <w:rFonts w:ascii="Arial" w:hAnsi="Arial" w:cs="Arial"/>
                <w:b/>
              </w:rPr>
              <w:t xml:space="preserve"> </w:t>
            </w:r>
            <w:r w:rsidRPr="001D4540">
              <w:rPr>
                <w:rFonts w:ascii="Arial Narrow" w:eastAsia="Arial" w:hAnsi="Arial Narrow" w:cs="Arial"/>
              </w:rPr>
              <w:t>OBRAS PÚBLICAS, PLANEACIÓN URBANA Y REGULARIZACIÓN DE LA TENENCIA DE LA TIERRA</w:t>
            </w:r>
          </w:p>
        </w:tc>
        <w:tc>
          <w:tcPr>
            <w:tcW w:w="4602" w:type="dxa"/>
          </w:tcPr>
          <w:p w14:paraId="78BAB697" w14:textId="77777777" w:rsidR="00C00265" w:rsidRPr="001D4540"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rPr>
            </w:pPr>
            <w:r w:rsidRPr="001D4540">
              <w:rPr>
                <w:rFonts w:ascii="Arial Narrow" w:eastAsia="Arial" w:hAnsi="Arial Narrow"/>
                <w:b/>
              </w:rPr>
              <w:t>LIC. MAGALI CASILLAS CONTRERAS.</w:t>
            </w:r>
          </w:p>
          <w:p w14:paraId="35B2C96D" w14:textId="7E4ADC06" w:rsidR="00C00265" w:rsidRPr="001D4540"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lang w:val="es-MX"/>
              </w:rPr>
            </w:pPr>
            <w:r w:rsidRPr="001D4540">
              <w:rPr>
                <w:rFonts w:ascii="Arial Narrow" w:eastAsia="Arial" w:hAnsi="Arial Narrow"/>
              </w:rPr>
              <w:t>PRESIDENTA MUNCIPAL Y VOCAL DE LA</w:t>
            </w:r>
            <w:r w:rsidRPr="001D4540">
              <w:rPr>
                <w:rStyle w:val="Ninguno"/>
                <w:rFonts w:ascii="Arial" w:eastAsia="Cambria" w:hAnsi="Arial" w:cs="Arial"/>
                <w:b/>
                <w:bCs/>
                <w:lang w:val="es-MX"/>
              </w:rPr>
              <w:t xml:space="preserve"> </w:t>
            </w:r>
            <w:r w:rsidRPr="001D4540">
              <w:rPr>
                <w:rFonts w:ascii="Arial Narrow" w:eastAsia="Arial" w:hAnsi="Arial Narrow" w:cs="Arial"/>
              </w:rPr>
              <w:t>COMISIÓN DE</w:t>
            </w:r>
            <w:r w:rsidRPr="001D4540">
              <w:rPr>
                <w:rFonts w:ascii="Arial" w:hAnsi="Arial" w:cs="Arial"/>
                <w:b/>
              </w:rPr>
              <w:t xml:space="preserve"> </w:t>
            </w:r>
            <w:r w:rsidRPr="001D4540">
              <w:rPr>
                <w:rFonts w:ascii="Arial Narrow" w:eastAsia="Arial" w:hAnsi="Arial Narrow" w:cs="Arial"/>
              </w:rPr>
              <w:t>OBRAS PÚBLICAS, PLANEACIÓN URBANA Y REGULARIZACIÓN DE LA TENENCIA DE LA TIERRA</w:t>
            </w:r>
          </w:p>
        </w:tc>
      </w:tr>
      <w:tr w:rsidR="00C00265" w:rsidRPr="001D4540" w14:paraId="71830B6D" w14:textId="77777777" w:rsidTr="00C00265">
        <w:tc>
          <w:tcPr>
            <w:tcW w:w="4602" w:type="dxa"/>
          </w:tcPr>
          <w:p w14:paraId="6F4F01A8" w14:textId="1D9F159C" w:rsidR="00C00265" w:rsidRPr="001D4540"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p>
          <w:p w14:paraId="7B0CB7D7" w14:textId="77777777" w:rsidR="00C00265" w:rsidRPr="001D4540"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p>
          <w:p w14:paraId="76B237DB" w14:textId="77777777" w:rsidR="00C00265" w:rsidRPr="001D4540"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p>
          <w:p w14:paraId="5E8C3469" w14:textId="5769C230" w:rsidR="00C00265"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p>
          <w:p w14:paraId="0F4B9EC1" w14:textId="77777777" w:rsidR="001D4540" w:rsidRPr="001D4540" w:rsidRDefault="001D4540"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p>
          <w:p w14:paraId="50A74D36" w14:textId="77777777" w:rsidR="00C00265" w:rsidRPr="001D4540"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r w:rsidRPr="001D4540">
              <w:rPr>
                <w:rStyle w:val="Ninguno"/>
                <w:rFonts w:ascii="Arial Narrow" w:eastAsia="Cambria" w:hAnsi="Arial Narrow" w:cs="Arial"/>
                <w:b/>
                <w:bCs/>
                <w:lang w:val="es-MX"/>
              </w:rPr>
              <w:t>LIC. MIGUEL MERENTES</w:t>
            </w:r>
          </w:p>
          <w:p w14:paraId="64910B3C" w14:textId="7F5EC8B8" w:rsidR="00C00265" w:rsidRPr="001D4540"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r w:rsidRPr="001D4540">
              <w:rPr>
                <w:rFonts w:ascii="Arial Narrow" w:eastAsia="Arial" w:hAnsi="Arial Narrow"/>
              </w:rPr>
              <w:t>VOCAL DE LA</w:t>
            </w:r>
            <w:r w:rsidRPr="001D4540">
              <w:rPr>
                <w:rStyle w:val="Ninguno"/>
                <w:rFonts w:ascii="Arial Narrow" w:eastAsia="Cambria" w:hAnsi="Arial Narrow" w:cs="Arial"/>
                <w:b/>
                <w:bCs/>
                <w:lang w:val="es-MX"/>
              </w:rPr>
              <w:t xml:space="preserve"> </w:t>
            </w:r>
            <w:r w:rsidRPr="001D4540">
              <w:rPr>
                <w:rFonts w:ascii="Arial Narrow" w:eastAsia="Arial" w:hAnsi="Arial Narrow" w:cs="Arial"/>
              </w:rPr>
              <w:t>COMISIÓN DE</w:t>
            </w:r>
            <w:r w:rsidRPr="001D4540">
              <w:rPr>
                <w:rFonts w:ascii="Arial Narrow" w:hAnsi="Arial Narrow" w:cs="Arial"/>
                <w:b/>
              </w:rPr>
              <w:t xml:space="preserve"> </w:t>
            </w:r>
            <w:r w:rsidRPr="001D4540">
              <w:rPr>
                <w:rFonts w:ascii="Arial Narrow" w:eastAsia="Arial" w:hAnsi="Arial Narrow" w:cs="Arial"/>
              </w:rPr>
              <w:t>OBRAS PÚBLICAS, PLANEACIÓN URBANA Y REGULARIZACIÓN DE LA TENENCIA DE LA TIERRA</w:t>
            </w:r>
          </w:p>
        </w:tc>
        <w:tc>
          <w:tcPr>
            <w:tcW w:w="4602" w:type="dxa"/>
          </w:tcPr>
          <w:p w14:paraId="012F997B" w14:textId="1ABCD55D" w:rsidR="00C00265" w:rsidRPr="001D4540"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p>
          <w:p w14:paraId="59520708" w14:textId="02DA1272" w:rsidR="00C00265"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p>
          <w:p w14:paraId="03025451" w14:textId="77777777" w:rsidR="001D4540" w:rsidRPr="001D4540" w:rsidRDefault="001D4540"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p>
          <w:p w14:paraId="6ED01046" w14:textId="77777777" w:rsidR="00C00265" w:rsidRPr="001D4540"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p>
          <w:p w14:paraId="4F1D497D" w14:textId="77777777" w:rsidR="00C00265" w:rsidRPr="001D4540"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p>
          <w:p w14:paraId="52FC2491" w14:textId="66C28BAD" w:rsidR="00C00265" w:rsidRPr="001D4540"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r w:rsidRPr="001D4540">
              <w:rPr>
                <w:rStyle w:val="Ninguno"/>
                <w:rFonts w:ascii="Arial Narrow" w:eastAsia="Cambria" w:hAnsi="Arial Narrow" w:cs="Arial"/>
                <w:b/>
                <w:bCs/>
                <w:lang w:val="es-MX"/>
              </w:rPr>
              <w:t>DRA. BERT</w:t>
            </w:r>
            <w:r w:rsidR="001D4540" w:rsidRPr="001D4540">
              <w:rPr>
                <w:rStyle w:val="Ninguno"/>
                <w:rFonts w:ascii="Arial Narrow" w:eastAsia="Cambria" w:hAnsi="Arial Narrow" w:cs="Arial"/>
                <w:b/>
                <w:bCs/>
                <w:lang w:val="es-MX"/>
              </w:rPr>
              <w:t>H</w:t>
            </w:r>
            <w:r w:rsidRPr="001D4540">
              <w:rPr>
                <w:rStyle w:val="Ninguno"/>
                <w:rFonts w:ascii="Arial Narrow" w:eastAsia="Cambria" w:hAnsi="Arial Narrow" w:cs="Arial"/>
                <w:b/>
                <w:bCs/>
                <w:lang w:val="es-MX"/>
              </w:rPr>
              <w:t>A SILVIA GÓMEZ RAMOS</w:t>
            </w:r>
          </w:p>
          <w:p w14:paraId="2B68E0C1" w14:textId="2C778457" w:rsidR="00C00265" w:rsidRPr="001D4540" w:rsidRDefault="00C00265" w:rsidP="009A24D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lang w:val="es-MX"/>
              </w:rPr>
            </w:pPr>
            <w:r w:rsidRPr="001D4540">
              <w:rPr>
                <w:rFonts w:ascii="Arial Narrow" w:eastAsia="Arial" w:hAnsi="Arial Narrow"/>
              </w:rPr>
              <w:t>VOCAL DE LA</w:t>
            </w:r>
            <w:r w:rsidRPr="001D4540">
              <w:rPr>
                <w:rStyle w:val="Ninguno"/>
                <w:rFonts w:ascii="Arial Narrow" w:eastAsia="Cambria" w:hAnsi="Arial Narrow" w:cs="Arial"/>
                <w:b/>
                <w:bCs/>
                <w:lang w:val="es-MX"/>
              </w:rPr>
              <w:t xml:space="preserve"> </w:t>
            </w:r>
            <w:r w:rsidRPr="001D4540">
              <w:rPr>
                <w:rFonts w:ascii="Arial Narrow" w:eastAsia="Arial" w:hAnsi="Arial Narrow" w:cs="Arial"/>
              </w:rPr>
              <w:t>COMISIÓN DE</w:t>
            </w:r>
            <w:r w:rsidRPr="001D4540">
              <w:rPr>
                <w:rFonts w:ascii="Arial Narrow" w:hAnsi="Arial Narrow" w:cs="Arial"/>
                <w:b/>
              </w:rPr>
              <w:t xml:space="preserve"> </w:t>
            </w:r>
            <w:r w:rsidRPr="001D4540">
              <w:rPr>
                <w:rFonts w:ascii="Arial Narrow" w:eastAsia="Arial" w:hAnsi="Arial Narrow" w:cs="Arial"/>
              </w:rPr>
              <w:t>OBRAS PÚBLICAS, PLANEACIÓN URBANA Y REGULARIZACIÓN DE LA TENENCIA DE LA TIERRA</w:t>
            </w:r>
          </w:p>
        </w:tc>
      </w:tr>
    </w:tbl>
    <w:p w14:paraId="067DE1C5" w14:textId="77777777" w:rsidR="00C00265" w:rsidRPr="001D4540" w:rsidRDefault="00C00265" w:rsidP="008545C2">
      <w:pPr>
        <w:pStyle w:val="Cuerpo"/>
        <w:spacing w:line="276" w:lineRule="auto"/>
        <w:jc w:val="center"/>
        <w:rPr>
          <w:rStyle w:val="Ninguno"/>
          <w:rFonts w:ascii="Arial" w:eastAsia="Cambria" w:hAnsi="Arial" w:cs="Arial"/>
          <w:b/>
          <w:bCs/>
          <w:lang w:val="es-MX"/>
        </w:rPr>
      </w:pPr>
    </w:p>
    <w:p w14:paraId="6EE14597" w14:textId="3A2119E3" w:rsidR="00797E2D" w:rsidRDefault="00797E2D" w:rsidP="008545C2">
      <w:pPr>
        <w:pStyle w:val="Cuerpo"/>
        <w:spacing w:line="276" w:lineRule="auto"/>
        <w:rPr>
          <w:rStyle w:val="Ninguno"/>
          <w:rFonts w:ascii="Arial" w:hAnsi="Arial" w:cs="Arial"/>
          <w:sz w:val="16"/>
          <w:szCs w:val="16"/>
          <w:lang w:val="es-MX"/>
        </w:rPr>
      </w:pPr>
    </w:p>
    <w:p w14:paraId="22EAEA9D" w14:textId="6070D17A" w:rsidR="00797E2D" w:rsidRDefault="00797E2D" w:rsidP="008545C2">
      <w:pPr>
        <w:pStyle w:val="Cuerpo"/>
        <w:spacing w:line="276" w:lineRule="auto"/>
        <w:rPr>
          <w:rStyle w:val="Ninguno"/>
          <w:rFonts w:ascii="Arial" w:hAnsi="Arial" w:cs="Arial"/>
          <w:sz w:val="16"/>
          <w:szCs w:val="16"/>
          <w:lang w:val="es-MX"/>
        </w:rPr>
      </w:pPr>
    </w:p>
    <w:p w14:paraId="63212423" w14:textId="1BC6594B" w:rsidR="00C00265" w:rsidRDefault="00C00265" w:rsidP="008545C2">
      <w:pPr>
        <w:pStyle w:val="Cuerpo"/>
        <w:spacing w:line="276" w:lineRule="auto"/>
        <w:rPr>
          <w:rStyle w:val="Ninguno"/>
          <w:rFonts w:ascii="Arial" w:hAnsi="Arial" w:cs="Arial"/>
          <w:sz w:val="16"/>
          <w:szCs w:val="16"/>
          <w:lang w:val="es-MX"/>
        </w:rPr>
      </w:pPr>
    </w:p>
    <w:p w14:paraId="235C55FC" w14:textId="1B958B2D" w:rsidR="00C00265" w:rsidRDefault="00C00265" w:rsidP="008545C2">
      <w:pPr>
        <w:pStyle w:val="Cuerpo"/>
        <w:spacing w:line="276" w:lineRule="auto"/>
        <w:rPr>
          <w:rStyle w:val="Ninguno"/>
          <w:rFonts w:ascii="Arial" w:hAnsi="Arial" w:cs="Arial"/>
          <w:sz w:val="16"/>
          <w:szCs w:val="16"/>
          <w:lang w:val="es-MX"/>
        </w:rPr>
      </w:pPr>
    </w:p>
    <w:p w14:paraId="7A76DEF2" w14:textId="5C370CAB" w:rsidR="00C00265" w:rsidRDefault="00C00265" w:rsidP="008545C2">
      <w:pPr>
        <w:pStyle w:val="Cuerpo"/>
        <w:spacing w:line="276" w:lineRule="auto"/>
        <w:rPr>
          <w:rStyle w:val="Ninguno"/>
          <w:rFonts w:ascii="Arial" w:hAnsi="Arial" w:cs="Arial"/>
          <w:sz w:val="16"/>
          <w:szCs w:val="16"/>
          <w:lang w:val="es-MX"/>
        </w:rPr>
      </w:pPr>
    </w:p>
    <w:p w14:paraId="46EDDFB3" w14:textId="2CF9B399" w:rsidR="00C00265" w:rsidRDefault="00C00265" w:rsidP="008545C2">
      <w:pPr>
        <w:pStyle w:val="Cuerpo"/>
        <w:spacing w:line="276" w:lineRule="auto"/>
        <w:rPr>
          <w:rStyle w:val="Ninguno"/>
          <w:rFonts w:ascii="Arial" w:hAnsi="Arial" w:cs="Arial"/>
          <w:sz w:val="16"/>
          <w:szCs w:val="16"/>
          <w:lang w:val="es-MX"/>
        </w:rPr>
      </w:pPr>
    </w:p>
    <w:p w14:paraId="026BC18A" w14:textId="1643B694" w:rsidR="00C00265" w:rsidRDefault="00C00265" w:rsidP="008545C2">
      <w:pPr>
        <w:pStyle w:val="Cuerpo"/>
        <w:spacing w:line="276" w:lineRule="auto"/>
        <w:rPr>
          <w:rStyle w:val="Ninguno"/>
          <w:rFonts w:ascii="Arial" w:hAnsi="Arial" w:cs="Arial"/>
          <w:sz w:val="16"/>
          <w:szCs w:val="16"/>
          <w:lang w:val="es-MX"/>
        </w:rPr>
      </w:pPr>
    </w:p>
    <w:p w14:paraId="19055EA4" w14:textId="77777777" w:rsidR="00C00265" w:rsidRDefault="00C00265" w:rsidP="008545C2">
      <w:pPr>
        <w:pStyle w:val="Cuerpo"/>
        <w:spacing w:line="276" w:lineRule="auto"/>
        <w:rPr>
          <w:rStyle w:val="Ninguno"/>
          <w:rFonts w:ascii="Arial" w:hAnsi="Arial" w:cs="Arial"/>
          <w:sz w:val="16"/>
          <w:szCs w:val="16"/>
          <w:lang w:val="es-MX"/>
        </w:rPr>
      </w:pPr>
    </w:p>
    <w:p w14:paraId="511EFCDE" w14:textId="1B57837A" w:rsidR="009A24D3" w:rsidRDefault="009A24D3" w:rsidP="008545C2">
      <w:pPr>
        <w:pStyle w:val="Cuerpo"/>
        <w:spacing w:line="276" w:lineRule="auto"/>
        <w:rPr>
          <w:rStyle w:val="Ninguno"/>
          <w:rFonts w:ascii="Arial" w:hAnsi="Arial" w:cs="Arial"/>
          <w:sz w:val="16"/>
          <w:szCs w:val="16"/>
          <w:lang w:val="es-MX"/>
        </w:rPr>
      </w:pPr>
    </w:p>
    <w:p w14:paraId="075B9F8A" w14:textId="77777777" w:rsidR="009A24D3" w:rsidRDefault="009A24D3" w:rsidP="008545C2">
      <w:pPr>
        <w:pStyle w:val="Cuerpo"/>
        <w:spacing w:line="276" w:lineRule="auto"/>
        <w:rPr>
          <w:rStyle w:val="Ninguno"/>
          <w:rFonts w:ascii="Arial" w:hAnsi="Arial" w:cs="Arial"/>
          <w:sz w:val="16"/>
          <w:szCs w:val="16"/>
          <w:lang w:val="es-MX"/>
        </w:rPr>
      </w:pPr>
    </w:p>
    <w:p w14:paraId="7D953EF0" w14:textId="77777777" w:rsidR="00C00265" w:rsidRDefault="00C00265" w:rsidP="008545C2">
      <w:pPr>
        <w:pStyle w:val="Cuerpo"/>
        <w:spacing w:line="276" w:lineRule="auto"/>
        <w:rPr>
          <w:rStyle w:val="Ninguno"/>
          <w:rFonts w:ascii="Arial" w:hAnsi="Arial" w:cs="Arial"/>
          <w:sz w:val="16"/>
          <w:szCs w:val="16"/>
          <w:lang w:val="es-MX"/>
        </w:rPr>
      </w:pPr>
    </w:p>
    <w:p w14:paraId="22BA6A1D" w14:textId="7D2E1C77" w:rsidR="008545C2" w:rsidRPr="008545C2" w:rsidRDefault="008545C2" w:rsidP="008545C2">
      <w:pPr>
        <w:pStyle w:val="Cuerpo"/>
        <w:spacing w:line="276" w:lineRule="auto"/>
        <w:jc w:val="both"/>
        <w:rPr>
          <w:rStyle w:val="Ninguno"/>
          <w:rFonts w:ascii="Arial Narrow" w:hAnsi="Arial Narrow" w:cs="Arial"/>
          <w:sz w:val="16"/>
          <w:szCs w:val="16"/>
          <w:lang w:val="es-MX"/>
        </w:rPr>
      </w:pPr>
      <w:r w:rsidRPr="008545C2">
        <w:rPr>
          <w:rStyle w:val="Ninguno"/>
          <w:rFonts w:ascii="Arial Narrow" w:hAnsi="Arial Narrow" w:cs="Arial"/>
          <w:sz w:val="16"/>
          <w:szCs w:val="16"/>
          <w:lang w:val="es-MX"/>
        </w:rPr>
        <w:t xml:space="preserve">LA PRESENTE HOJA DE FIRMAS CORRESPONDEN </w:t>
      </w:r>
      <w:r w:rsidR="00C00265">
        <w:rPr>
          <w:rStyle w:val="Ninguno"/>
          <w:rFonts w:ascii="Arial Narrow" w:hAnsi="Arial Narrow" w:cs="Arial"/>
          <w:sz w:val="16"/>
          <w:szCs w:val="16"/>
          <w:lang w:val="es-MX"/>
        </w:rPr>
        <w:t xml:space="preserve">AL DICTAMEN </w:t>
      </w:r>
      <w:r w:rsidRPr="008545C2">
        <w:rPr>
          <w:rStyle w:val="Ninguno"/>
          <w:rFonts w:ascii="Arial Narrow" w:hAnsi="Arial Narrow" w:cs="Arial"/>
          <w:sz w:val="16"/>
          <w:szCs w:val="16"/>
          <w:lang w:val="es-MX"/>
        </w:rPr>
        <w:t>ORDENAMIENTO QUE REFORMA DE DIVERSOS ARTÍCULOS DEL REGLAMENTO INTERNO DE LA COMISIÓN MUNICIPAL DE DIRECTORES RESPONSABLES, CORRESPONSABLES Y PERITOS EN SUPERVISIÓN MUNICIPAL DE ZAPOTLÁN EL GRANDE, JALISCO</w:t>
      </w:r>
      <w:r w:rsidRPr="008545C2">
        <w:rPr>
          <w:rStyle w:val="Ninguno"/>
          <w:rFonts w:ascii="Arial Narrow" w:hAnsi="Arial Narrow" w:cs="Arial"/>
          <w:sz w:val="16"/>
          <w:szCs w:val="16"/>
        </w:rPr>
        <w:t>.</w:t>
      </w:r>
    </w:p>
    <w:p w14:paraId="774065BC" w14:textId="340D2B00" w:rsidR="008545C2" w:rsidRDefault="008545C2" w:rsidP="008545C2">
      <w:pPr>
        <w:pStyle w:val="Cuerpo"/>
        <w:spacing w:line="276" w:lineRule="auto"/>
        <w:rPr>
          <w:rStyle w:val="Ninguno"/>
          <w:rFonts w:ascii="Arial" w:hAnsi="Arial" w:cs="Arial"/>
          <w:sz w:val="16"/>
          <w:szCs w:val="16"/>
          <w:lang w:val="es-MX"/>
        </w:rPr>
      </w:pPr>
    </w:p>
    <w:p w14:paraId="78377EAF" w14:textId="788442D5" w:rsidR="009A24D3" w:rsidRDefault="009A24D3" w:rsidP="008545C2">
      <w:pPr>
        <w:pStyle w:val="Cuerpo"/>
        <w:spacing w:line="276" w:lineRule="auto"/>
        <w:rPr>
          <w:rStyle w:val="Ninguno"/>
          <w:rFonts w:ascii="Arial" w:hAnsi="Arial" w:cs="Arial"/>
          <w:sz w:val="16"/>
          <w:szCs w:val="16"/>
          <w:lang w:val="es-MX"/>
        </w:rPr>
      </w:pPr>
    </w:p>
    <w:p w14:paraId="0504D70D" w14:textId="2FC5D800" w:rsidR="009A24D3" w:rsidRDefault="009A24D3" w:rsidP="008545C2">
      <w:pPr>
        <w:pStyle w:val="Cuerpo"/>
        <w:spacing w:line="276" w:lineRule="auto"/>
        <w:rPr>
          <w:rStyle w:val="Ninguno"/>
          <w:rFonts w:ascii="Arial" w:hAnsi="Arial" w:cs="Arial"/>
          <w:sz w:val="16"/>
          <w:szCs w:val="16"/>
          <w:lang w:val="es-MX"/>
        </w:rPr>
      </w:pPr>
    </w:p>
    <w:p w14:paraId="53FC3D3C" w14:textId="77777777" w:rsidR="009A24D3" w:rsidRDefault="009A24D3" w:rsidP="008545C2">
      <w:pPr>
        <w:pStyle w:val="Cuerpo"/>
        <w:spacing w:line="276" w:lineRule="auto"/>
        <w:rPr>
          <w:rStyle w:val="Ninguno"/>
          <w:rFonts w:ascii="Arial" w:hAnsi="Arial" w:cs="Arial"/>
          <w:sz w:val="16"/>
          <w:szCs w:val="16"/>
          <w:lang w:val="es-MX"/>
        </w:rPr>
      </w:pPr>
    </w:p>
    <w:p w14:paraId="1C6CCCDF" w14:textId="77777777" w:rsidR="008545C2" w:rsidRDefault="008545C2" w:rsidP="008545C2">
      <w:pPr>
        <w:pStyle w:val="Cuerpo"/>
        <w:spacing w:line="276" w:lineRule="auto"/>
        <w:rPr>
          <w:rStyle w:val="Ninguno"/>
          <w:rFonts w:ascii="Arial" w:hAnsi="Arial" w:cs="Arial"/>
          <w:sz w:val="16"/>
          <w:szCs w:val="16"/>
          <w:lang w:val="es-MX"/>
        </w:rPr>
      </w:pPr>
    </w:p>
    <w:p w14:paraId="70E7A6BF" w14:textId="7C8BDB66" w:rsidR="008545C2" w:rsidRPr="00F35661" w:rsidRDefault="008545C2" w:rsidP="008545C2">
      <w:pPr>
        <w:pStyle w:val="Cuerpo"/>
        <w:spacing w:line="276" w:lineRule="auto"/>
        <w:rPr>
          <w:rStyle w:val="Ninguno"/>
          <w:rFonts w:ascii="Arial" w:eastAsia="Cambria" w:hAnsi="Arial" w:cs="Arial"/>
          <w:sz w:val="16"/>
          <w:szCs w:val="16"/>
          <w:lang w:val="es-MX"/>
        </w:rPr>
      </w:pPr>
      <w:proofErr w:type="spellStart"/>
      <w:r w:rsidRPr="00F35661">
        <w:rPr>
          <w:rStyle w:val="Ninguno"/>
          <w:rFonts w:ascii="Arial" w:hAnsi="Arial" w:cs="Arial"/>
          <w:sz w:val="16"/>
          <w:szCs w:val="16"/>
          <w:lang w:val="es-MX"/>
        </w:rPr>
        <w:t>C.c.p</w:t>
      </w:r>
      <w:proofErr w:type="spellEnd"/>
      <w:r w:rsidRPr="00F35661">
        <w:rPr>
          <w:rStyle w:val="Ninguno"/>
          <w:rFonts w:ascii="Arial" w:hAnsi="Arial" w:cs="Arial"/>
          <w:sz w:val="16"/>
          <w:szCs w:val="16"/>
          <w:lang w:val="es-MX"/>
        </w:rPr>
        <w:t>. Archivo</w:t>
      </w:r>
    </w:p>
    <w:p w14:paraId="01F4E401" w14:textId="76A2B2ED" w:rsidR="008545C2" w:rsidRDefault="008545C2" w:rsidP="008545C2">
      <w:pPr>
        <w:pStyle w:val="Cuerpo"/>
        <w:jc w:val="both"/>
      </w:pPr>
      <w:r w:rsidRPr="00F35661">
        <w:rPr>
          <w:rStyle w:val="Ninguno"/>
          <w:rFonts w:ascii="Arial" w:hAnsi="Arial" w:cs="Arial"/>
          <w:sz w:val="16"/>
          <w:szCs w:val="16"/>
          <w:lang w:val="es-MX"/>
        </w:rPr>
        <w:t>CMRG/</w:t>
      </w:r>
      <w:r>
        <w:rPr>
          <w:rStyle w:val="Ninguno"/>
          <w:rFonts w:ascii="Arial" w:hAnsi="Arial" w:cs="Arial"/>
          <w:sz w:val="16"/>
          <w:szCs w:val="16"/>
          <w:lang w:val="es-MX"/>
        </w:rPr>
        <w:t>krag</w:t>
      </w:r>
    </w:p>
    <w:sectPr w:rsidR="008545C2" w:rsidSect="009A24D3">
      <w:headerReference w:type="even" r:id="rId8"/>
      <w:headerReference w:type="default" r:id="rId9"/>
      <w:headerReference w:type="first" r:id="rId10"/>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4A1AC" w14:textId="77777777" w:rsidR="005D364C" w:rsidRDefault="005D364C" w:rsidP="00DA5A8E">
      <w:pPr>
        <w:spacing w:after="0" w:line="240" w:lineRule="auto"/>
      </w:pPr>
      <w:r>
        <w:separator/>
      </w:r>
    </w:p>
  </w:endnote>
  <w:endnote w:type="continuationSeparator" w:id="0">
    <w:p w14:paraId="426308F5" w14:textId="77777777" w:rsidR="005D364C" w:rsidRDefault="005D364C" w:rsidP="00D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35B0C" w14:textId="77777777" w:rsidR="005D364C" w:rsidRDefault="005D364C" w:rsidP="00DA5A8E">
      <w:pPr>
        <w:spacing w:after="0" w:line="240" w:lineRule="auto"/>
      </w:pPr>
      <w:r>
        <w:separator/>
      </w:r>
    </w:p>
  </w:footnote>
  <w:footnote w:type="continuationSeparator" w:id="0">
    <w:p w14:paraId="57E8CA65" w14:textId="77777777" w:rsidR="005D364C" w:rsidRDefault="005D364C" w:rsidP="00DA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00FF" w14:textId="39CC1004" w:rsidR="00A37A06" w:rsidRDefault="005D364C">
    <w:pPr>
      <w:pStyle w:val="Encabezado"/>
    </w:pPr>
    <w:r>
      <w:rPr>
        <w:noProof/>
      </w:rPr>
      <w:pict w14:anchorId="648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2749060F" w14:textId="530BB329" w:rsidR="00A37A06" w:rsidRDefault="00A37A06">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37FDF">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37FDF">
          <w:rPr>
            <w:b/>
            <w:bCs/>
            <w:noProof/>
          </w:rPr>
          <w:t>16</w:t>
        </w:r>
        <w:r>
          <w:rPr>
            <w:b/>
            <w:bCs/>
            <w:sz w:val="24"/>
            <w:szCs w:val="24"/>
          </w:rPr>
          <w:fldChar w:fldCharType="end"/>
        </w:r>
      </w:p>
    </w:sdtContent>
  </w:sdt>
  <w:p w14:paraId="660071A3" w14:textId="66CAA947" w:rsidR="00A37A06" w:rsidRDefault="005D364C">
    <w:pPr>
      <w:pStyle w:val="Encabezado"/>
    </w:pPr>
    <w:r>
      <w:rPr>
        <w:noProof/>
      </w:rPr>
      <w:pict w14:anchorId="07CD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F604" w14:textId="04B47499" w:rsidR="00A37A06" w:rsidRDefault="005D364C">
    <w:pPr>
      <w:pStyle w:val="Encabezado"/>
    </w:pPr>
    <w:r>
      <w:rPr>
        <w:noProof/>
      </w:rPr>
      <w:pict w14:anchorId="19E9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3741E"/>
    <w:multiLevelType w:val="hybridMultilevel"/>
    <w:tmpl w:val="F7EE1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E936DE"/>
    <w:multiLevelType w:val="hybridMultilevel"/>
    <w:tmpl w:val="697427C6"/>
    <w:lvl w:ilvl="0" w:tplc="69F659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B357DFB"/>
    <w:multiLevelType w:val="hybridMultilevel"/>
    <w:tmpl w:val="A69AFF56"/>
    <w:lvl w:ilvl="0" w:tplc="3F585EB0">
      <w:start w:val="2"/>
      <w:numFmt w:val="upperRoman"/>
      <w:lvlText w:val="%1."/>
      <w:lvlJc w:val="left"/>
      <w:pPr>
        <w:ind w:left="1302" w:hanging="227"/>
        <w:jc w:val="right"/>
      </w:pPr>
      <w:rPr>
        <w:rFonts w:ascii="Arial" w:eastAsia="Arial" w:hAnsi="Arial" w:cs="Arial" w:hint="default"/>
        <w:b/>
        <w:bCs/>
        <w:i w:val="0"/>
        <w:iCs w:val="0"/>
        <w:spacing w:val="0"/>
        <w:w w:val="103"/>
        <w:sz w:val="19"/>
        <w:szCs w:val="19"/>
        <w:lang w:val="es-ES" w:eastAsia="en-US" w:bidi="ar-SA"/>
      </w:rPr>
    </w:lvl>
    <w:lvl w:ilvl="1" w:tplc="1CE62E6A">
      <w:numFmt w:val="bullet"/>
      <w:lvlText w:val="•"/>
      <w:lvlJc w:val="left"/>
      <w:pPr>
        <w:ind w:left="2316" w:hanging="227"/>
      </w:pPr>
      <w:rPr>
        <w:rFonts w:hint="default"/>
        <w:lang w:val="es-ES" w:eastAsia="en-US" w:bidi="ar-SA"/>
      </w:rPr>
    </w:lvl>
    <w:lvl w:ilvl="2" w:tplc="16D0A5E2">
      <w:numFmt w:val="bullet"/>
      <w:lvlText w:val="•"/>
      <w:lvlJc w:val="left"/>
      <w:pPr>
        <w:ind w:left="3332" w:hanging="227"/>
      </w:pPr>
      <w:rPr>
        <w:rFonts w:hint="default"/>
        <w:lang w:val="es-ES" w:eastAsia="en-US" w:bidi="ar-SA"/>
      </w:rPr>
    </w:lvl>
    <w:lvl w:ilvl="3" w:tplc="65D2BAF2">
      <w:numFmt w:val="bullet"/>
      <w:lvlText w:val="•"/>
      <w:lvlJc w:val="left"/>
      <w:pPr>
        <w:ind w:left="4348" w:hanging="227"/>
      </w:pPr>
      <w:rPr>
        <w:rFonts w:hint="default"/>
        <w:lang w:val="es-ES" w:eastAsia="en-US" w:bidi="ar-SA"/>
      </w:rPr>
    </w:lvl>
    <w:lvl w:ilvl="4" w:tplc="48F0A616">
      <w:numFmt w:val="bullet"/>
      <w:lvlText w:val="•"/>
      <w:lvlJc w:val="left"/>
      <w:pPr>
        <w:ind w:left="5364" w:hanging="227"/>
      </w:pPr>
      <w:rPr>
        <w:rFonts w:hint="default"/>
        <w:lang w:val="es-ES" w:eastAsia="en-US" w:bidi="ar-SA"/>
      </w:rPr>
    </w:lvl>
    <w:lvl w:ilvl="5" w:tplc="11FAF79E">
      <w:numFmt w:val="bullet"/>
      <w:lvlText w:val="•"/>
      <w:lvlJc w:val="left"/>
      <w:pPr>
        <w:ind w:left="6380" w:hanging="227"/>
      </w:pPr>
      <w:rPr>
        <w:rFonts w:hint="default"/>
        <w:lang w:val="es-ES" w:eastAsia="en-US" w:bidi="ar-SA"/>
      </w:rPr>
    </w:lvl>
    <w:lvl w:ilvl="6" w:tplc="24DA0ECA">
      <w:numFmt w:val="bullet"/>
      <w:lvlText w:val="•"/>
      <w:lvlJc w:val="left"/>
      <w:pPr>
        <w:ind w:left="7396" w:hanging="227"/>
      </w:pPr>
      <w:rPr>
        <w:rFonts w:hint="default"/>
        <w:lang w:val="es-ES" w:eastAsia="en-US" w:bidi="ar-SA"/>
      </w:rPr>
    </w:lvl>
    <w:lvl w:ilvl="7" w:tplc="DC1EEE92">
      <w:numFmt w:val="bullet"/>
      <w:lvlText w:val="•"/>
      <w:lvlJc w:val="left"/>
      <w:pPr>
        <w:ind w:left="8412" w:hanging="227"/>
      </w:pPr>
      <w:rPr>
        <w:rFonts w:hint="default"/>
        <w:lang w:val="es-ES" w:eastAsia="en-US" w:bidi="ar-SA"/>
      </w:rPr>
    </w:lvl>
    <w:lvl w:ilvl="8" w:tplc="DE6C61CE">
      <w:numFmt w:val="bullet"/>
      <w:lvlText w:val="•"/>
      <w:lvlJc w:val="left"/>
      <w:pPr>
        <w:ind w:left="9428" w:hanging="227"/>
      </w:pPr>
      <w:rPr>
        <w:rFonts w:hint="default"/>
        <w:lang w:val="es-ES" w:eastAsia="en-US" w:bidi="ar-SA"/>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8E"/>
    <w:rsid w:val="000041C8"/>
    <w:rsid w:val="00015264"/>
    <w:rsid w:val="00046961"/>
    <w:rsid w:val="00050233"/>
    <w:rsid w:val="00055959"/>
    <w:rsid w:val="000B3542"/>
    <w:rsid w:val="000D731B"/>
    <w:rsid w:val="000E6AC2"/>
    <w:rsid w:val="001034B7"/>
    <w:rsid w:val="00105EDF"/>
    <w:rsid w:val="00141181"/>
    <w:rsid w:val="001A237F"/>
    <w:rsid w:val="001C50C5"/>
    <w:rsid w:val="001C7A77"/>
    <w:rsid w:val="001D3D4B"/>
    <w:rsid w:val="001D44D2"/>
    <w:rsid w:val="001D4540"/>
    <w:rsid w:val="001F0C1A"/>
    <w:rsid w:val="00252C8D"/>
    <w:rsid w:val="002674B2"/>
    <w:rsid w:val="002C2E96"/>
    <w:rsid w:val="002F3669"/>
    <w:rsid w:val="00361EBB"/>
    <w:rsid w:val="003735AE"/>
    <w:rsid w:val="00386C59"/>
    <w:rsid w:val="003B0BE6"/>
    <w:rsid w:val="003C045E"/>
    <w:rsid w:val="003C3D6C"/>
    <w:rsid w:val="004160A6"/>
    <w:rsid w:val="004213F7"/>
    <w:rsid w:val="00431DCF"/>
    <w:rsid w:val="00487047"/>
    <w:rsid w:val="00520790"/>
    <w:rsid w:val="0053613C"/>
    <w:rsid w:val="00570287"/>
    <w:rsid w:val="005825D9"/>
    <w:rsid w:val="005A7B01"/>
    <w:rsid w:val="005D364C"/>
    <w:rsid w:val="00797E2D"/>
    <w:rsid w:val="007F59C1"/>
    <w:rsid w:val="00807B48"/>
    <w:rsid w:val="00824338"/>
    <w:rsid w:val="008545C2"/>
    <w:rsid w:val="0087024A"/>
    <w:rsid w:val="008B2480"/>
    <w:rsid w:val="008F7C06"/>
    <w:rsid w:val="008F7CA0"/>
    <w:rsid w:val="00900A1A"/>
    <w:rsid w:val="00907820"/>
    <w:rsid w:val="009668BE"/>
    <w:rsid w:val="009A24D3"/>
    <w:rsid w:val="009B656B"/>
    <w:rsid w:val="009D744A"/>
    <w:rsid w:val="00A37A06"/>
    <w:rsid w:val="00B434F5"/>
    <w:rsid w:val="00B74669"/>
    <w:rsid w:val="00BC1DB6"/>
    <w:rsid w:val="00C00265"/>
    <w:rsid w:val="00C470B0"/>
    <w:rsid w:val="00D05D65"/>
    <w:rsid w:val="00DA5A8E"/>
    <w:rsid w:val="00DA646C"/>
    <w:rsid w:val="00E23DE1"/>
    <w:rsid w:val="00E274EB"/>
    <w:rsid w:val="00E869E2"/>
    <w:rsid w:val="00ED7183"/>
    <w:rsid w:val="00F06B08"/>
    <w:rsid w:val="00F37FDF"/>
    <w:rsid w:val="00F737AB"/>
    <w:rsid w:val="00FE18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69288"/>
  <w15:chartTrackingRefBased/>
  <w15:docId w15:val="{44C2E7AA-B3EB-4D0A-B53A-C85F600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8E"/>
  </w:style>
  <w:style w:type="paragraph" w:styleId="Piedepgina">
    <w:name w:val="footer"/>
    <w:basedOn w:val="Normal"/>
    <w:link w:val="PiedepginaCar"/>
    <w:uiPriority w:val="99"/>
    <w:unhideWhenUsed/>
    <w:rsid w:val="00DA5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8E"/>
  </w:style>
  <w:style w:type="character" w:customStyle="1" w:styleId="Ninguno">
    <w:name w:val="Ninguno"/>
    <w:rsid w:val="001C7A77"/>
  </w:style>
  <w:style w:type="paragraph" w:customStyle="1" w:styleId="Cuerpo">
    <w:name w:val="Cuerpo"/>
    <w:rsid w:val="001C7A7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34"/>
    <w:qFormat/>
    <w:rsid w:val="001C7A77"/>
    <w:pPr>
      <w:ind w:left="720"/>
      <w:contextualSpacing/>
    </w:pPr>
  </w:style>
  <w:style w:type="paragraph" w:styleId="Sinespaciado">
    <w:name w:val="No Spacing"/>
    <w:link w:val="SinespaciadoCar"/>
    <w:uiPriority w:val="1"/>
    <w:qFormat/>
    <w:rsid w:val="001C7A77"/>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1C7A77"/>
    <w:rPr>
      <w:kern w:val="0"/>
      <w14:ligatures w14:val="none"/>
    </w:rPr>
  </w:style>
  <w:style w:type="paragraph" w:styleId="Textoindependiente">
    <w:name w:val="Body Text"/>
    <w:basedOn w:val="Normal"/>
    <w:link w:val="TextoindependienteCar"/>
    <w:uiPriority w:val="1"/>
    <w:qFormat/>
    <w:rsid w:val="00046961"/>
    <w:pPr>
      <w:widowControl w:val="0"/>
      <w:autoSpaceDE w:val="0"/>
      <w:autoSpaceDN w:val="0"/>
      <w:spacing w:after="0" w:line="240" w:lineRule="auto"/>
    </w:pPr>
    <w:rPr>
      <w:rFonts w:ascii="Arial MT" w:eastAsia="Arial MT" w:hAnsi="Arial MT" w:cs="Arial MT"/>
      <w:kern w:val="0"/>
      <w:sz w:val="19"/>
      <w:szCs w:val="19"/>
      <w:lang w:val="es-ES"/>
      <w14:ligatures w14:val="none"/>
    </w:rPr>
  </w:style>
  <w:style w:type="character" w:customStyle="1" w:styleId="TextoindependienteCar">
    <w:name w:val="Texto independiente Car"/>
    <w:basedOn w:val="Fuentedeprrafopredeter"/>
    <w:link w:val="Textoindependiente"/>
    <w:uiPriority w:val="1"/>
    <w:rsid w:val="00046961"/>
    <w:rPr>
      <w:rFonts w:ascii="Arial MT" w:eastAsia="Arial MT" w:hAnsi="Arial MT" w:cs="Arial MT"/>
      <w:kern w:val="0"/>
      <w:sz w:val="19"/>
      <w:szCs w:val="19"/>
      <w:lang w:val="es-ES"/>
      <w14:ligatures w14:val="none"/>
    </w:rPr>
  </w:style>
  <w:style w:type="table" w:styleId="Tablaconcuadrcula">
    <w:name w:val="Table Grid"/>
    <w:basedOn w:val="Tablanormal"/>
    <w:uiPriority w:val="39"/>
    <w:rsid w:val="00B746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4669"/>
    <w:rPr>
      <w:color w:val="0563C1" w:themeColor="hyperlink"/>
      <w:u w:val="single"/>
    </w:rPr>
  </w:style>
  <w:style w:type="character" w:styleId="Hipervnculovisitado">
    <w:name w:val="FollowedHyperlink"/>
    <w:basedOn w:val="Fuentedeprrafopredeter"/>
    <w:uiPriority w:val="99"/>
    <w:semiHidden/>
    <w:unhideWhenUsed/>
    <w:rsid w:val="00B74669"/>
    <w:rPr>
      <w:color w:val="954F72" w:themeColor="followedHyperlink"/>
      <w:u w:val="single"/>
    </w:rPr>
  </w:style>
  <w:style w:type="paragraph" w:styleId="Textodeglobo">
    <w:name w:val="Balloon Text"/>
    <w:basedOn w:val="Normal"/>
    <w:link w:val="TextodegloboCar"/>
    <w:uiPriority w:val="99"/>
    <w:semiHidden/>
    <w:unhideWhenUsed/>
    <w:rsid w:val="00900A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AC94-ECA4-48FA-8AB9-C5254C81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4964</Words>
  <Characters>27306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Karla Rocio Alcaraz Gomez</cp:lastModifiedBy>
  <cp:revision>7</cp:revision>
  <cp:lastPrinted>2024-12-16T19:25:00Z</cp:lastPrinted>
  <dcterms:created xsi:type="dcterms:W3CDTF">2024-12-16T17:54:00Z</dcterms:created>
  <dcterms:modified xsi:type="dcterms:W3CDTF">2024-12-16T20:34:00Z</dcterms:modified>
</cp:coreProperties>
</file>