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205A" w14:textId="77777777" w:rsidR="00AE75DB" w:rsidRDefault="00AE75DB" w:rsidP="00AE75D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3AAA8AF" w14:textId="77777777" w:rsidR="00C454EB" w:rsidRPr="0083123F" w:rsidRDefault="00C454EB" w:rsidP="00C454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3123F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14:paraId="55162CDF" w14:textId="77777777" w:rsidR="00C454EB" w:rsidRPr="0083123F" w:rsidRDefault="00C454EB" w:rsidP="00C454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3123F"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14:paraId="4EC4450C" w14:textId="77777777" w:rsidR="00C454EB" w:rsidRPr="0083123F" w:rsidRDefault="00C454EB" w:rsidP="00C454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3123F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5A99B5A0" w14:textId="77777777" w:rsidR="00C454EB" w:rsidRPr="0083123F" w:rsidRDefault="00C454EB" w:rsidP="00C454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5D993EA" w14:textId="16C272A9" w:rsidR="00C454EB" w:rsidRDefault="00C454EB" w:rsidP="00C454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123F">
        <w:rPr>
          <w:rFonts w:ascii="Arial" w:hAnsi="Arial" w:cs="Arial"/>
          <w:b/>
          <w:sz w:val="24"/>
          <w:szCs w:val="24"/>
        </w:rPr>
        <w:tab/>
      </w:r>
      <w:r w:rsidRPr="0083123F">
        <w:rPr>
          <w:rFonts w:ascii="Arial" w:hAnsi="Arial" w:cs="Arial"/>
          <w:sz w:val="24"/>
          <w:szCs w:val="24"/>
        </w:rPr>
        <w:t xml:space="preserve">Quienes motivan y suscriben </w:t>
      </w:r>
      <w:r w:rsidRPr="009622CE">
        <w:rPr>
          <w:rFonts w:ascii="Arial" w:hAnsi="Arial" w:cs="Arial"/>
          <w:b/>
          <w:sz w:val="24"/>
          <w:szCs w:val="24"/>
        </w:rPr>
        <w:t>CC.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EVA MARÍA DE JESÚS BARRETO, </w:t>
      </w:r>
      <w:bookmarkStart w:id="0" w:name="_Hlk142900792"/>
      <w:r>
        <w:rPr>
          <w:rFonts w:ascii="Arial" w:hAnsi="Arial" w:cs="Arial"/>
          <w:b/>
          <w:sz w:val="24"/>
          <w:szCs w:val="24"/>
        </w:rPr>
        <w:t>YURITZ</w:t>
      </w:r>
      <w:r w:rsidR="00AF2F1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ALEJANDRA HERMOSILLO TEJEDA Y RAUL CHÁVEZ GARCÍA,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Regidores Presidenta la primera y los restantes vocales integrantes de la Comisión Edilicia Permanente de  Derechos Humanos, Equidad de Género y Asuntos Indígenas; </w:t>
      </w:r>
      <w:r>
        <w:rPr>
          <w:rFonts w:ascii="Arial" w:hAnsi="Arial" w:cs="Arial"/>
          <w:b/>
          <w:sz w:val="24"/>
          <w:szCs w:val="24"/>
        </w:rPr>
        <w:t>LAURA ELENA MARTINEZ RUVALCABA, DIANA LAURA ORTEGA PALAFOX, YURITZ</w:t>
      </w:r>
      <w:r w:rsidR="00AF2F1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ALEJANDRA HERMOSILLO TEJEDA, VICTOR MANUEL MONROY RIVERA,  </w:t>
      </w:r>
      <w:r>
        <w:rPr>
          <w:rFonts w:ascii="Arial" w:hAnsi="Arial" w:cs="Arial"/>
          <w:sz w:val="24"/>
          <w:szCs w:val="24"/>
        </w:rPr>
        <w:t>Regidores Presidenta la primera</w:t>
      </w:r>
      <w:r w:rsidRPr="0083123F">
        <w:rPr>
          <w:rFonts w:ascii="Arial" w:hAnsi="Arial" w:cs="Arial"/>
          <w:sz w:val="24"/>
          <w:szCs w:val="24"/>
        </w:rPr>
        <w:t xml:space="preserve"> y vocales</w:t>
      </w:r>
      <w:r>
        <w:rPr>
          <w:rFonts w:ascii="Arial" w:hAnsi="Arial" w:cs="Arial"/>
          <w:sz w:val="24"/>
          <w:szCs w:val="24"/>
        </w:rPr>
        <w:t xml:space="preserve"> respectivamente</w:t>
      </w:r>
      <w:r w:rsidRPr="0083123F">
        <w:rPr>
          <w:rFonts w:ascii="Arial" w:hAnsi="Arial" w:cs="Arial"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sz w:val="24"/>
          <w:szCs w:val="24"/>
        </w:rPr>
        <w:t xml:space="preserve">Innovación Ciencia y Tecnología; </w:t>
      </w:r>
      <w:r w:rsidRPr="008D567C">
        <w:rPr>
          <w:rFonts w:ascii="Arial" w:hAnsi="Arial" w:cs="Arial"/>
          <w:b/>
          <w:bCs/>
          <w:sz w:val="24"/>
          <w:szCs w:val="24"/>
        </w:rPr>
        <w:t>MARISOL MENDOZA PINTO, VICTOR MANUEL MONROY RIVERA, JORGE DE JESÚS JUÁREZ PARRA,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42901382"/>
      <w:r>
        <w:rPr>
          <w:rFonts w:ascii="Arial" w:hAnsi="Arial" w:cs="Arial"/>
          <w:sz w:val="24"/>
          <w:szCs w:val="24"/>
        </w:rPr>
        <w:t xml:space="preserve">Regidores Presidenta la primera y vocales respectivamente de la Comisión Edilicia permanente de Calles, Alumbrado Público y Cementerios  de </w:t>
      </w:r>
      <w:r w:rsidRPr="0083123F">
        <w:rPr>
          <w:rFonts w:ascii="Arial" w:hAnsi="Arial" w:cs="Arial"/>
          <w:sz w:val="24"/>
          <w:szCs w:val="24"/>
        </w:rPr>
        <w:t>este Honorable Ayuntamiento Constitucional de Zapotlán el Grande, Jalisco, con fundamento en lo dispuesto por los artículos 115 fracción II, de la Constitución Política de los E</w:t>
      </w:r>
      <w:r>
        <w:rPr>
          <w:rFonts w:ascii="Arial" w:hAnsi="Arial" w:cs="Arial"/>
          <w:sz w:val="24"/>
          <w:szCs w:val="24"/>
        </w:rPr>
        <w:t>stados Unidos mexicanos; 73, 77, 78</w:t>
      </w:r>
      <w:r w:rsidRPr="0083123F">
        <w:rPr>
          <w:rFonts w:ascii="Arial" w:hAnsi="Arial" w:cs="Arial"/>
          <w:sz w:val="24"/>
          <w:szCs w:val="24"/>
        </w:rPr>
        <w:t xml:space="preserve"> y demás relativos y aplicables de la Constitución Política del Estado de Jalisco; 1, 2, 3, 4 punto 124, 27,  de la Ley de Gobierno y la Administración Pública Municipal para el Estado de Jalisco y sus Municipios; 40, 47, 60, 99, 104 al 109</w:t>
      </w:r>
      <w:r>
        <w:rPr>
          <w:rFonts w:ascii="Arial" w:hAnsi="Arial" w:cs="Arial"/>
          <w:sz w:val="24"/>
          <w:szCs w:val="24"/>
        </w:rPr>
        <w:t xml:space="preserve"> </w:t>
      </w:r>
      <w:r w:rsidRPr="0083123F">
        <w:rPr>
          <w:rFonts w:ascii="Arial" w:hAnsi="Arial" w:cs="Arial"/>
          <w:sz w:val="24"/>
          <w:szCs w:val="24"/>
        </w:rPr>
        <w:t>y demás relativos y aplicables del Reglamento Interior del Ayuntamiento de Zapotlán el Grande,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presentamos a la consideración del Pleno de este Honorable Ayuntamiento </w:t>
      </w:r>
      <w:r w:rsidRPr="0083123F">
        <w:rPr>
          <w:rFonts w:ascii="Arial" w:hAnsi="Arial" w:cs="Arial"/>
          <w:b/>
          <w:sz w:val="24"/>
          <w:szCs w:val="24"/>
        </w:rPr>
        <w:t xml:space="preserve">DICTAMEN </w:t>
      </w:r>
      <w:r w:rsidR="00DD288F">
        <w:rPr>
          <w:rFonts w:ascii="Arial" w:hAnsi="Arial" w:cs="Arial"/>
          <w:b/>
          <w:sz w:val="24"/>
          <w:szCs w:val="24"/>
        </w:rPr>
        <w:t xml:space="preserve">QUE </w:t>
      </w:r>
      <w:r w:rsidR="00C941C5">
        <w:rPr>
          <w:rFonts w:ascii="Arial" w:hAnsi="Arial" w:cs="Arial"/>
          <w:b/>
          <w:sz w:val="24"/>
          <w:szCs w:val="24"/>
        </w:rPr>
        <w:t>INSTRUYE</w:t>
      </w:r>
      <w:r>
        <w:rPr>
          <w:rFonts w:ascii="Arial" w:hAnsi="Arial" w:cs="Arial"/>
          <w:b/>
          <w:sz w:val="24"/>
          <w:szCs w:val="24"/>
        </w:rPr>
        <w:t xml:space="preserve"> LA IMPLEMENTACIÓN DE</w:t>
      </w:r>
      <w:r w:rsidR="00DD288F">
        <w:rPr>
          <w:rFonts w:ascii="Arial" w:hAnsi="Arial" w:cs="Arial"/>
          <w:b/>
          <w:sz w:val="24"/>
          <w:szCs w:val="24"/>
        </w:rPr>
        <w:t xml:space="preserve">L  “PROYECTO </w:t>
      </w:r>
      <w:r>
        <w:rPr>
          <w:rFonts w:ascii="Arial" w:hAnsi="Arial" w:cs="Arial"/>
          <w:b/>
          <w:sz w:val="24"/>
          <w:szCs w:val="24"/>
        </w:rPr>
        <w:t>PUNTO FACIL</w:t>
      </w:r>
      <w:r w:rsidR="00DD288F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DEL DESARROLLO DE UN MAPA EN QR PARA LA INCLUSI</w:t>
      </w:r>
      <w:r w:rsidR="00DD288F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N DE PERSONAS CON DISCAPACIDAD MOTRIZ EN CIUDAD GUZMAN</w:t>
      </w:r>
      <w:r w:rsidRPr="003269C3">
        <w:rPr>
          <w:rFonts w:ascii="Arial" w:hAnsi="Arial" w:cs="Arial"/>
          <w:b/>
          <w:sz w:val="24"/>
          <w:szCs w:val="24"/>
        </w:rPr>
        <w:t>, JALISCO</w:t>
      </w:r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 de conformidad con l</w:t>
      </w:r>
      <w:r w:rsidR="000E22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siguiente</w:t>
      </w:r>
      <w:r w:rsidR="000E22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1"/>
    <w:p w14:paraId="3AEE0D47" w14:textId="77777777" w:rsidR="0099022C" w:rsidRPr="003269C3" w:rsidRDefault="0099022C" w:rsidP="00AE75D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F3C784D" w14:textId="77777777" w:rsidR="0099022C" w:rsidRDefault="0099022C" w:rsidP="0099022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DFF1A0" w14:textId="77777777" w:rsidR="0099022C" w:rsidRPr="00DE1E2F" w:rsidRDefault="0099022C" w:rsidP="0099022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Ninguno"/>
          <w:rFonts w:ascii="Arial" w:hAnsi="Arial" w:cs="Arial"/>
          <w:b/>
          <w:bCs/>
          <w:color w:val="auto"/>
          <w:lang w:val="es-MX"/>
        </w:rPr>
      </w:pPr>
    </w:p>
    <w:p w14:paraId="1C81C8FA" w14:textId="09FCB1E9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F3C8A4" w14:textId="77777777" w:rsidR="003213EA" w:rsidRPr="008F1FCC" w:rsidRDefault="003213EA" w:rsidP="003213EA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8F1FCC">
        <w:rPr>
          <w:rFonts w:ascii="Arial" w:hAnsi="Arial" w:cs="Arial"/>
          <w:b/>
          <w:bCs/>
          <w:sz w:val="24"/>
          <w:szCs w:val="24"/>
        </w:rPr>
        <w:t xml:space="preserve">ANTECEDENTES </w:t>
      </w:r>
    </w:p>
    <w:p w14:paraId="5D119654" w14:textId="3BFC3ACA" w:rsidR="003213EA" w:rsidRPr="001B084A" w:rsidRDefault="003213EA" w:rsidP="001B084A">
      <w:pPr>
        <w:pStyle w:val="Default"/>
        <w:numPr>
          <w:ilvl w:val="0"/>
          <w:numId w:val="12"/>
        </w:numPr>
        <w:jc w:val="both"/>
        <w:rPr>
          <w:shd w:val="clear" w:color="auto" w:fill="FFFFFF"/>
        </w:rPr>
      </w:pPr>
      <w:r w:rsidRPr="00BB50A4">
        <w:t xml:space="preserve">En sesión Pública Ordinaria número </w:t>
      </w:r>
      <w:r>
        <w:t>35</w:t>
      </w:r>
      <w:r w:rsidRPr="00BB50A4">
        <w:t xml:space="preserve"> del Ayuntamiento Constitucional de Zapotlán el Grande, Jalisco, administración 2021-2024, celebrada con fecha 2</w:t>
      </w:r>
      <w:r>
        <w:t>8</w:t>
      </w:r>
      <w:r w:rsidRPr="00BB50A4">
        <w:t xml:space="preserve"> veinti</w:t>
      </w:r>
      <w:r>
        <w:t>ocho</w:t>
      </w:r>
      <w:r w:rsidRPr="00BB50A4">
        <w:t xml:space="preserve"> de </w:t>
      </w:r>
      <w:r>
        <w:t xml:space="preserve">junio </w:t>
      </w:r>
      <w:r w:rsidRPr="00BB50A4">
        <w:t>de 202</w:t>
      </w:r>
      <w:r>
        <w:t>3</w:t>
      </w:r>
      <w:r w:rsidRPr="00BB50A4">
        <w:t xml:space="preserve"> dos mil </w:t>
      </w:r>
      <w:r>
        <w:t>veintitrés</w:t>
      </w:r>
      <w:r w:rsidRPr="00BB50A4">
        <w:t>, en el punto número 0</w:t>
      </w:r>
      <w:r>
        <w:t>8</w:t>
      </w:r>
      <w:r w:rsidRPr="00BB50A4">
        <w:t xml:space="preserve"> c</w:t>
      </w:r>
      <w:r>
        <w:t>ocho</w:t>
      </w:r>
      <w:r w:rsidRPr="00BB50A4">
        <w:t>, se aprobó</w:t>
      </w:r>
      <w:r>
        <w:t xml:space="preserve"> por unanimidad </w:t>
      </w:r>
      <w:r w:rsidRPr="00F85210">
        <w:rPr>
          <w:b/>
          <w:bCs/>
        </w:rPr>
        <w:t xml:space="preserve">la INICIATIVA DE ACUERDO QUE TURNA A COMISIONES </w:t>
      </w:r>
      <w:r w:rsidR="000E2280">
        <w:rPr>
          <w:b/>
          <w:bCs/>
        </w:rPr>
        <w:t xml:space="preserve">EL </w:t>
      </w:r>
      <w:r w:rsidRPr="00F85210">
        <w:rPr>
          <w:b/>
          <w:bCs/>
        </w:rPr>
        <w:t>PROYECTO DE IMPACTO SOCIAL, DENOMINADO PUNTO FÁCIL DEL DESARROLLO DE UN MAPA EN QR PARA LA INCLUSI</w:t>
      </w:r>
      <w:r w:rsidR="008B4799">
        <w:rPr>
          <w:b/>
          <w:bCs/>
        </w:rPr>
        <w:t>Ó</w:t>
      </w:r>
      <w:r w:rsidRPr="00F85210">
        <w:rPr>
          <w:b/>
          <w:bCs/>
        </w:rPr>
        <w:t>N DE PERSONAS CON DISCAPACIDAD MOTRIZ EN CIUDAD GUZMAN. JALISCO</w:t>
      </w:r>
      <w:r w:rsidR="001305A7">
        <w:rPr>
          <w:b/>
          <w:bCs/>
        </w:rPr>
        <w:t>,</w:t>
      </w:r>
      <w:r>
        <w:t xml:space="preserve"> </w:t>
      </w:r>
      <w:r w:rsidRPr="00BB50A4">
        <w:t xml:space="preserve">ordenamiento que turna a las Comisiones Edilicias Permanentes de Derechos Humanos, Equidad de </w:t>
      </w:r>
      <w:r w:rsidRPr="00BB50A4">
        <w:lastRenderedPageBreak/>
        <w:t xml:space="preserve">Género y Asuntos Indígenas; </w:t>
      </w:r>
      <w:r>
        <w:t xml:space="preserve">Innovación, Ciencia y Tecnología, y Calles, </w:t>
      </w:r>
      <w:r w:rsidR="000E2280">
        <w:t>A</w:t>
      </w:r>
      <w:r>
        <w:t>lumbrado Público, y Cementerios para el análisis de</w:t>
      </w:r>
      <w:r w:rsidR="000E2280">
        <w:t xml:space="preserve"> </w:t>
      </w:r>
      <w:r>
        <w:t xml:space="preserve">la viabilidad técnica del proyecto de impacto social denominado </w:t>
      </w:r>
      <w:r w:rsidRPr="00BB50A4">
        <w:t xml:space="preserve"> </w:t>
      </w:r>
      <w:r>
        <w:t>“</w:t>
      </w:r>
      <w:r w:rsidR="0099022C" w:rsidRPr="0099022C">
        <w:rPr>
          <w:b/>
          <w:bCs/>
        </w:rPr>
        <w:t>PROYECTO</w:t>
      </w:r>
      <w:r w:rsidR="0099022C">
        <w:t xml:space="preserve"> </w:t>
      </w:r>
      <w:r w:rsidRPr="00F85210">
        <w:rPr>
          <w:b/>
          <w:bCs/>
        </w:rPr>
        <w:t>PUNTO FACIL” DEL DESARROLLO DE UN MAPA EN QR PARA LA INCLUSI</w:t>
      </w:r>
      <w:r w:rsidR="008B4799">
        <w:rPr>
          <w:b/>
          <w:bCs/>
        </w:rPr>
        <w:t>Ó</w:t>
      </w:r>
      <w:r w:rsidRPr="00F85210">
        <w:rPr>
          <w:b/>
          <w:bCs/>
        </w:rPr>
        <w:t>N DE PERSONAS CON DISCAPACIDAD MOTRIZ EN CIUDAD GUZMAN, JALISCO</w:t>
      </w:r>
      <w:r>
        <w:t xml:space="preserve"> </w:t>
      </w:r>
      <w:r w:rsidRPr="00BB50A4">
        <w:t xml:space="preserve">el cual </w:t>
      </w:r>
      <w:r w:rsidRPr="00BB50A4">
        <w:rPr>
          <w:shd w:val="clear" w:color="auto" w:fill="FFFFFF"/>
        </w:rPr>
        <w:t xml:space="preserve">tiene como propósito </w:t>
      </w:r>
      <w:r w:rsidRPr="00BB50A4">
        <w:t>el contribuir al fácil desplazamiento terrestre de las personas con discapacidad motriz que viven y visitan nuestro municipio</w:t>
      </w:r>
      <w:r>
        <w:t xml:space="preserve">, teniendo como… </w:t>
      </w:r>
    </w:p>
    <w:p w14:paraId="0AFCCBDA" w14:textId="77777777" w:rsidR="001B084A" w:rsidRPr="001B084A" w:rsidRDefault="001B084A" w:rsidP="001B084A">
      <w:pPr>
        <w:pStyle w:val="Default"/>
        <w:ind w:left="1080"/>
        <w:jc w:val="both"/>
        <w:rPr>
          <w:shd w:val="clear" w:color="auto" w:fill="FFFFFF"/>
        </w:rPr>
      </w:pPr>
    </w:p>
    <w:p w14:paraId="06C0FDA5" w14:textId="77777777" w:rsidR="003213EA" w:rsidRPr="008F1FCC" w:rsidRDefault="003213EA" w:rsidP="003213E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1FCC">
        <w:rPr>
          <w:rFonts w:ascii="Arial" w:hAnsi="Arial" w:cs="Arial"/>
          <w:b/>
          <w:bCs/>
          <w:sz w:val="24"/>
          <w:szCs w:val="24"/>
        </w:rPr>
        <w:t>OBJETIVOS:</w:t>
      </w:r>
    </w:p>
    <w:p w14:paraId="34CF5059" w14:textId="77777777" w:rsidR="003213EA" w:rsidRDefault="003213EA" w:rsidP="003213EA">
      <w:pPr>
        <w:pStyle w:val="Default"/>
        <w:numPr>
          <w:ilvl w:val="1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Incluir a las personas con discapacidad móvil en Ciudad Guzmán, Jalisco.</w:t>
      </w:r>
    </w:p>
    <w:p w14:paraId="104A4306" w14:textId="77777777" w:rsidR="003213EA" w:rsidRDefault="003213EA" w:rsidP="003213EA">
      <w:pPr>
        <w:pStyle w:val="Default"/>
        <w:numPr>
          <w:ilvl w:val="1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Facilitar el acceso para las personas con discapacidad móvil a las zonas públicas de Ciudad Guzmán, Jalisco.</w:t>
      </w:r>
    </w:p>
    <w:p w14:paraId="0BF9E4BF" w14:textId="77777777" w:rsidR="003213EA" w:rsidRDefault="003213EA" w:rsidP="003213EA">
      <w:pPr>
        <w:pStyle w:val="Default"/>
        <w:numPr>
          <w:ilvl w:val="1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Aprovechar el uso de la tecnología para la creación del Código QR. </w:t>
      </w:r>
    </w:p>
    <w:p w14:paraId="0CC92345" w14:textId="77777777" w:rsidR="003213EA" w:rsidRDefault="003213EA" w:rsidP="003213EA">
      <w:pPr>
        <w:pStyle w:val="Default"/>
        <w:numPr>
          <w:ilvl w:val="1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Desarrollar el código de respuesta rápida de una manera sencilla para todas aquellas personas con discapacidad móvil de Ciudad Guzmán, Jalisco. </w:t>
      </w:r>
    </w:p>
    <w:p w14:paraId="6028B018" w14:textId="3397B8E2" w:rsidR="003213EA" w:rsidRPr="007503A4" w:rsidRDefault="003213EA" w:rsidP="003213EA">
      <w:pPr>
        <w:pStyle w:val="Default"/>
        <w:numPr>
          <w:ilvl w:val="1"/>
          <w:numId w:val="1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Presentar el código al público de Ciudad Guzmán, Jalisco.</w:t>
      </w:r>
    </w:p>
    <w:p w14:paraId="13F8736B" w14:textId="77777777" w:rsidR="003213EA" w:rsidRPr="00AC6EBA" w:rsidRDefault="003213EA" w:rsidP="003213EA">
      <w:pPr>
        <w:pStyle w:val="Default"/>
        <w:jc w:val="both"/>
        <w:rPr>
          <w:shd w:val="clear" w:color="auto" w:fill="FFFFFF"/>
        </w:rPr>
      </w:pPr>
    </w:p>
    <w:p w14:paraId="3FA0C183" w14:textId="13EFBB12" w:rsidR="000E2280" w:rsidRPr="005B39B8" w:rsidRDefault="003213EA" w:rsidP="006F112E">
      <w:pPr>
        <w:pStyle w:val="Default"/>
        <w:numPr>
          <w:ilvl w:val="0"/>
          <w:numId w:val="12"/>
        </w:numPr>
        <w:jc w:val="both"/>
        <w:rPr>
          <w:shd w:val="clear" w:color="auto" w:fill="FFFFFF"/>
        </w:rPr>
      </w:pPr>
      <w:r w:rsidRPr="005B39B8">
        <w:rPr>
          <w:shd w:val="clear" w:color="auto" w:fill="FFFFFF"/>
        </w:rPr>
        <w:t xml:space="preserve">Con fecha 24 de julio del año 2023, se llevó a </w:t>
      </w:r>
      <w:r w:rsidR="00846DAE" w:rsidRPr="005B39B8">
        <w:rPr>
          <w:shd w:val="clear" w:color="auto" w:fill="FFFFFF"/>
        </w:rPr>
        <w:t>cabo</w:t>
      </w:r>
      <w:r w:rsidRPr="005B39B8">
        <w:rPr>
          <w:shd w:val="clear" w:color="auto" w:fill="FFFFFF"/>
        </w:rPr>
        <w:t xml:space="preserve"> la 9° Novena Sesión ordinaria de la </w:t>
      </w:r>
      <w:r>
        <w:t xml:space="preserve">Comisión Edilicia Permanente de Derechos Humanos, Equidad de Género y Asuntos Indígenas, como convocante;  e Innovación, Ciencia y Tecnología, y Calles, </w:t>
      </w:r>
      <w:r w:rsidR="000E2280">
        <w:t>A</w:t>
      </w:r>
      <w:r>
        <w:t xml:space="preserve">lumbrado Público y Cementerios como coadyuvantes, en donde asistió como invitada la </w:t>
      </w:r>
      <w:r w:rsidRPr="003C2252">
        <w:t>alumna</w:t>
      </w:r>
      <w:r w:rsidRPr="005B39B8">
        <w:rPr>
          <w:b/>
          <w:bCs/>
        </w:rPr>
        <w:t xml:space="preserve"> </w:t>
      </w:r>
      <w:r>
        <w:t xml:space="preserve">del Instituto Silviano Carrillo </w:t>
      </w:r>
      <w:r w:rsidRPr="005B39B8">
        <w:rPr>
          <w:b/>
          <w:bCs/>
        </w:rPr>
        <w:t xml:space="preserve"> Daniela Luis Juan Fermín</w:t>
      </w:r>
      <w:r>
        <w:t xml:space="preserve">, quien aclaró dudas respecto del código QR denominado “Punto </w:t>
      </w:r>
      <w:r w:rsidR="000E2280">
        <w:t>F</w:t>
      </w:r>
      <w:r>
        <w:t xml:space="preserve">ácil” el cual consiste instalar letreros con la leyenda y el código en mención en lugares que cuenten con fácil acceso para discapacitados, el cual una vez escaneado con el teléfono celular, este arrojará la página de Google </w:t>
      </w:r>
      <w:proofErr w:type="spellStart"/>
      <w:r>
        <w:t>Maps</w:t>
      </w:r>
      <w:proofErr w:type="spellEnd"/>
      <w:r>
        <w:t xml:space="preserve"> con los lugares en la ciudad que cuentan con acceso para personas con discapacidad </w:t>
      </w:r>
      <w:r w:rsidR="0099022C">
        <w:t>motriz</w:t>
      </w:r>
      <w:r>
        <w:t xml:space="preserve">, esto con </w:t>
      </w:r>
      <w:r w:rsidR="007B5D02">
        <w:t>la finalidad</w:t>
      </w:r>
      <w:r>
        <w:t xml:space="preserve"> de que el ciudadano con dicha condición tenga conocimiento al momento </w:t>
      </w:r>
      <w:r w:rsidR="005B39B8">
        <w:t>de dichos lugares.</w:t>
      </w:r>
    </w:p>
    <w:p w14:paraId="6FB07E79" w14:textId="77777777" w:rsidR="005B39B8" w:rsidRPr="005B39B8" w:rsidRDefault="005B39B8" w:rsidP="00846DAE">
      <w:pPr>
        <w:pStyle w:val="Default"/>
        <w:jc w:val="both"/>
        <w:rPr>
          <w:shd w:val="clear" w:color="auto" w:fill="FFFFFF"/>
        </w:rPr>
      </w:pPr>
    </w:p>
    <w:p w14:paraId="6470FAF7" w14:textId="54B239A7" w:rsidR="002C26DE" w:rsidRPr="001305A7" w:rsidRDefault="003213EA" w:rsidP="002C26DE">
      <w:pPr>
        <w:pStyle w:val="Default"/>
        <w:numPr>
          <w:ilvl w:val="0"/>
          <w:numId w:val="12"/>
        </w:numPr>
        <w:jc w:val="both"/>
      </w:pPr>
      <w:r>
        <w:t xml:space="preserve">Posteriormente el día 10 de agosto del año 2023 se realizó la continuación de la sesión ordinaria </w:t>
      </w:r>
      <w:proofErr w:type="spellStart"/>
      <w:r>
        <w:t>numero</w:t>
      </w:r>
      <w:proofErr w:type="spellEnd"/>
      <w:r>
        <w:t xml:space="preserve"> 9 nueve, en la que asistió como invitada especial, la Presidenta de la Cámara Nacional de Comercio y Servicios Turísticos de Ciudad Guzmán, la </w:t>
      </w:r>
      <w:r w:rsidRPr="001305A7">
        <w:rPr>
          <w:b/>
          <w:bCs/>
        </w:rPr>
        <w:t>Mtra. Noemí Gutiérrez Guzmán</w:t>
      </w:r>
      <w:r>
        <w:t xml:space="preserve">, la cual </w:t>
      </w:r>
      <w:r w:rsidR="005B39B8">
        <w:t>manifestó su compromiso</w:t>
      </w:r>
      <w:r>
        <w:t xml:space="preserve"> en brindar apoyo en cuanto a la alimentación de información que requiera el código QR “Punto Fácil”, esto con la finalidad de informar que lugares de comercio, restaurantes y recreativos</w:t>
      </w:r>
      <w:r w:rsidR="00846DAE">
        <w:t xml:space="preserve"> </w:t>
      </w:r>
      <w:r>
        <w:lastRenderedPageBreak/>
        <w:t xml:space="preserve">cuentan con acceso para personas </w:t>
      </w:r>
      <w:r w:rsidR="000E2280">
        <w:t>con discapacidad motriz</w:t>
      </w:r>
      <w:r>
        <w:t xml:space="preserve">; así también se acordó en colocar placas </w:t>
      </w:r>
      <w:r w:rsidR="005B39B8">
        <w:t>con</w:t>
      </w:r>
      <w:r>
        <w:t xml:space="preserve"> la impresión del código QR “PUNTO FACIL” en</w:t>
      </w:r>
      <w:r w:rsidR="005B39B8">
        <w:t xml:space="preserve"> los 23 (veintitrés) </w:t>
      </w:r>
      <w:r w:rsidR="001305A7">
        <w:t>Perfiles Tubulares Rectangulares (</w:t>
      </w:r>
      <w:r w:rsidR="005B39B8">
        <w:t>PTR</w:t>
      </w:r>
      <w:r w:rsidR="001305A7">
        <w:t>)</w:t>
      </w:r>
      <w:r w:rsidR="005B39B8">
        <w:t xml:space="preserve"> ubicados en</w:t>
      </w:r>
      <w:r>
        <w:t xml:space="preserve"> los espacios</w:t>
      </w:r>
      <w:r w:rsidR="000E2280">
        <w:t xml:space="preserve"> de estacionamientos </w:t>
      </w:r>
      <w:r>
        <w:t xml:space="preserve">para personas con </w:t>
      </w:r>
      <w:r w:rsidR="000E2280">
        <w:t>discapacidad motriz</w:t>
      </w:r>
      <w:r>
        <w:t xml:space="preserve"> que se encuentran </w:t>
      </w:r>
      <w:r w:rsidR="000E2280">
        <w:t xml:space="preserve">en el </w:t>
      </w:r>
      <w:r>
        <w:t xml:space="preserve">Centro Histórico de esta ciudad, dicha información fue proporcionada por el </w:t>
      </w:r>
      <w:r w:rsidRPr="001305A7">
        <w:rPr>
          <w:b/>
          <w:bCs/>
        </w:rPr>
        <w:t xml:space="preserve">Licenciado Santos Alejandro Jiménez Cuevas, </w:t>
      </w:r>
      <w:r w:rsidRPr="00233B85">
        <w:t>Director del Organismo Público Descentralizado</w:t>
      </w:r>
      <w:r w:rsidRPr="001305A7">
        <w:rPr>
          <w:b/>
          <w:bCs/>
        </w:rPr>
        <w:t xml:space="preserve"> </w:t>
      </w:r>
      <w:r>
        <w:t>Estacionometros  Zapotlán el Grande, mediante  oficio 224/2023</w:t>
      </w:r>
      <w:r w:rsidR="00233B85">
        <w:t xml:space="preserve">, y el </w:t>
      </w:r>
      <w:r w:rsidR="00233B85" w:rsidRPr="001305A7">
        <w:rPr>
          <w:b/>
          <w:bCs/>
        </w:rPr>
        <w:t>Licenciado Jorge Jiménez Pérez</w:t>
      </w:r>
      <w:r w:rsidR="00233B85">
        <w:t xml:space="preserve">, Director de Movilidad y Seguridad vial de Zapotlán el Grande Jalisco, mediante oficio </w:t>
      </w:r>
      <w:proofErr w:type="spellStart"/>
      <w:r w:rsidR="00233B85">
        <w:t>Dmsv</w:t>
      </w:r>
      <w:proofErr w:type="spellEnd"/>
      <w:r w:rsidR="00233B85">
        <w:t>/362/2023</w:t>
      </w:r>
      <w:r w:rsidR="00F53861">
        <w:t>.</w:t>
      </w:r>
      <w:r w:rsidR="003E70E8" w:rsidRPr="001305A7">
        <w:rPr>
          <w:shd w:val="clear" w:color="auto" w:fill="FFFFFF"/>
        </w:rPr>
        <w:t xml:space="preserve"> Así también </w:t>
      </w:r>
      <w:r w:rsidR="005B39B8">
        <w:t xml:space="preserve">se </w:t>
      </w:r>
      <w:r w:rsidR="00846DAE">
        <w:t>colocarán</w:t>
      </w:r>
      <w:r w:rsidR="005B39B8">
        <w:t xml:space="preserve"> </w:t>
      </w:r>
      <w:r w:rsidR="003E70E8" w:rsidRPr="001305A7">
        <w:rPr>
          <w:shd w:val="clear" w:color="auto" w:fill="FFFFFF"/>
        </w:rPr>
        <w:t xml:space="preserve">los códigos QR “Punto Fácil” </w:t>
      </w:r>
      <w:r w:rsidR="005B39B8">
        <w:t xml:space="preserve">en los PTR que se encuentran </w:t>
      </w:r>
      <w:r w:rsidR="003E70E8">
        <w:t>en l</w:t>
      </w:r>
      <w:r w:rsidR="00E55B98">
        <w:t>a</w:t>
      </w:r>
      <w:r w:rsidR="003E70E8">
        <w:t>s diversas</w:t>
      </w:r>
      <w:r w:rsidR="00846DAE">
        <w:t xml:space="preserve"> </w:t>
      </w:r>
      <w:r w:rsidR="003E70E8">
        <w:t xml:space="preserve">instituciones </w:t>
      </w:r>
      <w:r w:rsidR="00E55B98">
        <w:t>médicas</w:t>
      </w:r>
      <w:r w:rsidR="003E70E8">
        <w:t xml:space="preserve"> </w:t>
      </w:r>
      <w:r w:rsidR="00E55B98">
        <w:t>públicas</w:t>
      </w:r>
      <w:r w:rsidR="003E70E8">
        <w:t xml:space="preserve"> que se encuentran en el municipio</w:t>
      </w:r>
      <w:r w:rsidR="002D2E77">
        <w:t xml:space="preserve">; de igual forma </w:t>
      </w:r>
      <w:r w:rsidR="00A414C7" w:rsidRPr="001305A7">
        <w:rPr>
          <w:shd w:val="clear" w:color="auto" w:fill="FFFFFF"/>
        </w:rPr>
        <w:t>se lleg</w:t>
      </w:r>
      <w:r w:rsidR="007B5D02" w:rsidRPr="001305A7">
        <w:rPr>
          <w:shd w:val="clear" w:color="auto" w:fill="FFFFFF"/>
        </w:rPr>
        <w:t>ó</w:t>
      </w:r>
      <w:r w:rsidR="00A414C7" w:rsidRPr="001305A7">
        <w:rPr>
          <w:shd w:val="clear" w:color="auto" w:fill="FFFFFF"/>
        </w:rPr>
        <w:t xml:space="preserve"> al acuerdo de que </w:t>
      </w:r>
      <w:r w:rsidR="007B5D02" w:rsidRPr="001305A7">
        <w:rPr>
          <w:shd w:val="clear" w:color="auto" w:fill="FFFFFF"/>
        </w:rPr>
        <w:t>el costo del material, correrá a cargo del departamento de Trabajo Social, mientras que el grabado d</w:t>
      </w:r>
      <w:r w:rsidR="00A414C7" w:rsidRPr="001305A7">
        <w:rPr>
          <w:shd w:val="clear" w:color="auto" w:fill="FFFFFF"/>
        </w:rPr>
        <w:t>el código QR</w:t>
      </w:r>
      <w:r w:rsidR="007B5D02" w:rsidRPr="001305A7">
        <w:rPr>
          <w:shd w:val="clear" w:color="auto" w:fill="FFFFFF"/>
        </w:rPr>
        <w:t xml:space="preserve"> en</w:t>
      </w:r>
      <w:r w:rsidR="00CE2D47" w:rsidRPr="001305A7">
        <w:rPr>
          <w:shd w:val="clear" w:color="auto" w:fill="FFFFFF"/>
        </w:rPr>
        <w:t xml:space="preserve"> </w:t>
      </w:r>
      <w:r w:rsidR="003E70E8" w:rsidRPr="001305A7">
        <w:rPr>
          <w:shd w:val="clear" w:color="auto" w:fill="FFFFFF"/>
        </w:rPr>
        <w:t xml:space="preserve">dicho material </w:t>
      </w:r>
      <w:r w:rsidR="007B5D02" w:rsidRPr="001305A7">
        <w:rPr>
          <w:shd w:val="clear" w:color="auto" w:fill="FFFFFF"/>
        </w:rPr>
        <w:t>estará a cargo de</w:t>
      </w:r>
      <w:r w:rsidR="00A414C7" w:rsidRPr="001305A7">
        <w:rPr>
          <w:shd w:val="clear" w:color="auto" w:fill="FFFFFF"/>
        </w:rPr>
        <w:t xml:space="preserve"> la Dirección de Movilidad y Seguridad </w:t>
      </w:r>
      <w:r w:rsidR="003E70E8" w:rsidRPr="001305A7">
        <w:rPr>
          <w:shd w:val="clear" w:color="auto" w:fill="FFFFFF"/>
        </w:rPr>
        <w:t>Vial</w:t>
      </w:r>
      <w:r w:rsidR="002D2E77" w:rsidRPr="001305A7">
        <w:rPr>
          <w:shd w:val="clear" w:color="auto" w:fill="FFFFFF"/>
        </w:rPr>
        <w:t xml:space="preserve">; </w:t>
      </w:r>
      <w:r w:rsidR="00BB0FB7" w:rsidRPr="001305A7">
        <w:rPr>
          <w:shd w:val="clear" w:color="auto" w:fill="FFFFFF"/>
        </w:rPr>
        <w:t>por lo que una vez discutidos todos los puntos, fue aprobado por unanimidad</w:t>
      </w:r>
      <w:r w:rsidR="00C76CCD" w:rsidRPr="001305A7">
        <w:rPr>
          <w:shd w:val="clear" w:color="auto" w:fill="FFFFFF"/>
        </w:rPr>
        <w:t xml:space="preserve"> por los integrantes de las comisiones de </w:t>
      </w:r>
      <w:r w:rsidR="00C76CCD">
        <w:t>Derechos Humanos, Equidad de Género y Asuntos Indígenas</w:t>
      </w:r>
      <w:r w:rsidR="00BB0FB7" w:rsidRPr="001305A7">
        <w:rPr>
          <w:shd w:val="clear" w:color="auto" w:fill="FFFFFF"/>
        </w:rPr>
        <w:t>,</w:t>
      </w:r>
      <w:r w:rsidR="00C76CCD" w:rsidRPr="00C76CCD">
        <w:t xml:space="preserve"> </w:t>
      </w:r>
      <w:r w:rsidR="00C76CCD">
        <w:t>Innovación Ciencia y Tecnología, Calles, Alumbrado Público y Cementerios,</w:t>
      </w:r>
      <w:r w:rsidR="00BB0FB7" w:rsidRPr="001305A7">
        <w:rPr>
          <w:shd w:val="clear" w:color="auto" w:fill="FFFFFF"/>
        </w:rPr>
        <w:t xml:space="preserve"> la IMPLEMENTACION DEL CODIGO QR “PUNTO FACIL”  </w:t>
      </w:r>
      <w:r w:rsidR="001305A7" w:rsidRPr="001305A7">
        <w:rPr>
          <w:shd w:val="clear" w:color="auto" w:fill="FFFFFF"/>
        </w:rPr>
        <w:t>colocando placas con la impresión de dicha imagen en los espacios para personas con discapacidad motriz, mismos que se encuentran en el centro histórico de la ciudad</w:t>
      </w:r>
      <w:r w:rsidR="002C26DE">
        <w:rPr>
          <w:shd w:val="clear" w:color="auto" w:fill="FFFFFF"/>
        </w:rPr>
        <w:t xml:space="preserve">; aunado a lo anterior se indicó la elaboración del contrato </w:t>
      </w:r>
      <w:r w:rsidR="002C26DE">
        <w:t>donde se establezca la colaboración en cuanto al uso, explotación y difusión de proyecto</w:t>
      </w:r>
      <w:r w:rsidR="002C26DE">
        <w:t xml:space="preserve">, el cual será firmado por el Municipio representado por el Presidente y la Sindico Municipal, los Padres o tutores de las menores creadoras, y la Cámara nacional de Comercio y servicios turísticos. </w:t>
      </w:r>
    </w:p>
    <w:p w14:paraId="7709705F" w14:textId="77777777" w:rsidR="001305A7" w:rsidRPr="001305A7" w:rsidRDefault="001305A7" w:rsidP="001305A7">
      <w:pPr>
        <w:pStyle w:val="Default"/>
        <w:ind w:left="1080"/>
        <w:jc w:val="both"/>
      </w:pPr>
    </w:p>
    <w:p w14:paraId="44B0BAF7" w14:textId="1D82779C" w:rsidR="003213EA" w:rsidRDefault="003213EA" w:rsidP="003213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los antecedentes ya expuestos, las Comisiones </w:t>
      </w:r>
      <w:proofErr w:type="gramStart"/>
      <w:r>
        <w:rPr>
          <w:rFonts w:ascii="Arial" w:hAnsi="Arial" w:cs="Arial"/>
          <w:sz w:val="24"/>
          <w:szCs w:val="24"/>
        </w:rPr>
        <w:t>Edilicias</w:t>
      </w:r>
      <w:proofErr w:type="gramEnd"/>
      <w:r>
        <w:rPr>
          <w:rFonts w:ascii="Arial" w:hAnsi="Arial" w:cs="Arial"/>
          <w:sz w:val="24"/>
          <w:szCs w:val="24"/>
        </w:rPr>
        <w:t xml:space="preserve"> Permanentes de </w:t>
      </w:r>
      <w:r w:rsidRPr="00572661">
        <w:rPr>
          <w:rFonts w:ascii="Arial" w:hAnsi="Arial" w:cs="Arial"/>
          <w:sz w:val="24"/>
          <w:szCs w:val="24"/>
        </w:rPr>
        <w:t xml:space="preserve">Derechos Humanos, Equidad de Género y Asuntos Indígenas; </w:t>
      </w:r>
      <w:r w:rsidRPr="006A768C">
        <w:rPr>
          <w:rFonts w:ascii="Arial" w:hAnsi="Arial" w:cs="Arial"/>
          <w:sz w:val="24"/>
          <w:szCs w:val="24"/>
        </w:rPr>
        <w:t>Innovación, Ciencia y Tecnología</w:t>
      </w:r>
      <w:r w:rsidR="003E70E8">
        <w:rPr>
          <w:rFonts w:ascii="Arial" w:hAnsi="Arial" w:cs="Arial"/>
          <w:sz w:val="24"/>
          <w:szCs w:val="24"/>
        </w:rPr>
        <w:t>,</w:t>
      </w:r>
      <w:r w:rsidRPr="006A768C">
        <w:rPr>
          <w:rFonts w:ascii="Arial" w:hAnsi="Arial" w:cs="Arial"/>
          <w:sz w:val="24"/>
          <w:szCs w:val="24"/>
        </w:rPr>
        <w:t xml:space="preserve"> y Calles, Alumbrado Público, y Cementerios</w:t>
      </w:r>
      <w:r>
        <w:rPr>
          <w:rFonts w:ascii="Arial" w:hAnsi="Arial" w:cs="Arial"/>
          <w:sz w:val="24"/>
          <w:szCs w:val="24"/>
        </w:rPr>
        <w:t xml:space="preserve"> dictaminan bajo los siguientes: </w:t>
      </w:r>
    </w:p>
    <w:p w14:paraId="3E41E62D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25BE6D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FF0309" w14:textId="573E81F1" w:rsidR="00AE75DB" w:rsidRDefault="00AE75DB" w:rsidP="007503A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959A9">
        <w:rPr>
          <w:rFonts w:ascii="Arial" w:hAnsi="Arial" w:cs="Arial"/>
          <w:b/>
          <w:sz w:val="24"/>
          <w:szCs w:val="24"/>
        </w:rPr>
        <w:t xml:space="preserve">C O N S I D E R A N D O </w:t>
      </w:r>
      <w:proofErr w:type="gramStart"/>
      <w:r w:rsidRPr="007959A9">
        <w:rPr>
          <w:rFonts w:ascii="Arial" w:hAnsi="Arial" w:cs="Arial"/>
          <w:b/>
          <w:sz w:val="24"/>
          <w:szCs w:val="24"/>
        </w:rPr>
        <w:t>S :</w:t>
      </w:r>
      <w:proofErr w:type="gramEnd"/>
    </w:p>
    <w:p w14:paraId="1FA74132" w14:textId="77777777" w:rsidR="00AE75DB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1245CEA" w14:textId="3F4180D8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1.- </w:t>
      </w:r>
      <w:r w:rsidRPr="006A768C">
        <w:rPr>
          <w:rFonts w:ascii="Arial" w:hAnsi="Arial" w:cs="Arial"/>
          <w:sz w:val="24"/>
          <w:szCs w:val="24"/>
        </w:rPr>
        <w:t xml:space="preserve">Las Comisiones </w:t>
      </w:r>
      <w:proofErr w:type="gramStart"/>
      <w:r w:rsidRPr="006A768C">
        <w:rPr>
          <w:rFonts w:ascii="Arial" w:hAnsi="Arial" w:cs="Arial"/>
          <w:sz w:val="24"/>
          <w:szCs w:val="24"/>
        </w:rPr>
        <w:t>Edilicias</w:t>
      </w:r>
      <w:proofErr w:type="gramEnd"/>
      <w:r w:rsidRPr="006A768C">
        <w:rPr>
          <w:rFonts w:ascii="Arial" w:hAnsi="Arial" w:cs="Arial"/>
          <w:sz w:val="24"/>
          <w:szCs w:val="24"/>
        </w:rPr>
        <w:t xml:space="preserve"> Permanentes de Derechos Humanos, Equidad de Género y Asuntos Indígenas;</w:t>
      </w:r>
      <w:r w:rsidR="00572661" w:rsidRPr="006A768C">
        <w:rPr>
          <w:rFonts w:ascii="Arial" w:hAnsi="Arial" w:cs="Arial"/>
          <w:sz w:val="24"/>
          <w:szCs w:val="24"/>
        </w:rPr>
        <w:t xml:space="preserve"> e Innovación, Ciencia y Tecnología; y Calles, </w:t>
      </w:r>
      <w:r w:rsidR="00B973FC">
        <w:rPr>
          <w:rFonts w:ascii="Arial" w:hAnsi="Arial" w:cs="Arial"/>
          <w:sz w:val="24"/>
          <w:szCs w:val="24"/>
        </w:rPr>
        <w:t>A</w:t>
      </w:r>
      <w:r w:rsidR="00572661" w:rsidRPr="006A768C">
        <w:rPr>
          <w:rFonts w:ascii="Arial" w:hAnsi="Arial" w:cs="Arial"/>
          <w:sz w:val="24"/>
          <w:szCs w:val="24"/>
        </w:rPr>
        <w:t>lumbrado Público, y Cementerios</w:t>
      </w:r>
      <w:r w:rsidRPr="006A768C">
        <w:rPr>
          <w:rFonts w:ascii="Arial" w:hAnsi="Arial" w:cs="Arial"/>
          <w:sz w:val="24"/>
          <w:szCs w:val="24"/>
        </w:rPr>
        <w:t xml:space="preserve">, son competentes para conocer, examinar y dictaminar respecto </w:t>
      </w:r>
      <w:r w:rsidR="006A768C">
        <w:rPr>
          <w:rFonts w:ascii="Arial" w:hAnsi="Arial" w:cs="Arial"/>
          <w:sz w:val="24"/>
          <w:szCs w:val="24"/>
        </w:rPr>
        <w:t>“</w:t>
      </w:r>
      <w:r w:rsidR="00572661" w:rsidRPr="006A768C">
        <w:rPr>
          <w:rFonts w:ascii="Arial" w:hAnsi="Arial" w:cs="Arial"/>
          <w:b/>
          <w:bCs/>
          <w:sz w:val="24"/>
          <w:szCs w:val="24"/>
        </w:rPr>
        <w:t xml:space="preserve">INICIATIVA DE ACUERDO QUE TURNA A COMISIONES </w:t>
      </w:r>
      <w:r w:rsidR="003E70E8">
        <w:rPr>
          <w:rFonts w:ascii="Arial" w:hAnsi="Arial" w:cs="Arial"/>
          <w:b/>
          <w:bCs/>
          <w:sz w:val="24"/>
          <w:szCs w:val="24"/>
        </w:rPr>
        <w:t xml:space="preserve">EL </w:t>
      </w:r>
      <w:r w:rsidR="00572661" w:rsidRPr="006A768C">
        <w:rPr>
          <w:rFonts w:ascii="Arial" w:hAnsi="Arial" w:cs="Arial"/>
          <w:b/>
          <w:bCs/>
          <w:sz w:val="24"/>
          <w:szCs w:val="24"/>
        </w:rPr>
        <w:t xml:space="preserve">PROYECTO DE IMPACTO SOCIAL, DENOMINADO </w:t>
      </w:r>
      <w:r w:rsidR="00AF2F11">
        <w:rPr>
          <w:rFonts w:ascii="Arial" w:hAnsi="Arial" w:cs="Arial"/>
          <w:b/>
          <w:bCs/>
          <w:sz w:val="24"/>
          <w:szCs w:val="24"/>
        </w:rPr>
        <w:t>“</w:t>
      </w:r>
      <w:r w:rsidR="00572661" w:rsidRPr="006A768C">
        <w:rPr>
          <w:rFonts w:ascii="Arial" w:hAnsi="Arial" w:cs="Arial"/>
          <w:b/>
          <w:bCs/>
          <w:sz w:val="24"/>
          <w:szCs w:val="24"/>
        </w:rPr>
        <w:t>PUNTO FÁCIL</w:t>
      </w:r>
      <w:r w:rsidR="00AF2F11">
        <w:rPr>
          <w:rFonts w:ascii="Arial" w:hAnsi="Arial" w:cs="Arial"/>
          <w:b/>
          <w:bCs/>
          <w:sz w:val="24"/>
          <w:szCs w:val="24"/>
        </w:rPr>
        <w:t>”</w:t>
      </w:r>
      <w:r w:rsidR="00572661" w:rsidRPr="006A768C">
        <w:rPr>
          <w:rFonts w:ascii="Arial" w:hAnsi="Arial" w:cs="Arial"/>
          <w:b/>
          <w:bCs/>
          <w:sz w:val="24"/>
          <w:szCs w:val="24"/>
        </w:rPr>
        <w:t xml:space="preserve"> DEL </w:t>
      </w:r>
      <w:r w:rsidR="00572661" w:rsidRPr="006A768C">
        <w:rPr>
          <w:rFonts w:ascii="Arial" w:hAnsi="Arial" w:cs="Arial"/>
          <w:b/>
          <w:bCs/>
          <w:sz w:val="24"/>
          <w:szCs w:val="24"/>
        </w:rPr>
        <w:lastRenderedPageBreak/>
        <w:t>DESARROLLO DE UN MAPA EN QR PARA LA INCLUSIÓN DE PERSONAS CON DISCAPACIDAD MOTRIZ EN CIUDAD GUZMAN. JALISCO</w:t>
      </w:r>
      <w:r w:rsidR="006A768C"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presentada por la</w:t>
      </w:r>
      <w:r w:rsidR="006A768C">
        <w:rPr>
          <w:rFonts w:ascii="Arial" w:hAnsi="Arial" w:cs="Arial"/>
          <w:sz w:val="24"/>
          <w:szCs w:val="24"/>
        </w:rPr>
        <w:t xml:space="preserve"> Regidora</w:t>
      </w:r>
      <w:r>
        <w:rPr>
          <w:rFonts w:ascii="Arial" w:hAnsi="Arial" w:cs="Arial"/>
          <w:sz w:val="24"/>
          <w:szCs w:val="24"/>
        </w:rPr>
        <w:t xml:space="preserve"> </w:t>
      </w:r>
      <w:r w:rsidR="00572661">
        <w:rPr>
          <w:rFonts w:ascii="Arial" w:hAnsi="Arial" w:cs="Arial"/>
          <w:sz w:val="24"/>
          <w:szCs w:val="24"/>
        </w:rPr>
        <w:t>Eva María de Jesús Barreto</w:t>
      </w:r>
      <w:r>
        <w:rPr>
          <w:rFonts w:ascii="Arial" w:hAnsi="Arial" w:cs="Arial"/>
          <w:sz w:val="24"/>
          <w:szCs w:val="24"/>
        </w:rPr>
        <w:t xml:space="preserve">, con fundamento en lo dispuesto por los artículos 37, 38 fracción V, </w:t>
      </w:r>
      <w:r w:rsidR="006A768C">
        <w:rPr>
          <w:rFonts w:ascii="Arial" w:hAnsi="Arial" w:cs="Arial"/>
          <w:sz w:val="24"/>
          <w:szCs w:val="24"/>
        </w:rPr>
        <w:t>40, 42,</w:t>
      </w:r>
      <w:r>
        <w:rPr>
          <w:rFonts w:ascii="Arial" w:hAnsi="Arial" w:cs="Arial"/>
          <w:sz w:val="24"/>
          <w:szCs w:val="24"/>
        </w:rPr>
        <w:t>5</w:t>
      </w:r>
      <w:r w:rsidR="006A76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71, 73, 88</w:t>
      </w:r>
      <w:proofErr w:type="gramStart"/>
      <w:r>
        <w:rPr>
          <w:rFonts w:ascii="Arial" w:hAnsi="Arial" w:cs="Arial"/>
          <w:sz w:val="24"/>
          <w:szCs w:val="24"/>
        </w:rPr>
        <w:t>, ,</w:t>
      </w:r>
      <w:proofErr w:type="gramEnd"/>
      <w:r>
        <w:rPr>
          <w:rFonts w:ascii="Arial" w:hAnsi="Arial" w:cs="Arial"/>
          <w:sz w:val="24"/>
          <w:szCs w:val="24"/>
        </w:rPr>
        <w:t xml:space="preserve"> 92, 99, 100, 101, 103, 104 al 109 y demás relativos y aplicables del Reglamento Interior del Ayuntamiento de Zapotlán el Grande, respecto al funcionamiento del Ayuntamiento y sus Comisiones Edilicias. </w:t>
      </w:r>
    </w:p>
    <w:p w14:paraId="4B0D6562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F73B6A" w14:textId="75A5A139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D5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- </w:t>
      </w:r>
      <w:r w:rsidR="009C04C7">
        <w:rPr>
          <w:rFonts w:ascii="Arial" w:hAnsi="Arial" w:cs="Arial"/>
          <w:sz w:val="24"/>
          <w:szCs w:val="24"/>
        </w:rPr>
        <w:t>Una vez analizado, desarrollado y revisado el proyecto de impacto social denominado “</w:t>
      </w:r>
      <w:r w:rsidR="009C04C7">
        <w:rPr>
          <w:rFonts w:ascii="Arial" w:hAnsi="Arial" w:cs="Arial"/>
          <w:b/>
          <w:bCs/>
          <w:sz w:val="24"/>
          <w:szCs w:val="24"/>
        </w:rPr>
        <w:t>PUNTO FACIL</w:t>
      </w:r>
      <w:r w:rsidR="008B4799">
        <w:rPr>
          <w:rFonts w:ascii="Arial" w:hAnsi="Arial" w:cs="Arial"/>
          <w:b/>
          <w:bCs/>
          <w:sz w:val="24"/>
          <w:szCs w:val="24"/>
        </w:rPr>
        <w:t>”</w:t>
      </w:r>
      <w:r w:rsidR="009C04C7">
        <w:rPr>
          <w:rFonts w:ascii="Arial" w:hAnsi="Arial" w:cs="Arial"/>
          <w:b/>
          <w:bCs/>
          <w:sz w:val="24"/>
          <w:szCs w:val="24"/>
        </w:rPr>
        <w:t xml:space="preserve"> DEL DESARROLLO DE UN MAPA EN QR PARA LA INCLUSI</w:t>
      </w:r>
      <w:r w:rsidR="008B4799">
        <w:rPr>
          <w:rFonts w:ascii="Arial" w:hAnsi="Arial" w:cs="Arial"/>
          <w:b/>
          <w:bCs/>
          <w:sz w:val="24"/>
          <w:szCs w:val="24"/>
        </w:rPr>
        <w:t>Ó</w:t>
      </w:r>
      <w:r w:rsidR="009C04C7">
        <w:rPr>
          <w:rFonts w:ascii="Arial" w:hAnsi="Arial" w:cs="Arial"/>
          <w:b/>
          <w:bCs/>
          <w:sz w:val="24"/>
          <w:szCs w:val="24"/>
        </w:rPr>
        <w:t>N DE PERSONAS CON DISCAPACIDAD MOTRIZ EN CIUDAD GUZMAN, JALISCO</w:t>
      </w:r>
      <w:r w:rsidR="009C04C7">
        <w:rPr>
          <w:rFonts w:ascii="Arial" w:hAnsi="Arial" w:cs="Arial"/>
          <w:sz w:val="24"/>
          <w:szCs w:val="24"/>
        </w:rPr>
        <w:t xml:space="preserve">”, en Sesión Ordinaria 9 de la Comisión Edilicia Permanente de Derechos Humanos, Equidad de Género y Asuntos Indígenas en conjunto con </w:t>
      </w:r>
      <w:r w:rsidR="009C04C7" w:rsidRPr="006A768C">
        <w:rPr>
          <w:rFonts w:ascii="Arial" w:hAnsi="Arial" w:cs="Arial"/>
          <w:sz w:val="24"/>
          <w:szCs w:val="24"/>
        </w:rPr>
        <w:t xml:space="preserve">Innovación, Ciencia y Tecnología; y Calles, </w:t>
      </w:r>
      <w:r w:rsidR="009C04C7">
        <w:rPr>
          <w:rFonts w:ascii="Arial" w:hAnsi="Arial" w:cs="Arial"/>
          <w:sz w:val="24"/>
          <w:szCs w:val="24"/>
        </w:rPr>
        <w:t>A</w:t>
      </w:r>
      <w:r w:rsidR="009C04C7" w:rsidRPr="006A768C">
        <w:rPr>
          <w:rFonts w:ascii="Arial" w:hAnsi="Arial" w:cs="Arial"/>
          <w:sz w:val="24"/>
          <w:szCs w:val="24"/>
        </w:rPr>
        <w:t>lumbrado Público, y Cementerios</w:t>
      </w:r>
      <w:r w:rsidR="009C04C7">
        <w:rPr>
          <w:rFonts w:ascii="Arial" w:hAnsi="Arial" w:cs="Arial"/>
          <w:sz w:val="24"/>
          <w:szCs w:val="24"/>
        </w:rPr>
        <w:t>, llevada a cabo los días 24 de julio y 10 de agosto del año 2023 dos mil veintitrés, los integrantes de ambas Comisiones consideramos viable el proyecto presentado.</w:t>
      </w:r>
    </w:p>
    <w:p w14:paraId="36AF310B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F93D2C" w14:textId="11015C8C" w:rsidR="00AE75DB" w:rsidRPr="004273C3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71F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- </w:t>
      </w:r>
      <w:r w:rsidR="004273C3" w:rsidRPr="004273C3">
        <w:rPr>
          <w:rFonts w:ascii="Arial" w:hAnsi="Arial" w:cs="Arial"/>
          <w:sz w:val="24"/>
          <w:szCs w:val="24"/>
        </w:rPr>
        <w:t xml:space="preserve">En ese tenor y en los términos del presente dictamen, las comisiones edilicias permanentes de Derechos Humanos, Equidad de Género y Asuntos Indígenas; Innovación, Ciencia y Tecnología, y Calles, Alumbrado Público, y Cementerios, tienen a bien solicitar al Pleno de este Honorable Ayuntamiento Constitucional de Zapotlán el Grande, Jalisco, a efecto de que se apruebe el </w:t>
      </w:r>
      <w:r w:rsidR="004273C3" w:rsidRPr="004273C3">
        <w:rPr>
          <w:rFonts w:ascii="Arial" w:hAnsi="Arial" w:cs="Arial"/>
          <w:b/>
          <w:sz w:val="24"/>
          <w:szCs w:val="24"/>
        </w:rPr>
        <w:t>DICTAMEN</w:t>
      </w:r>
      <w:r w:rsidR="004273C3" w:rsidRPr="004273C3">
        <w:rPr>
          <w:rFonts w:ascii="Arial" w:hAnsi="Arial" w:cs="Arial"/>
          <w:sz w:val="24"/>
          <w:szCs w:val="24"/>
        </w:rPr>
        <w:t>,</w:t>
      </w:r>
      <w:r w:rsidR="004273C3" w:rsidRPr="004273C3">
        <w:rPr>
          <w:rFonts w:ascii="Arial" w:hAnsi="Arial" w:cs="Arial"/>
          <w:b/>
          <w:sz w:val="24"/>
          <w:szCs w:val="24"/>
        </w:rPr>
        <w:t xml:space="preserve"> QUE </w:t>
      </w:r>
      <w:r w:rsidR="00AF2F11">
        <w:rPr>
          <w:rFonts w:ascii="Arial" w:hAnsi="Arial" w:cs="Arial"/>
          <w:b/>
          <w:sz w:val="24"/>
          <w:szCs w:val="24"/>
        </w:rPr>
        <w:t>INTRUYE</w:t>
      </w:r>
      <w:r w:rsidR="004273C3" w:rsidRPr="004273C3">
        <w:rPr>
          <w:rFonts w:ascii="Arial" w:hAnsi="Arial" w:cs="Arial"/>
          <w:b/>
          <w:sz w:val="24"/>
          <w:szCs w:val="24"/>
        </w:rPr>
        <w:t xml:space="preserve"> LA IMPLEMENTACIÓN DEL “PROYECTO PUNTO FACIL</w:t>
      </w:r>
      <w:r w:rsidR="00AF2F11">
        <w:rPr>
          <w:rFonts w:ascii="Arial" w:hAnsi="Arial" w:cs="Arial"/>
          <w:b/>
          <w:sz w:val="24"/>
          <w:szCs w:val="24"/>
        </w:rPr>
        <w:t>”</w:t>
      </w:r>
      <w:r w:rsidR="004273C3" w:rsidRPr="004273C3">
        <w:rPr>
          <w:rFonts w:ascii="Arial" w:hAnsi="Arial" w:cs="Arial"/>
          <w:b/>
          <w:sz w:val="24"/>
          <w:szCs w:val="24"/>
        </w:rPr>
        <w:t xml:space="preserve"> DEL DESARROLLO DE UN MAPA EN QR PARA LA INCLUSI</w:t>
      </w:r>
      <w:r w:rsidR="008B4799">
        <w:rPr>
          <w:rFonts w:ascii="Arial" w:hAnsi="Arial" w:cs="Arial"/>
          <w:b/>
          <w:sz w:val="24"/>
          <w:szCs w:val="24"/>
        </w:rPr>
        <w:t>Ó</w:t>
      </w:r>
      <w:r w:rsidR="004273C3" w:rsidRPr="004273C3">
        <w:rPr>
          <w:rFonts w:ascii="Arial" w:hAnsi="Arial" w:cs="Arial"/>
          <w:b/>
          <w:sz w:val="24"/>
          <w:szCs w:val="24"/>
        </w:rPr>
        <w:t>N DE PERSONAS CON DISCAPACIDAD MOTRIZ EN CIUDAD GUZMAN, JALISCO</w:t>
      </w:r>
      <w:r w:rsidR="004273C3" w:rsidRPr="004273C3">
        <w:rPr>
          <w:rFonts w:ascii="Arial" w:hAnsi="Arial" w:cs="Arial"/>
          <w:sz w:val="24"/>
          <w:szCs w:val="24"/>
        </w:rPr>
        <w:t>, para que sea colocado en los lugares que cuentan con acceso para personas con discapacidad motriz, así como a la difusión del mismo.</w:t>
      </w:r>
    </w:p>
    <w:p w14:paraId="1CC5F8B1" w14:textId="77777777" w:rsidR="00BB0FB7" w:rsidRDefault="00BB0FB7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EC07BD" w14:textId="4EA8F228" w:rsidR="00BB0FB7" w:rsidRPr="003213EA" w:rsidRDefault="00BB0FB7" w:rsidP="00BB0FB7">
      <w:pPr>
        <w:pStyle w:val="Default"/>
        <w:jc w:val="both"/>
        <w:rPr>
          <w:shd w:val="clear" w:color="auto" w:fill="FFFFFF"/>
        </w:rPr>
      </w:pPr>
      <w:r>
        <w:tab/>
      </w:r>
    </w:p>
    <w:p w14:paraId="69ACBA71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6C371D" w14:textId="0B47A981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ese tenor, ponemos a consideración de este Honorable Cuerpo Colegiado, los siguientes:</w:t>
      </w:r>
    </w:p>
    <w:p w14:paraId="1D7CB92F" w14:textId="77777777" w:rsidR="00AE75DB" w:rsidRPr="006E1CB8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E1CB8">
        <w:rPr>
          <w:rFonts w:ascii="Arial" w:hAnsi="Arial" w:cs="Arial"/>
          <w:b/>
          <w:sz w:val="24"/>
          <w:szCs w:val="24"/>
        </w:rPr>
        <w:t xml:space="preserve">R E S O L U T I V O </w:t>
      </w:r>
      <w:proofErr w:type="gramStart"/>
      <w:r w:rsidRPr="006E1CB8">
        <w:rPr>
          <w:rFonts w:ascii="Arial" w:hAnsi="Arial" w:cs="Arial"/>
          <w:b/>
          <w:sz w:val="24"/>
          <w:szCs w:val="24"/>
        </w:rPr>
        <w:t>S :</w:t>
      </w:r>
      <w:proofErr w:type="gramEnd"/>
    </w:p>
    <w:p w14:paraId="6AC92B08" w14:textId="77777777" w:rsidR="00AE75DB" w:rsidRDefault="00AE75DB" w:rsidP="001B084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177603C" w14:textId="1F1CCC13" w:rsidR="00AE75DB" w:rsidRDefault="00AE75DB" w:rsidP="0046078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PRIMERO.-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Pleno de este Honorable Ayuntamiento Constitucional de Zapotlán el Grande, Jalisco, aprueba el </w:t>
      </w:r>
      <w:r w:rsidR="00B973FC" w:rsidRPr="00572661">
        <w:rPr>
          <w:rFonts w:ascii="Arial" w:hAnsi="Arial" w:cs="Arial"/>
          <w:b/>
          <w:sz w:val="24"/>
          <w:szCs w:val="24"/>
        </w:rPr>
        <w:t xml:space="preserve">DICTAMEN QUE </w:t>
      </w:r>
      <w:r w:rsidR="00C941C5">
        <w:rPr>
          <w:rFonts w:ascii="Arial" w:hAnsi="Arial" w:cs="Arial"/>
          <w:b/>
          <w:sz w:val="24"/>
          <w:szCs w:val="24"/>
        </w:rPr>
        <w:t xml:space="preserve">INSTRUYE </w:t>
      </w:r>
      <w:r w:rsidR="00B973FC" w:rsidRPr="00572661">
        <w:rPr>
          <w:rFonts w:ascii="Arial" w:hAnsi="Arial" w:cs="Arial"/>
          <w:b/>
          <w:sz w:val="24"/>
          <w:szCs w:val="24"/>
        </w:rPr>
        <w:t xml:space="preserve"> LA IMPLEMENTACIÓN DE</w:t>
      </w:r>
      <w:r w:rsidR="00AF2F11">
        <w:rPr>
          <w:rFonts w:ascii="Arial" w:hAnsi="Arial" w:cs="Arial"/>
          <w:b/>
          <w:sz w:val="24"/>
          <w:szCs w:val="24"/>
        </w:rPr>
        <w:t xml:space="preserve">L </w:t>
      </w:r>
      <w:r w:rsidR="0099022C">
        <w:rPr>
          <w:rFonts w:ascii="Arial" w:hAnsi="Arial" w:cs="Arial"/>
          <w:b/>
          <w:sz w:val="24"/>
          <w:szCs w:val="24"/>
        </w:rPr>
        <w:t xml:space="preserve">PROYECTO </w:t>
      </w:r>
      <w:r w:rsidR="00AF2F11">
        <w:rPr>
          <w:rFonts w:ascii="Arial" w:hAnsi="Arial" w:cs="Arial"/>
          <w:b/>
          <w:sz w:val="24"/>
          <w:szCs w:val="24"/>
        </w:rPr>
        <w:t>“</w:t>
      </w:r>
      <w:r w:rsidR="00B973FC" w:rsidRPr="00572661">
        <w:rPr>
          <w:rFonts w:ascii="Arial" w:hAnsi="Arial" w:cs="Arial"/>
          <w:b/>
          <w:sz w:val="24"/>
          <w:szCs w:val="24"/>
        </w:rPr>
        <w:t>PUNTO FACIL</w:t>
      </w:r>
      <w:r w:rsidR="008B4799">
        <w:rPr>
          <w:rFonts w:ascii="Arial" w:hAnsi="Arial" w:cs="Arial"/>
          <w:b/>
          <w:sz w:val="24"/>
          <w:szCs w:val="24"/>
        </w:rPr>
        <w:t>”</w:t>
      </w:r>
      <w:r w:rsidR="00AF2F11">
        <w:rPr>
          <w:rFonts w:ascii="Arial" w:hAnsi="Arial" w:cs="Arial"/>
          <w:b/>
          <w:sz w:val="24"/>
          <w:szCs w:val="24"/>
        </w:rPr>
        <w:t>,</w:t>
      </w:r>
      <w:r w:rsidR="00B973FC" w:rsidRPr="00572661">
        <w:rPr>
          <w:rFonts w:ascii="Arial" w:hAnsi="Arial" w:cs="Arial"/>
          <w:b/>
          <w:sz w:val="24"/>
          <w:szCs w:val="24"/>
        </w:rPr>
        <w:t xml:space="preserve"> DEL DESARROLLO DE UN MAPA EN QR PARA LA INCLUSI</w:t>
      </w:r>
      <w:r w:rsidR="008B4799">
        <w:rPr>
          <w:rFonts w:ascii="Arial" w:hAnsi="Arial" w:cs="Arial"/>
          <w:b/>
          <w:sz w:val="24"/>
          <w:szCs w:val="24"/>
        </w:rPr>
        <w:t>Ó</w:t>
      </w:r>
      <w:r w:rsidR="00B973FC" w:rsidRPr="00572661">
        <w:rPr>
          <w:rFonts w:ascii="Arial" w:hAnsi="Arial" w:cs="Arial"/>
          <w:b/>
          <w:sz w:val="24"/>
          <w:szCs w:val="24"/>
        </w:rPr>
        <w:t>N DE PERSONAS CON DISCAPACIDAD MOTRIZ EN CIUDAD GUZMAN, JALISCO</w:t>
      </w:r>
      <w:r w:rsidR="00B973FC">
        <w:rPr>
          <w:rFonts w:ascii="Arial" w:hAnsi="Arial" w:cs="Arial"/>
          <w:b/>
          <w:sz w:val="24"/>
          <w:szCs w:val="24"/>
        </w:rPr>
        <w:t>”</w:t>
      </w:r>
      <w:r w:rsidR="00460780" w:rsidRPr="0046078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980B051" w14:textId="67309798" w:rsidR="00AE75DB" w:rsidRDefault="00AE75DB" w:rsidP="00AE75D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9025205" w14:textId="0BFEB938" w:rsidR="004273C3" w:rsidRPr="004273C3" w:rsidRDefault="00AE75DB" w:rsidP="007D02D2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D11DC">
        <w:rPr>
          <w:rFonts w:ascii="Arial" w:hAnsi="Arial" w:cs="Arial"/>
          <w:b/>
          <w:sz w:val="24"/>
          <w:szCs w:val="24"/>
        </w:rPr>
        <w:t>SEGUNDO.-</w:t>
      </w:r>
      <w:proofErr w:type="gramEnd"/>
      <w:r w:rsidRPr="007D11DC">
        <w:rPr>
          <w:rFonts w:ascii="Arial" w:hAnsi="Arial" w:cs="Arial"/>
          <w:b/>
          <w:sz w:val="24"/>
          <w:szCs w:val="24"/>
        </w:rPr>
        <w:t xml:space="preserve"> </w:t>
      </w:r>
      <w:r w:rsidR="004273C3" w:rsidRPr="004273C3">
        <w:rPr>
          <w:rFonts w:ascii="Arial" w:hAnsi="Arial" w:cs="Arial"/>
          <w:bCs/>
          <w:sz w:val="24"/>
          <w:szCs w:val="24"/>
        </w:rPr>
        <w:t>Notifíquese</w:t>
      </w:r>
      <w:r w:rsidR="004273C3">
        <w:rPr>
          <w:rFonts w:ascii="Arial" w:hAnsi="Arial" w:cs="Arial"/>
          <w:b/>
          <w:sz w:val="24"/>
          <w:szCs w:val="24"/>
        </w:rPr>
        <w:t xml:space="preserve"> </w:t>
      </w:r>
      <w:r w:rsidR="004273C3" w:rsidRPr="004273C3">
        <w:rPr>
          <w:rFonts w:ascii="Arial" w:hAnsi="Arial" w:cs="Arial"/>
          <w:bCs/>
          <w:sz w:val="24"/>
          <w:szCs w:val="24"/>
        </w:rPr>
        <w:t>e instrúyase</w:t>
      </w:r>
      <w:r w:rsidR="004273C3">
        <w:rPr>
          <w:rFonts w:ascii="Arial" w:hAnsi="Arial" w:cs="Arial"/>
          <w:b/>
          <w:sz w:val="24"/>
          <w:szCs w:val="24"/>
        </w:rPr>
        <w:t xml:space="preserve"> </w:t>
      </w:r>
      <w:r w:rsidR="004273C3">
        <w:rPr>
          <w:rFonts w:ascii="Arial" w:hAnsi="Arial" w:cs="Arial"/>
          <w:bCs/>
          <w:sz w:val="24"/>
          <w:szCs w:val="24"/>
        </w:rPr>
        <w:t>al departamento</w:t>
      </w:r>
      <w:r w:rsidR="004273C3" w:rsidRPr="004273C3">
        <w:rPr>
          <w:rFonts w:ascii="Arial" w:hAnsi="Arial" w:cs="Arial"/>
          <w:bCs/>
          <w:sz w:val="24"/>
          <w:szCs w:val="24"/>
        </w:rPr>
        <w:t xml:space="preserve"> de </w:t>
      </w:r>
      <w:r w:rsidR="004273C3">
        <w:rPr>
          <w:rFonts w:ascii="Arial" w:hAnsi="Arial" w:cs="Arial"/>
          <w:bCs/>
          <w:sz w:val="24"/>
          <w:szCs w:val="24"/>
        </w:rPr>
        <w:t>J</w:t>
      </w:r>
      <w:r w:rsidR="004273C3" w:rsidRPr="004273C3">
        <w:rPr>
          <w:rFonts w:ascii="Arial" w:hAnsi="Arial" w:cs="Arial"/>
          <w:bCs/>
          <w:sz w:val="24"/>
          <w:szCs w:val="24"/>
        </w:rPr>
        <w:t xml:space="preserve">urídico para la revisión del contrato </w:t>
      </w:r>
      <w:r w:rsidR="004273C3">
        <w:rPr>
          <w:rFonts w:ascii="Arial" w:hAnsi="Arial" w:cs="Arial"/>
          <w:bCs/>
          <w:sz w:val="24"/>
          <w:szCs w:val="24"/>
        </w:rPr>
        <w:t xml:space="preserve">de colaboración </w:t>
      </w:r>
      <w:r w:rsidR="004273C3" w:rsidRPr="004273C3">
        <w:rPr>
          <w:rFonts w:ascii="Arial" w:hAnsi="Arial" w:cs="Arial"/>
          <w:bCs/>
          <w:sz w:val="24"/>
          <w:szCs w:val="24"/>
        </w:rPr>
        <w:t xml:space="preserve">que se anexa al presente dictamen </w:t>
      </w:r>
    </w:p>
    <w:p w14:paraId="0A73DDDB" w14:textId="77777777" w:rsidR="004273C3" w:rsidRDefault="004273C3" w:rsidP="007D02D2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AC7A6CE" w14:textId="5651FEA7" w:rsidR="00AE75DB" w:rsidRDefault="004273C3" w:rsidP="007D02D2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TERCERO.-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273C3">
        <w:rPr>
          <w:rFonts w:ascii="Arial" w:hAnsi="Arial" w:cs="Arial"/>
          <w:bCs/>
          <w:sz w:val="24"/>
          <w:szCs w:val="24"/>
        </w:rPr>
        <w:t xml:space="preserve">Revisado y aprobado el </w:t>
      </w:r>
      <w:r w:rsidR="002C26DE">
        <w:rPr>
          <w:rFonts w:ascii="Arial" w:hAnsi="Arial" w:cs="Arial"/>
          <w:bCs/>
          <w:sz w:val="24"/>
          <w:szCs w:val="24"/>
        </w:rPr>
        <w:t>contrato</w:t>
      </w:r>
      <w:r w:rsidRPr="004273C3">
        <w:rPr>
          <w:rFonts w:ascii="Arial" w:hAnsi="Arial" w:cs="Arial"/>
          <w:bCs/>
          <w:sz w:val="24"/>
          <w:szCs w:val="24"/>
        </w:rPr>
        <w:t xml:space="preserve"> por el departamento de Jurídico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</w:t>
      </w:r>
      <w:r w:rsidR="00082E12">
        <w:rPr>
          <w:rFonts w:ascii="Arial" w:hAnsi="Arial" w:cs="Arial"/>
          <w:sz w:val="24"/>
          <w:szCs w:val="24"/>
        </w:rPr>
        <w:t xml:space="preserve">e </w:t>
      </w:r>
      <w:r w:rsidR="001A785C">
        <w:rPr>
          <w:rFonts w:ascii="Arial" w:hAnsi="Arial" w:cs="Arial"/>
          <w:sz w:val="24"/>
          <w:szCs w:val="24"/>
        </w:rPr>
        <w:t xml:space="preserve">faculta al Presidente y a la Sindica </w:t>
      </w:r>
      <w:r w:rsidR="008B4799">
        <w:rPr>
          <w:rFonts w:ascii="Arial" w:hAnsi="Arial" w:cs="Arial"/>
          <w:sz w:val="24"/>
          <w:szCs w:val="24"/>
        </w:rPr>
        <w:t>Municipal</w:t>
      </w:r>
      <w:r w:rsidR="008B4799">
        <w:rPr>
          <w:rFonts w:ascii="Arial" w:hAnsi="Arial" w:cs="Arial"/>
          <w:sz w:val="24"/>
          <w:szCs w:val="24"/>
        </w:rPr>
        <w:t xml:space="preserve"> </w:t>
      </w:r>
      <w:r w:rsidR="001A785C">
        <w:rPr>
          <w:rFonts w:ascii="Arial" w:hAnsi="Arial" w:cs="Arial"/>
          <w:sz w:val="24"/>
          <w:szCs w:val="24"/>
        </w:rPr>
        <w:t>para la firma de</w:t>
      </w:r>
      <w:r>
        <w:rPr>
          <w:rFonts w:ascii="Arial" w:hAnsi="Arial" w:cs="Arial"/>
          <w:sz w:val="24"/>
          <w:szCs w:val="24"/>
        </w:rPr>
        <w:t xml:space="preserve">l </w:t>
      </w:r>
      <w:r w:rsidR="00082E12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trato</w:t>
      </w:r>
      <w:r w:rsidR="00082E12">
        <w:rPr>
          <w:rFonts w:ascii="Arial" w:hAnsi="Arial" w:cs="Arial"/>
          <w:sz w:val="24"/>
          <w:szCs w:val="24"/>
        </w:rPr>
        <w:t xml:space="preserve"> de colaboración</w:t>
      </w:r>
      <w:r>
        <w:rPr>
          <w:rFonts w:ascii="Arial" w:hAnsi="Arial" w:cs="Arial"/>
          <w:sz w:val="24"/>
          <w:szCs w:val="24"/>
        </w:rPr>
        <w:t xml:space="preserve"> </w:t>
      </w:r>
      <w:r w:rsidR="00082E12">
        <w:rPr>
          <w:rFonts w:ascii="Arial" w:hAnsi="Arial" w:cs="Arial"/>
          <w:sz w:val="24"/>
          <w:szCs w:val="24"/>
        </w:rPr>
        <w:t>que se anexa al presente dictamen</w:t>
      </w:r>
      <w:r w:rsidR="007D02D2">
        <w:rPr>
          <w:rFonts w:ascii="Arial" w:hAnsi="Arial" w:cs="Arial"/>
          <w:sz w:val="24"/>
          <w:szCs w:val="24"/>
        </w:rPr>
        <w:t xml:space="preserve">; a efecto de colaborar para el </w:t>
      </w:r>
      <w:r w:rsidR="003E70E8">
        <w:rPr>
          <w:rFonts w:ascii="Arial" w:hAnsi="Arial" w:cs="Arial"/>
          <w:sz w:val="24"/>
          <w:szCs w:val="24"/>
        </w:rPr>
        <w:t>óptimo</w:t>
      </w:r>
      <w:r w:rsidR="007D02D2">
        <w:rPr>
          <w:rFonts w:ascii="Arial" w:hAnsi="Arial" w:cs="Arial"/>
          <w:sz w:val="24"/>
          <w:szCs w:val="24"/>
        </w:rPr>
        <w:t xml:space="preserve"> funcionamiento e implementación del proyecto de impacto social denominado </w:t>
      </w:r>
      <w:r w:rsidR="0099022C">
        <w:rPr>
          <w:rFonts w:ascii="Arial" w:hAnsi="Arial" w:cs="Arial"/>
          <w:b/>
          <w:bCs/>
          <w:sz w:val="24"/>
          <w:szCs w:val="24"/>
        </w:rPr>
        <w:t xml:space="preserve">PROYECTO </w:t>
      </w:r>
      <w:r w:rsidR="00F53861">
        <w:rPr>
          <w:rFonts w:ascii="Arial" w:hAnsi="Arial" w:cs="Arial"/>
          <w:b/>
          <w:bCs/>
          <w:sz w:val="24"/>
          <w:szCs w:val="24"/>
        </w:rPr>
        <w:t>“</w:t>
      </w:r>
      <w:r w:rsidR="007D02D2">
        <w:rPr>
          <w:rFonts w:ascii="Arial" w:hAnsi="Arial" w:cs="Arial"/>
          <w:b/>
          <w:bCs/>
          <w:sz w:val="24"/>
          <w:szCs w:val="24"/>
        </w:rPr>
        <w:t>PUNTO FACIL</w:t>
      </w:r>
      <w:r w:rsidR="00F53861">
        <w:rPr>
          <w:rFonts w:ascii="Arial" w:hAnsi="Arial" w:cs="Arial"/>
          <w:b/>
          <w:bCs/>
          <w:sz w:val="24"/>
          <w:szCs w:val="24"/>
        </w:rPr>
        <w:t>”</w:t>
      </w:r>
      <w:r w:rsidR="007D02D2">
        <w:rPr>
          <w:rFonts w:ascii="Arial" w:hAnsi="Arial" w:cs="Arial"/>
          <w:b/>
          <w:bCs/>
          <w:sz w:val="24"/>
          <w:szCs w:val="24"/>
        </w:rPr>
        <w:t xml:space="preserve"> DEL DESARROLLO DE UN MAPA EN QR PARA LA INCLUSION DE PERSONAS CON DISCAPACIDAD MOTRIZ EN CIUDAD GUZMAN, JALISCO</w:t>
      </w:r>
      <w:r w:rsidR="007D02D2">
        <w:rPr>
          <w:rFonts w:ascii="Arial" w:hAnsi="Arial" w:cs="Arial"/>
          <w:sz w:val="24"/>
          <w:szCs w:val="24"/>
        </w:rPr>
        <w:t>.</w:t>
      </w:r>
      <w:r w:rsidR="006412CC">
        <w:rPr>
          <w:rFonts w:ascii="Arial" w:hAnsi="Arial" w:cs="Arial"/>
          <w:sz w:val="24"/>
          <w:szCs w:val="24"/>
        </w:rPr>
        <w:t xml:space="preserve"> Mismo contrato que será firmado por los tutores de las menores creadoras del proyecto.</w:t>
      </w:r>
    </w:p>
    <w:p w14:paraId="64FA4A1A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DF84A5" w14:textId="4823F078" w:rsidR="00F327FC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02E95">
        <w:rPr>
          <w:rFonts w:ascii="Arial" w:hAnsi="Arial" w:cs="Arial"/>
          <w:b/>
          <w:sz w:val="24"/>
          <w:szCs w:val="24"/>
        </w:rPr>
        <w:t>CUARTO</w:t>
      </w:r>
      <w:r>
        <w:rPr>
          <w:rFonts w:ascii="Arial" w:hAnsi="Arial" w:cs="Arial"/>
          <w:b/>
          <w:sz w:val="24"/>
          <w:szCs w:val="24"/>
        </w:rPr>
        <w:t>.</w:t>
      </w:r>
      <w:r w:rsidRPr="000E7E5D">
        <w:rPr>
          <w:rFonts w:ascii="Arial" w:hAnsi="Arial" w:cs="Arial"/>
          <w:b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327FC">
        <w:rPr>
          <w:rFonts w:ascii="Arial" w:hAnsi="Arial" w:cs="Arial"/>
          <w:sz w:val="24"/>
          <w:szCs w:val="24"/>
        </w:rPr>
        <w:t xml:space="preserve">Instrúyase al Director de Movilidad y Seguridad Vial, Lic. Jorge Jiménez Pérez, a fin de que supervise la  elaboración de las placas con el grabado del </w:t>
      </w:r>
      <w:r w:rsidR="00F327FC" w:rsidRPr="00F327FC">
        <w:rPr>
          <w:rFonts w:ascii="Arial" w:hAnsi="Arial" w:cs="Arial"/>
          <w:b/>
          <w:bCs/>
          <w:sz w:val="24"/>
          <w:szCs w:val="24"/>
        </w:rPr>
        <w:t>QR “PUNTO FACIL</w:t>
      </w:r>
      <w:r w:rsidR="00F327FC">
        <w:rPr>
          <w:rFonts w:ascii="Arial" w:hAnsi="Arial" w:cs="Arial"/>
          <w:b/>
          <w:bCs/>
          <w:sz w:val="24"/>
          <w:szCs w:val="24"/>
        </w:rPr>
        <w:t xml:space="preserve">”, </w:t>
      </w:r>
      <w:r w:rsidR="00F327FC">
        <w:rPr>
          <w:rFonts w:ascii="Arial" w:hAnsi="Arial" w:cs="Arial"/>
          <w:sz w:val="24"/>
          <w:szCs w:val="24"/>
        </w:rPr>
        <w:t xml:space="preserve">así como su instalación en los </w:t>
      </w:r>
      <w:r w:rsidR="004273C3" w:rsidRPr="004273C3">
        <w:rPr>
          <w:rFonts w:ascii="Arial" w:hAnsi="Arial" w:cs="Arial"/>
          <w:sz w:val="24"/>
          <w:szCs w:val="24"/>
        </w:rPr>
        <w:t>Perfiles Tubulares Rectangulares</w:t>
      </w:r>
      <w:r w:rsidR="00F327FC">
        <w:rPr>
          <w:rFonts w:ascii="Arial" w:hAnsi="Arial" w:cs="Arial"/>
          <w:sz w:val="24"/>
          <w:szCs w:val="24"/>
        </w:rPr>
        <w:t xml:space="preserve"> que señalan el espacio exclusivo para personas con discapacidad motriz</w:t>
      </w:r>
      <w:r w:rsidR="00C76CCD">
        <w:rPr>
          <w:rFonts w:ascii="Arial" w:hAnsi="Arial" w:cs="Arial"/>
          <w:sz w:val="24"/>
          <w:szCs w:val="24"/>
        </w:rPr>
        <w:t>, mismos que fueron señalados en el objetivo número III del presente dictamen</w:t>
      </w:r>
      <w:r w:rsidR="00F327FC">
        <w:rPr>
          <w:rFonts w:ascii="Arial" w:hAnsi="Arial" w:cs="Arial"/>
          <w:sz w:val="24"/>
          <w:szCs w:val="24"/>
        </w:rPr>
        <w:t xml:space="preserve">.  </w:t>
      </w:r>
    </w:p>
    <w:p w14:paraId="34065B2F" w14:textId="77777777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9CC3C7" w14:textId="1E94E4C0" w:rsidR="00F327FC" w:rsidRDefault="00AE75DB" w:rsidP="00F327F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02E95">
        <w:rPr>
          <w:rFonts w:ascii="Arial" w:hAnsi="Arial" w:cs="Arial"/>
          <w:b/>
          <w:sz w:val="24"/>
          <w:szCs w:val="24"/>
        </w:rPr>
        <w:t>QUINTO</w:t>
      </w:r>
      <w:r w:rsidRPr="000E7E5D">
        <w:rPr>
          <w:rFonts w:ascii="Arial" w:hAnsi="Arial" w:cs="Arial"/>
          <w:b/>
          <w:sz w:val="24"/>
          <w:szCs w:val="24"/>
        </w:rPr>
        <w:t>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F327FC">
        <w:rPr>
          <w:rFonts w:ascii="Arial" w:hAnsi="Arial" w:cs="Arial"/>
          <w:sz w:val="24"/>
          <w:szCs w:val="24"/>
        </w:rPr>
        <w:t xml:space="preserve">Instrúyase a la Dirección de Comunicación Social, para la elaboración del Link de registro para aquellos interesados en participar en el proyecto </w:t>
      </w:r>
      <w:r w:rsidR="00F327FC" w:rsidRPr="001B084A">
        <w:rPr>
          <w:rFonts w:ascii="Arial" w:hAnsi="Arial" w:cs="Arial"/>
          <w:b/>
          <w:bCs/>
          <w:sz w:val="24"/>
          <w:szCs w:val="24"/>
        </w:rPr>
        <w:t xml:space="preserve">“Punto </w:t>
      </w:r>
      <w:proofErr w:type="spellStart"/>
      <w:r w:rsidR="00F327FC" w:rsidRPr="001B084A">
        <w:rPr>
          <w:rFonts w:ascii="Arial" w:hAnsi="Arial" w:cs="Arial"/>
          <w:b/>
          <w:bCs/>
          <w:sz w:val="24"/>
          <w:szCs w:val="24"/>
        </w:rPr>
        <w:t>Facil</w:t>
      </w:r>
      <w:proofErr w:type="spellEnd"/>
      <w:r w:rsidR="00F327FC" w:rsidRPr="001B084A">
        <w:rPr>
          <w:rFonts w:ascii="Arial" w:hAnsi="Arial" w:cs="Arial"/>
          <w:b/>
          <w:bCs/>
          <w:sz w:val="24"/>
          <w:szCs w:val="24"/>
        </w:rPr>
        <w:t>”</w:t>
      </w:r>
      <w:r w:rsidR="00F327FC">
        <w:rPr>
          <w:rFonts w:ascii="Arial" w:hAnsi="Arial" w:cs="Arial"/>
          <w:b/>
          <w:bCs/>
          <w:sz w:val="24"/>
          <w:szCs w:val="24"/>
        </w:rPr>
        <w:t xml:space="preserve">; </w:t>
      </w:r>
      <w:r w:rsidR="00F327FC">
        <w:rPr>
          <w:rFonts w:ascii="Arial" w:hAnsi="Arial" w:cs="Arial"/>
          <w:sz w:val="24"/>
          <w:szCs w:val="24"/>
        </w:rPr>
        <w:t>así como su difusión una vez aprobado.</w:t>
      </w:r>
    </w:p>
    <w:p w14:paraId="5AC3EADB" w14:textId="77777777" w:rsidR="00F327FC" w:rsidRDefault="00F327FC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570B85" w14:textId="35C3A2E9" w:rsidR="00CE2D47" w:rsidRDefault="00A414C7" w:rsidP="00CE2D4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202E95">
        <w:rPr>
          <w:rFonts w:ascii="Arial" w:hAnsi="Arial" w:cs="Arial"/>
          <w:b/>
          <w:bCs/>
          <w:sz w:val="24"/>
          <w:szCs w:val="24"/>
        </w:rPr>
        <w:t>SEXTO</w:t>
      </w:r>
      <w:r w:rsidRPr="00846DAE">
        <w:rPr>
          <w:rFonts w:ascii="Arial" w:hAnsi="Arial" w:cs="Arial"/>
          <w:b/>
          <w:bCs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2D47">
        <w:rPr>
          <w:rFonts w:ascii="Arial" w:hAnsi="Arial" w:cs="Arial"/>
          <w:sz w:val="24"/>
          <w:szCs w:val="24"/>
        </w:rPr>
        <w:t>Se emita reconocimiento a las alumnas creadores del proyecto, así como a su profesor e Institución educativa, en acto público en el marco del día mundial de la discapacidad a celebrarse en el mes de diciembre.</w:t>
      </w:r>
    </w:p>
    <w:p w14:paraId="2956D328" w14:textId="02EF7C87" w:rsidR="00CE2D47" w:rsidRDefault="00CE2D47" w:rsidP="00CE2D4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955F99E" w14:textId="409F7AC9" w:rsidR="00CE2D47" w:rsidRPr="00CE2D47" w:rsidRDefault="00CE2D47" w:rsidP="00CE2D4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CE2D47">
        <w:rPr>
          <w:rFonts w:ascii="Arial" w:hAnsi="Arial" w:cs="Arial"/>
          <w:b/>
          <w:bCs/>
          <w:sz w:val="24"/>
          <w:szCs w:val="24"/>
        </w:rPr>
        <w:t>S</w:t>
      </w:r>
      <w:r w:rsidR="00202E95">
        <w:rPr>
          <w:rFonts w:ascii="Arial" w:hAnsi="Arial" w:cs="Arial"/>
          <w:b/>
          <w:bCs/>
          <w:sz w:val="24"/>
          <w:szCs w:val="24"/>
        </w:rPr>
        <w:t>EPTIMO</w:t>
      </w:r>
      <w:r w:rsidRPr="00CE2D47">
        <w:rPr>
          <w:rFonts w:ascii="Arial" w:hAnsi="Arial" w:cs="Arial"/>
          <w:b/>
          <w:bCs/>
          <w:sz w:val="24"/>
          <w:szCs w:val="24"/>
        </w:rPr>
        <w:t>.-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Instrúyase a la Secretaria de Gobierno, para que ejecute las acciones administrativas y legales correspondientes, con el fin de dar cumplimiento a lo establecido en el resolutivo cuarto del presente dictamen. </w:t>
      </w:r>
    </w:p>
    <w:p w14:paraId="164203C4" w14:textId="1F61C4E9" w:rsidR="00A414C7" w:rsidRPr="001B084A" w:rsidRDefault="00A414C7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66FBED" w14:textId="77777777" w:rsidR="001B084A" w:rsidRDefault="001B084A" w:rsidP="00AE75D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86749D9" w14:textId="640478B7" w:rsidR="00AE75DB" w:rsidRDefault="001B084A" w:rsidP="001B084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 E N T A M E N T E:</w:t>
      </w:r>
    </w:p>
    <w:p w14:paraId="3F279956" w14:textId="77777777" w:rsidR="001B084A" w:rsidRPr="00DE1E2F" w:rsidRDefault="001B084A" w:rsidP="001B084A">
      <w:pPr>
        <w:spacing w:after="0" w:line="276" w:lineRule="auto"/>
        <w:jc w:val="center"/>
        <w:rPr>
          <w:rFonts w:ascii="Arial" w:eastAsia="Calibri" w:hAnsi="Arial" w:cs="Arial"/>
          <w:bCs/>
        </w:rPr>
      </w:pPr>
      <w:r w:rsidRPr="00DE1E2F">
        <w:rPr>
          <w:rFonts w:ascii="Arial" w:eastAsia="Calibri" w:hAnsi="Arial" w:cs="Arial"/>
          <w:bCs/>
        </w:rPr>
        <w:t>“2023 AÑO DEL 140 ANIVERSARIO DEL NATALICIO DE JOSÉ CLEMENTE OROZCO”</w:t>
      </w:r>
    </w:p>
    <w:p w14:paraId="3C60A7F1" w14:textId="4E6033ED" w:rsidR="007503A4" w:rsidRDefault="001B084A" w:rsidP="007503A4">
      <w:pPr>
        <w:spacing w:after="0" w:line="276" w:lineRule="auto"/>
        <w:jc w:val="center"/>
        <w:rPr>
          <w:rFonts w:ascii="Arial" w:eastAsia="Calibri" w:hAnsi="Arial" w:cs="Arial"/>
        </w:rPr>
      </w:pPr>
      <w:r w:rsidRPr="00DE1E2F">
        <w:rPr>
          <w:rFonts w:ascii="Arial" w:eastAsia="Calibri" w:hAnsi="Arial" w:cs="Arial"/>
        </w:rPr>
        <w:t xml:space="preserve">Cd. Guzmán, Mpio. de Zapotlán el Grande, Jalisco, </w:t>
      </w:r>
      <w:r w:rsidR="00202E95">
        <w:rPr>
          <w:rFonts w:ascii="Arial" w:eastAsia="Calibri" w:hAnsi="Arial" w:cs="Arial"/>
        </w:rPr>
        <w:t>27</w:t>
      </w:r>
      <w:r w:rsidRPr="00DE1E2F">
        <w:rPr>
          <w:rFonts w:ascii="Arial" w:eastAsia="Calibri" w:hAnsi="Arial" w:cs="Arial"/>
        </w:rPr>
        <w:t xml:space="preserve"> de</w:t>
      </w:r>
      <w:r w:rsidR="00846DAE">
        <w:rPr>
          <w:rFonts w:ascii="Arial" w:eastAsia="Calibri" w:hAnsi="Arial" w:cs="Arial"/>
        </w:rPr>
        <w:t xml:space="preserve"> octubre</w:t>
      </w:r>
      <w:r w:rsidRPr="00DE1E2F">
        <w:rPr>
          <w:rFonts w:ascii="Arial" w:eastAsia="Calibri" w:hAnsi="Arial" w:cs="Arial"/>
        </w:rPr>
        <w:t xml:space="preserve"> del año 2023</w:t>
      </w:r>
    </w:p>
    <w:p w14:paraId="3060E811" w14:textId="77777777" w:rsidR="002C26DE" w:rsidRPr="007503A4" w:rsidRDefault="002C26DE" w:rsidP="007503A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ED1BBDA" w14:textId="77777777" w:rsidR="001B084A" w:rsidRPr="00C6500C" w:rsidRDefault="001B084A" w:rsidP="007503A4">
      <w:pPr>
        <w:pStyle w:val="Sinespaciado"/>
        <w:rPr>
          <w:rFonts w:ascii="Arial" w:hAnsi="Arial" w:cs="Arial"/>
        </w:rPr>
      </w:pPr>
    </w:p>
    <w:p w14:paraId="722108FC" w14:textId="77777777" w:rsidR="00AE75DB" w:rsidRPr="00CB4D2D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B4D2D">
        <w:rPr>
          <w:rFonts w:ascii="Arial" w:hAnsi="Arial" w:cs="Arial"/>
          <w:b/>
          <w:sz w:val="24"/>
          <w:szCs w:val="24"/>
        </w:rPr>
        <w:t xml:space="preserve"> COMISIÓN EDILICIA PERMANENTE DE DE</w:t>
      </w:r>
      <w:r>
        <w:rPr>
          <w:rFonts w:ascii="Arial" w:hAnsi="Arial" w:cs="Arial"/>
          <w:b/>
          <w:sz w:val="24"/>
          <w:szCs w:val="24"/>
        </w:rPr>
        <w:t>RECHOS HUMANOS, EQUIDAD DE GÉNERO Y ASUNTOS INDÍGENAS</w:t>
      </w:r>
    </w:p>
    <w:p w14:paraId="78629A70" w14:textId="77777777" w:rsidR="00AE75DB" w:rsidRPr="00CB4D2D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4422E00" w14:textId="77777777" w:rsidR="002C26DE" w:rsidRPr="00CB4D2D" w:rsidRDefault="002C26DE" w:rsidP="00AE75D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6D099F5" w14:textId="77777777" w:rsidR="00AE75DB" w:rsidRPr="00CB4D2D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B4D2D">
        <w:rPr>
          <w:rFonts w:ascii="Arial" w:hAnsi="Arial" w:cs="Arial"/>
          <w:b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EVA MARÍA DE JESÚS BARRETO</w:t>
      </w:r>
      <w:r w:rsidRPr="00CB4D2D">
        <w:rPr>
          <w:rFonts w:ascii="Arial" w:hAnsi="Arial" w:cs="Arial"/>
          <w:b/>
          <w:sz w:val="24"/>
          <w:szCs w:val="24"/>
        </w:rPr>
        <w:t xml:space="preserve">. </w:t>
      </w:r>
    </w:p>
    <w:p w14:paraId="5BAF1775" w14:textId="77777777" w:rsidR="00AE75DB" w:rsidRDefault="00AE75DB" w:rsidP="00AE75D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1CB59709" w14:textId="6C8E1B5E" w:rsidR="007503A4" w:rsidRDefault="007503A4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3FB82D7C" w14:textId="77777777" w:rsidR="002C26DE" w:rsidRDefault="002C26DE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298660FD" w14:textId="77777777" w:rsidR="007E2333" w:rsidRDefault="007E2333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4DF591E3" w14:textId="3B832004" w:rsidR="00AE75DB" w:rsidRPr="00CB4D2D" w:rsidRDefault="00AE75DB" w:rsidP="00AE75DB">
      <w:pPr>
        <w:pStyle w:val="Sinespaciado"/>
        <w:rPr>
          <w:rFonts w:ascii="Arial" w:hAnsi="Arial" w:cs="Arial"/>
          <w:b/>
          <w:sz w:val="24"/>
          <w:szCs w:val="24"/>
        </w:rPr>
      </w:pPr>
      <w:r w:rsidRPr="00CB4D2D">
        <w:rPr>
          <w:rFonts w:ascii="Arial" w:hAnsi="Arial" w:cs="Arial"/>
          <w:b/>
          <w:sz w:val="24"/>
          <w:szCs w:val="24"/>
        </w:rPr>
        <w:t xml:space="preserve">C. </w:t>
      </w:r>
      <w:r w:rsidR="001B084A">
        <w:rPr>
          <w:rFonts w:ascii="Arial" w:hAnsi="Arial" w:cs="Arial"/>
          <w:b/>
          <w:sz w:val="24"/>
          <w:szCs w:val="24"/>
        </w:rPr>
        <w:t>YURITZ</w:t>
      </w:r>
      <w:r w:rsidR="004273C3">
        <w:rPr>
          <w:rFonts w:ascii="Arial" w:hAnsi="Arial" w:cs="Arial"/>
          <w:b/>
          <w:sz w:val="24"/>
          <w:szCs w:val="24"/>
        </w:rPr>
        <w:t>I</w:t>
      </w:r>
      <w:r w:rsidR="001B084A">
        <w:rPr>
          <w:rFonts w:ascii="Arial" w:hAnsi="Arial" w:cs="Arial"/>
          <w:b/>
          <w:sz w:val="24"/>
          <w:szCs w:val="24"/>
        </w:rPr>
        <w:t xml:space="preserve"> ALEJANDRA HERMOSILLO TEJEDA</w:t>
      </w:r>
      <w:r w:rsidR="001B084A" w:rsidRPr="00CB4D2D">
        <w:rPr>
          <w:rFonts w:ascii="Arial" w:hAnsi="Arial" w:cs="Arial"/>
          <w:b/>
          <w:sz w:val="24"/>
          <w:szCs w:val="24"/>
        </w:rPr>
        <w:t>.</w:t>
      </w:r>
    </w:p>
    <w:p w14:paraId="60EA9531" w14:textId="0D844E09" w:rsidR="00AE75DB" w:rsidRDefault="00AE75DB" w:rsidP="00AE75D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</w:t>
      </w:r>
      <w:r w:rsidR="001B08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Vocal. </w:t>
      </w:r>
    </w:p>
    <w:p w14:paraId="226A6FF0" w14:textId="77777777" w:rsidR="00AE75DB" w:rsidRDefault="00AE75DB" w:rsidP="00AE75D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6F9A4E2C" w14:textId="77777777" w:rsidR="002C26DE" w:rsidRDefault="002C26DE" w:rsidP="00AE75D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68551CAE" w14:textId="7BEEFA76" w:rsidR="00AE75DB" w:rsidRDefault="00AE75DB" w:rsidP="00AE75D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="001B084A">
        <w:rPr>
          <w:rFonts w:ascii="Arial" w:hAnsi="Arial" w:cs="Arial"/>
          <w:b/>
          <w:sz w:val="24"/>
          <w:szCs w:val="24"/>
        </w:rPr>
        <w:t>RAUL CHAVEAZ GARCIA</w:t>
      </w:r>
    </w:p>
    <w:p w14:paraId="7014C86D" w14:textId="1C86CDF6" w:rsidR="001266C0" w:rsidRPr="004273C3" w:rsidRDefault="00AE75DB" w:rsidP="004273C3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 </w:t>
      </w:r>
      <w:r w:rsidRPr="00CB4D2D">
        <w:rPr>
          <w:rFonts w:ascii="Arial" w:hAnsi="Arial" w:cs="Arial"/>
          <w:sz w:val="24"/>
          <w:szCs w:val="24"/>
        </w:rPr>
        <w:t xml:space="preserve">Vocal.  </w:t>
      </w:r>
    </w:p>
    <w:p w14:paraId="13214B92" w14:textId="77777777" w:rsidR="002C26DE" w:rsidRDefault="002C26DE" w:rsidP="001B084A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34494273" w14:textId="0DB5D10B" w:rsidR="00AE75DB" w:rsidRPr="007E2333" w:rsidRDefault="00AE75DB" w:rsidP="001B084A">
      <w:pPr>
        <w:pStyle w:val="Sinespaciado"/>
        <w:jc w:val="center"/>
        <w:rPr>
          <w:rFonts w:ascii="Arial" w:hAnsi="Arial" w:cs="Arial"/>
          <w:b/>
        </w:rPr>
      </w:pPr>
      <w:r w:rsidRPr="007E2333">
        <w:rPr>
          <w:rFonts w:ascii="Arial" w:hAnsi="Arial" w:cs="Arial"/>
          <w:b/>
        </w:rPr>
        <w:t xml:space="preserve">COMISIÓN EDILICIA PERMANENTE DE </w:t>
      </w:r>
      <w:r w:rsidR="001B084A" w:rsidRPr="007E2333">
        <w:rPr>
          <w:rFonts w:ascii="Arial" w:hAnsi="Arial" w:cs="Arial"/>
          <w:b/>
        </w:rPr>
        <w:t>INNOVACIÓN CIENCIA Y TECNOLOGIA.</w:t>
      </w:r>
      <w:r w:rsidRPr="007E2333">
        <w:rPr>
          <w:rFonts w:ascii="Arial" w:hAnsi="Arial" w:cs="Arial"/>
          <w:b/>
        </w:rPr>
        <w:t xml:space="preserve"> </w:t>
      </w:r>
    </w:p>
    <w:p w14:paraId="79871861" w14:textId="77777777" w:rsidR="00AE75DB" w:rsidRPr="007E2333" w:rsidRDefault="00AE75DB" w:rsidP="00AE75D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EBF42F0" w14:textId="77777777" w:rsidR="00AE75DB" w:rsidRDefault="00AE75DB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B9499EA" w14:textId="77777777" w:rsidR="007503A4" w:rsidRDefault="007503A4" w:rsidP="00AE75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A77DB37" w14:textId="669E2828" w:rsidR="00AE75DB" w:rsidRPr="00CB4D2D" w:rsidRDefault="00AE75DB" w:rsidP="00AE75D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="001B084A">
        <w:rPr>
          <w:rFonts w:ascii="Arial" w:hAnsi="Arial" w:cs="Arial"/>
          <w:b/>
          <w:sz w:val="24"/>
          <w:szCs w:val="24"/>
        </w:rPr>
        <w:t xml:space="preserve">LAURA ELENA MARTÍNEZ RUVALCABA  </w:t>
      </w:r>
    </w:p>
    <w:p w14:paraId="03218149" w14:textId="77777777" w:rsidR="00AE75DB" w:rsidRDefault="00AE75DB" w:rsidP="00AE75D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proofErr w:type="gramStart"/>
      <w:r w:rsidRPr="00CB4D2D">
        <w:rPr>
          <w:rFonts w:ascii="Arial" w:hAnsi="Arial" w:cs="Arial"/>
          <w:sz w:val="24"/>
          <w:szCs w:val="24"/>
        </w:rPr>
        <w:t>Presidenta</w:t>
      </w:r>
      <w:proofErr w:type="gramEnd"/>
      <w:r w:rsidRPr="00CB4D2D">
        <w:rPr>
          <w:rFonts w:ascii="Arial" w:hAnsi="Arial" w:cs="Arial"/>
          <w:sz w:val="24"/>
          <w:szCs w:val="24"/>
        </w:rPr>
        <w:t xml:space="preserve">. </w:t>
      </w:r>
    </w:p>
    <w:p w14:paraId="12E6AF1F" w14:textId="45D872BA" w:rsidR="00AE75DB" w:rsidRDefault="00AE75DB" w:rsidP="00AE75D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BB622F6" w14:textId="77777777" w:rsidR="00AE75DB" w:rsidRDefault="00AE75DB" w:rsidP="00AE75D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A9A9AA2" w14:textId="77777777" w:rsidR="004273C3" w:rsidRDefault="004273C3" w:rsidP="00AE75D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6D8FA93" w14:textId="1D6166FF" w:rsidR="00AE75DB" w:rsidRPr="00CB4D2D" w:rsidRDefault="00AE75DB" w:rsidP="00AE75DB">
      <w:pPr>
        <w:pStyle w:val="Sinespaciado"/>
        <w:rPr>
          <w:rFonts w:ascii="Arial" w:hAnsi="Arial" w:cs="Arial"/>
          <w:b/>
          <w:sz w:val="24"/>
          <w:szCs w:val="24"/>
        </w:rPr>
      </w:pPr>
      <w:r w:rsidRPr="00CB4D2D">
        <w:rPr>
          <w:rFonts w:ascii="Arial" w:hAnsi="Arial" w:cs="Arial"/>
          <w:b/>
          <w:sz w:val="24"/>
          <w:szCs w:val="24"/>
        </w:rPr>
        <w:t xml:space="preserve">C. </w:t>
      </w:r>
      <w:r w:rsidR="001B084A">
        <w:rPr>
          <w:rFonts w:ascii="Arial" w:hAnsi="Arial" w:cs="Arial"/>
          <w:b/>
          <w:sz w:val="24"/>
          <w:szCs w:val="24"/>
        </w:rPr>
        <w:t>DIANA LAURA ORTEGA PALAFOX</w:t>
      </w:r>
    </w:p>
    <w:p w14:paraId="69A9139E" w14:textId="2F207935" w:rsidR="00AE75DB" w:rsidRDefault="00AE75DB" w:rsidP="00AE75D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</w:t>
      </w:r>
      <w:r w:rsidR="001B08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Vocal. </w:t>
      </w:r>
    </w:p>
    <w:p w14:paraId="16628671" w14:textId="77777777" w:rsidR="00AE75DB" w:rsidRDefault="00AE75DB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50ADD037" w14:textId="77777777" w:rsidR="004273C3" w:rsidRDefault="004273C3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5CCC620F" w14:textId="7A047C8C" w:rsidR="00AE75DB" w:rsidRDefault="00AE75DB" w:rsidP="00AE75D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CB4D2D">
        <w:rPr>
          <w:rFonts w:ascii="Arial" w:hAnsi="Arial" w:cs="Arial"/>
          <w:b/>
          <w:sz w:val="24"/>
          <w:szCs w:val="24"/>
        </w:rPr>
        <w:t xml:space="preserve">C. </w:t>
      </w:r>
      <w:r w:rsidR="001B084A">
        <w:rPr>
          <w:rFonts w:ascii="Arial" w:hAnsi="Arial" w:cs="Arial"/>
          <w:b/>
          <w:sz w:val="24"/>
          <w:szCs w:val="24"/>
        </w:rPr>
        <w:t>YURITZ</w:t>
      </w:r>
      <w:r w:rsidR="00F53861">
        <w:rPr>
          <w:rFonts w:ascii="Arial" w:hAnsi="Arial" w:cs="Arial"/>
          <w:b/>
          <w:sz w:val="24"/>
          <w:szCs w:val="24"/>
        </w:rPr>
        <w:t>I</w:t>
      </w:r>
      <w:r w:rsidR="001B084A">
        <w:rPr>
          <w:rFonts w:ascii="Arial" w:hAnsi="Arial" w:cs="Arial"/>
          <w:b/>
          <w:sz w:val="24"/>
          <w:szCs w:val="24"/>
        </w:rPr>
        <w:t xml:space="preserve"> ALEJANDRA HERMOSILLO TEJEDA</w:t>
      </w:r>
      <w:r w:rsidR="001B084A" w:rsidRPr="00CB4D2D">
        <w:rPr>
          <w:rFonts w:ascii="Arial" w:hAnsi="Arial" w:cs="Arial"/>
          <w:b/>
          <w:sz w:val="24"/>
          <w:szCs w:val="24"/>
        </w:rPr>
        <w:t>.</w:t>
      </w:r>
      <w:r w:rsidRPr="00CB4D2D">
        <w:rPr>
          <w:rFonts w:ascii="Arial" w:hAnsi="Arial" w:cs="Arial"/>
          <w:b/>
          <w:sz w:val="24"/>
          <w:szCs w:val="24"/>
        </w:rPr>
        <w:t xml:space="preserve"> </w:t>
      </w:r>
    </w:p>
    <w:p w14:paraId="53B2B7AC" w14:textId="2458003B" w:rsidR="004273C3" w:rsidRDefault="00AE75DB" w:rsidP="007E2333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r w:rsidRPr="00CB4D2D">
        <w:rPr>
          <w:rFonts w:ascii="Arial" w:hAnsi="Arial" w:cs="Arial"/>
          <w:sz w:val="24"/>
          <w:szCs w:val="24"/>
        </w:rPr>
        <w:t xml:space="preserve">Vocal. </w:t>
      </w:r>
    </w:p>
    <w:p w14:paraId="6E285662" w14:textId="77777777" w:rsidR="004273C3" w:rsidRDefault="004273C3" w:rsidP="00AE75DB">
      <w:pPr>
        <w:pStyle w:val="Sinespaciado"/>
        <w:rPr>
          <w:rFonts w:ascii="Arial" w:hAnsi="Arial" w:cs="Arial"/>
          <w:sz w:val="24"/>
          <w:szCs w:val="24"/>
        </w:rPr>
      </w:pPr>
    </w:p>
    <w:p w14:paraId="7C1A95AE" w14:textId="22EEF00F" w:rsidR="00AE75DB" w:rsidRDefault="001B084A" w:rsidP="00AE75D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VÍCTOR MANUEL MONROY RIVERA </w:t>
      </w:r>
    </w:p>
    <w:p w14:paraId="4EA0C539" w14:textId="02183977" w:rsidR="00AE75DB" w:rsidRDefault="00AE75DB" w:rsidP="007503A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 </w:t>
      </w:r>
      <w:r w:rsidRPr="00CB4D2D">
        <w:rPr>
          <w:rFonts w:ascii="Arial" w:hAnsi="Arial" w:cs="Arial"/>
          <w:sz w:val="24"/>
          <w:szCs w:val="24"/>
        </w:rPr>
        <w:t xml:space="preserve">Vocal. </w:t>
      </w:r>
    </w:p>
    <w:p w14:paraId="37344BE4" w14:textId="77777777" w:rsidR="00AE75DB" w:rsidRDefault="00AE75DB" w:rsidP="00AE75D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BFC22EA" w14:textId="77777777" w:rsidR="00AE75DB" w:rsidRPr="001B084A" w:rsidRDefault="00AE75DB" w:rsidP="00AE75DB">
      <w:pPr>
        <w:pStyle w:val="Sinespaciado"/>
        <w:jc w:val="both"/>
        <w:rPr>
          <w:rFonts w:ascii="Arial" w:hAnsi="Arial" w:cs="Arial"/>
          <w:b/>
          <w:bCs/>
          <w:sz w:val="16"/>
          <w:szCs w:val="16"/>
        </w:rPr>
      </w:pPr>
    </w:p>
    <w:p w14:paraId="5855DCFB" w14:textId="6FD7D643" w:rsidR="00AE75DB" w:rsidRPr="007E2333" w:rsidRDefault="001B084A" w:rsidP="001B084A">
      <w:pPr>
        <w:pStyle w:val="Sinespaciado"/>
        <w:jc w:val="center"/>
        <w:rPr>
          <w:rFonts w:ascii="Arial" w:hAnsi="Arial" w:cs="Arial"/>
          <w:b/>
          <w:bCs/>
          <w:sz w:val="14"/>
          <w:szCs w:val="14"/>
        </w:rPr>
      </w:pPr>
      <w:r w:rsidRPr="007E2333">
        <w:rPr>
          <w:rFonts w:ascii="Arial" w:hAnsi="Arial" w:cs="Arial"/>
          <w:b/>
          <w:bCs/>
        </w:rPr>
        <w:t>COMISION EDICILIA PERMANENTE DE CALLES, ALUMBRADO PÚBLICO, Y CEMENTERIOS</w:t>
      </w:r>
    </w:p>
    <w:p w14:paraId="5DEB22F4" w14:textId="77777777" w:rsidR="00AE75DB" w:rsidRDefault="00AE75DB" w:rsidP="00AE75D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5736F24" w14:textId="77777777" w:rsidR="004273C3" w:rsidRDefault="004273C3" w:rsidP="00AE75D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CCB7191" w14:textId="77777777" w:rsidR="007503A4" w:rsidRPr="007503A4" w:rsidRDefault="007503A4" w:rsidP="007503A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937416" w14:textId="1A270460" w:rsidR="007503A4" w:rsidRPr="007503A4" w:rsidRDefault="007503A4" w:rsidP="007503A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503A4">
        <w:rPr>
          <w:rFonts w:ascii="Arial" w:hAnsi="Arial" w:cs="Arial"/>
          <w:b/>
          <w:bCs/>
          <w:sz w:val="24"/>
          <w:szCs w:val="24"/>
        </w:rPr>
        <w:t xml:space="preserve">C. MARISO MENDOZA PINTO </w:t>
      </w:r>
    </w:p>
    <w:p w14:paraId="503DBD27" w14:textId="2C7E1E43" w:rsidR="007503A4" w:rsidRDefault="00AF2F11" w:rsidP="007503A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503A4">
        <w:rPr>
          <w:rFonts w:ascii="Arial" w:hAnsi="Arial" w:cs="Arial"/>
          <w:sz w:val="24"/>
          <w:szCs w:val="24"/>
        </w:rPr>
        <w:t xml:space="preserve">Regidora </w:t>
      </w:r>
      <w:proofErr w:type="gramStart"/>
      <w:r w:rsidRPr="007503A4">
        <w:rPr>
          <w:rFonts w:ascii="Arial" w:hAnsi="Arial" w:cs="Arial"/>
          <w:sz w:val="24"/>
          <w:szCs w:val="24"/>
        </w:rPr>
        <w:t>Presidenta</w:t>
      </w:r>
      <w:proofErr w:type="gramEnd"/>
      <w:r w:rsidRPr="007503A4">
        <w:rPr>
          <w:rFonts w:ascii="Arial" w:hAnsi="Arial" w:cs="Arial"/>
          <w:sz w:val="24"/>
          <w:szCs w:val="24"/>
        </w:rPr>
        <w:t xml:space="preserve"> </w:t>
      </w:r>
    </w:p>
    <w:p w14:paraId="6CC59905" w14:textId="77777777" w:rsidR="007503A4" w:rsidRDefault="007503A4" w:rsidP="007503A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CFE62FA" w14:textId="77777777" w:rsidR="007503A4" w:rsidRDefault="007503A4" w:rsidP="007503A4">
      <w:pPr>
        <w:pStyle w:val="Sinespaciado"/>
        <w:rPr>
          <w:rFonts w:ascii="Arial" w:hAnsi="Arial" w:cs="Arial"/>
          <w:sz w:val="24"/>
          <w:szCs w:val="24"/>
        </w:rPr>
      </w:pPr>
    </w:p>
    <w:p w14:paraId="1627B756" w14:textId="77777777" w:rsidR="007503A4" w:rsidRDefault="007503A4" w:rsidP="007503A4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VÍCTOR MANUEL MONROY RIVERA </w:t>
      </w:r>
    </w:p>
    <w:p w14:paraId="5B00AEDB" w14:textId="4B993E8D" w:rsidR="004273C3" w:rsidRDefault="007503A4" w:rsidP="007503A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 </w:t>
      </w:r>
      <w:r w:rsidRPr="00CB4D2D">
        <w:rPr>
          <w:rFonts w:ascii="Arial" w:hAnsi="Arial" w:cs="Arial"/>
          <w:sz w:val="24"/>
          <w:szCs w:val="24"/>
        </w:rPr>
        <w:t>Vocal.</w:t>
      </w:r>
    </w:p>
    <w:p w14:paraId="06276D1E" w14:textId="77777777" w:rsidR="00AE75DB" w:rsidRDefault="00AE75DB" w:rsidP="00AE75D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6E271D3" w14:textId="23439D88" w:rsidR="002C26DE" w:rsidRDefault="007503A4" w:rsidP="007E2333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JORGE DE JESÚS JU</w:t>
      </w:r>
      <w:r w:rsidR="00AF2F11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REZ</w:t>
      </w:r>
      <w:r w:rsidR="00AF2F11" w:rsidRPr="00AF2F11">
        <w:rPr>
          <w:rFonts w:ascii="Arial" w:hAnsi="Arial" w:cs="Arial"/>
          <w:b/>
          <w:sz w:val="24"/>
          <w:szCs w:val="24"/>
        </w:rPr>
        <w:t xml:space="preserve"> </w:t>
      </w:r>
      <w:r w:rsidR="00AF2F11">
        <w:rPr>
          <w:rFonts w:ascii="Arial" w:hAnsi="Arial" w:cs="Arial"/>
          <w:b/>
          <w:sz w:val="24"/>
          <w:szCs w:val="24"/>
        </w:rPr>
        <w:t>PARRA</w:t>
      </w:r>
    </w:p>
    <w:p w14:paraId="498DC5B2" w14:textId="77777777" w:rsidR="007503A4" w:rsidRDefault="007503A4" w:rsidP="007503A4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 </w:t>
      </w:r>
      <w:r w:rsidRPr="00CB4D2D">
        <w:rPr>
          <w:rFonts w:ascii="Arial" w:hAnsi="Arial" w:cs="Arial"/>
          <w:sz w:val="24"/>
          <w:szCs w:val="24"/>
        </w:rPr>
        <w:t xml:space="preserve">Vocal. </w:t>
      </w:r>
    </w:p>
    <w:p w14:paraId="410BB55C" w14:textId="77777777" w:rsidR="00AE75DB" w:rsidRDefault="00AE75DB" w:rsidP="007503A4">
      <w:pPr>
        <w:pStyle w:val="Sinespaciado"/>
        <w:jc w:val="right"/>
        <w:rPr>
          <w:rFonts w:ascii="Arial" w:hAnsi="Arial" w:cs="Arial"/>
          <w:sz w:val="16"/>
          <w:szCs w:val="16"/>
        </w:rPr>
      </w:pPr>
    </w:p>
    <w:p w14:paraId="027D59A1" w14:textId="036C9904" w:rsidR="007503A4" w:rsidRPr="007503A4" w:rsidRDefault="007503A4" w:rsidP="007503A4">
      <w:pPr>
        <w:pStyle w:val="Sinespaciado"/>
        <w:jc w:val="both"/>
        <w:rPr>
          <w:rFonts w:ascii="Arial" w:hAnsi="Arial" w:cs="Arial"/>
          <w:sz w:val="12"/>
          <w:szCs w:val="12"/>
        </w:rPr>
      </w:pPr>
      <w:r w:rsidRPr="007503A4">
        <w:rPr>
          <w:rFonts w:ascii="Arial" w:hAnsi="Arial" w:cs="Arial"/>
          <w:sz w:val="12"/>
          <w:szCs w:val="12"/>
        </w:rPr>
        <w:t xml:space="preserve">La presente hoja de firmas, forma parte integrante del </w:t>
      </w:r>
      <w:r w:rsidR="00AF2F11" w:rsidRPr="00AF2F11">
        <w:rPr>
          <w:rFonts w:ascii="Arial" w:hAnsi="Arial" w:cs="Arial"/>
          <w:b/>
          <w:sz w:val="12"/>
          <w:szCs w:val="12"/>
        </w:rPr>
        <w:t xml:space="preserve">DICTAMEN QUE INSTRUYE LA IMPLEMENTACIÓN </w:t>
      </w:r>
      <w:proofErr w:type="gramStart"/>
      <w:r w:rsidR="00AF2F11" w:rsidRPr="00AF2F11">
        <w:rPr>
          <w:rFonts w:ascii="Arial" w:hAnsi="Arial" w:cs="Arial"/>
          <w:b/>
          <w:sz w:val="12"/>
          <w:szCs w:val="12"/>
        </w:rPr>
        <w:t>DEL  “</w:t>
      </w:r>
      <w:proofErr w:type="gramEnd"/>
      <w:r w:rsidR="00AF2F11" w:rsidRPr="00AF2F11">
        <w:rPr>
          <w:rFonts w:ascii="Arial" w:hAnsi="Arial" w:cs="Arial"/>
          <w:b/>
          <w:sz w:val="12"/>
          <w:szCs w:val="12"/>
        </w:rPr>
        <w:t>PROYECTO PUNTO FACIL” DEL DESARROLLO DE UN MAPA EN QR PARA LA INCLUSIÓN DE PERSONAS CON DISCAPACIDAD MOTRIZ EN CIUDAD GUZMAN, JALISCO</w:t>
      </w:r>
      <w:r w:rsidRPr="007503A4">
        <w:rPr>
          <w:rFonts w:ascii="Arial" w:hAnsi="Arial" w:cs="Arial"/>
          <w:b/>
          <w:sz w:val="12"/>
          <w:szCs w:val="12"/>
        </w:rPr>
        <w:t xml:space="preserve">. </w:t>
      </w:r>
      <w:r w:rsidRPr="007503A4">
        <w:rPr>
          <w:rFonts w:ascii="Arial" w:hAnsi="Arial" w:cs="Arial"/>
          <w:sz w:val="12"/>
          <w:szCs w:val="12"/>
        </w:rPr>
        <w:t xml:space="preserve">-  </w:t>
      </w:r>
      <w:proofErr w:type="gramStart"/>
      <w:r w:rsidRPr="007503A4">
        <w:rPr>
          <w:rFonts w:ascii="Arial" w:hAnsi="Arial" w:cs="Arial"/>
          <w:sz w:val="12"/>
          <w:szCs w:val="12"/>
        </w:rPr>
        <w:t>-  -</w:t>
      </w:r>
      <w:proofErr w:type="gramEnd"/>
      <w:r w:rsidRPr="007503A4">
        <w:rPr>
          <w:rFonts w:ascii="Arial" w:hAnsi="Arial" w:cs="Arial"/>
          <w:sz w:val="12"/>
          <w:szCs w:val="12"/>
        </w:rPr>
        <w:t xml:space="preserve">  -  -  -  -  -  -  -  - - - - - - - - - - - -</w:t>
      </w:r>
      <w:r w:rsidR="00F53861" w:rsidRPr="007503A4">
        <w:rPr>
          <w:rFonts w:ascii="Arial" w:hAnsi="Arial" w:cs="Arial"/>
          <w:sz w:val="12"/>
          <w:szCs w:val="12"/>
        </w:rPr>
        <w:t xml:space="preserve">-  -  -  -  -  -  - - - - - -  -  -  -  -  -  - - - - - -  -  -  -  -  -  </w:t>
      </w:r>
      <w:r w:rsidR="00F53861">
        <w:rPr>
          <w:rFonts w:ascii="Arial" w:hAnsi="Arial" w:cs="Arial"/>
          <w:sz w:val="12"/>
          <w:szCs w:val="12"/>
        </w:rPr>
        <w:t xml:space="preserve"> </w:t>
      </w:r>
      <w:r w:rsidR="00F53861" w:rsidRPr="007503A4">
        <w:rPr>
          <w:rFonts w:ascii="Arial" w:hAnsi="Arial" w:cs="Arial"/>
          <w:sz w:val="12"/>
          <w:szCs w:val="12"/>
        </w:rPr>
        <w:t xml:space="preserve">- - - -  -  -  -  -  -  - - - - - - </w:t>
      </w:r>
      <w:r w:rsidRPr="007503A4">
        <w:rPr>
          <w:rFonts w:ascii="Arial" w:hAnsi="Arial" w:cs="Arial"/>
          <w:sz w:val="12"/>
          <w:szCs w:val="12"/>
        </w:rPr>
        <w:t xml:space="preserve"> - -CONSTE- - - .- - - - - - - - - - - - - - - - - - -</w:t>
      </w:r>
      <w:r w:rsidR="00F53861">
        <w:rPr>
          <w:rFonts w:ascii="Arial" w:hAnsi="Arial" w:cs="Arial"/>
          <w:sz w:val="12"/>
          <w:szCs w:val="12"/>
        </w:rPr>
        <w:t xml:space="preserve"> </w:t>
      </w:r>
      <w:r w:rsidRPr="007503A4">
        <w:rPr>
          <w:rFonts w:ascii="Arial" w:hAnsi="Arial" w:cs="Arial"/>
          <w:sz w:val="12"/>
          <w:szCs w:val="12"/>
        </w:rPr>
        <w:t xml:space="preserve"> - - - - - - - - - - - - - - -  - - - - - - - - - </w:t>
      </w:r>
      <w:r w:rsidR="00F53861">
        <w:rPr>
          <w:rFonts w:ascii="Arial" w:hAnsi="Arial" w:cs="Arial"/>
          <w:sz w:val="12"/>
          <w:szCs w:val="12"/>
        </w:rPr>
        <w:t xml:space="preserve"> - - -</w:t>
      </w:r>
      <w:r w:rsidRPr="007503A4">
        <w:rPr>
          <w:rFonts w:ascii="Arial" w:hAnsi="Arial" w:cs="Arial"/>
          <w:sz w:val="12"/>
          <w:szCs w:val="12"/>
        </w:rPr>
        <w:t xml:space="preserve">- - - - - </w:t>
      </w:r>
    </w:p>
    <w:p w14:paraId="26DCD1A3" w14:textId="27C9D655" w:rsidR="00AE75DB" w:rsidRPr="007503A4" w:rsidRDefault="00F53861" w:rsidP="00AE75DB">
      <w:pPr>
        <w:pStyle w:val="Sinespaciad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 </w:t>
      </w:r>
    </w:p>
    <w:p w14:paraId="08BB0596" w14:textId="70310F7A" w:rsidR="00AE75DB" w:rsidRPr="007503A4" w:rsidRDefault="00AE75DB" w:rsidP="00AE75DB">
      <w:pPr>
        <w:pStyle w:val="Sinespaciado"/>
        <w:jc w:val="both"/>
        <w:rPr>
          <w:rFonts w:ascii="Arial" w:hAnsi="Arial" w:cs="Arial"/>
          <w:sz w:val="12"/>
          <w:szCs w:val="12"/>
        </w:rPr>
      </w:pPr>
      <w:r w:rsidRPr="007503A4">
        <w:rPr>
          <w:rFonts w:ascii="Arial" w:hAnsi="Arial" w:cs="Arial"/>
          <w:sz w:val="12"/>
          <w:szCs w:val="12"/>
        </w:rPr>
        <w:t>*</w:t>
      </w:r>
      <w:r w:rsidR="007503A4">
        <w:rPr>
          <w:rFonts w:ascii="Arial" w:hAnsi="Arial" w:cs="Arial"/>
          <w:sz w:val="12"/>
          <w:szCs w:val="12"/>
        </w:rPr>
        <w:t>EMJB/</w:t>
      </w:r>
      <w:proofErr w:type="spellStart"/>
      <w:r w:rsidR="007503A4">
        <w:rPr>
          <w:rFonts w:ascii="Arial" w:hAnsi="Arial" w:cs="Arial"/>
          <w:sz w:val="12"/>
          <w:szCs w:val="12"/>
        </w:rPr>
        <w:t>vso</w:t>
      </w:r>
      <w:proofErr w:type="spellEnd"/>
      <w:r w:rsidRPr="007503A4">
        <w:rPr>
          <w:rFonts w:ascii="Arial" w:hAnsi="Arial" w:cs="Arial"/>
          <w:sz w:val="12"/>
          <w:szCs w:val="12"/>
        </w:rPr>
        <w:t xml:space="preserve"> </w:t>
      </w:r>
    </w:p>
    <w:p w14:paraId="09D1F1DC" w14:textId="77777777" w:rsidR="00AE75DB" w:rsidRPr="007503A4" w:rsidRDefault="00AE75DB" w:rsidP="00AE75DB">
      <w:pPr>
        <w:pStyle w:val="Sinespaciado"/>
        <w:jc w:val="both"/>
        <w:rPr>
          <w:rFonts w:ascii="Arial" w:hAnsi="Arial" w:cs="Arial"/>
          <w:sz w:val="14"/>
          <w:szCs w:val="14"/>
        </w:rPr>
      </w:pPr>
    </w:p>
    <w:p w14:paraId="058C4E44" w14:textId="77777777" w:rsidR="00AE75DB" w:rsidRPr="007503A4" w:rsidRDefault="00AE75DB">
      <w:pPr>
        <w:rPr>
          <w:sz w:val="14"/>
          <w:szCs w:val="14"/>
        </w:rPr>
      </w:pPr>
    </w:p>
    <w:sectPr w:rsidR="00AE75DB" w:rsidRPr="007503A4" w:rsidSect="00BC102F">
      <w:headerReference w:type="default" r:id="rId8"/>
      <w:footerReference w:type="default" r:id="rId9"/>
      <w:pgSz w:w="12240" w:h="15840"/>
      <w:pgMar w:top="2410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5E8E" w14:textId="77777777" w:rsidR="009E54F2" w:rsidRDefault="009E54F2" w:rsidP="007D0490">
      <w:pPr>
        <w:spacing w:after="0" w:line="240" w:lineRule="auto"/>
      </w:pPr>
      <w:r>
        <w:separator/>
      </w:r>
    </w:p>
  </w:endnote>
  <w:endnote w:type="continuationSeparator" w:id="0">
    <w:p w14:paraId="38A9645C" w14:textId="77777777" w:rsidR="009E54F2" w:rsidRDefault="009E54F2" w:rsidP="007D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158748"/>
      <w:docPartObj>
        <w:docPartGallery w:val="Page Numbers (Bottom of Page)"/>
        <w:docPartUnique/>
      </w:docPartObj>
    </w:sdtPr>
    <w:sdtContent>
      <w:p w14:paraId="28CFCCBA" w14:textId="5DE0706F" w:rsidR="007E2333" w:rsidRDefault="007E23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570EF4B" w14:textId="1AC23DF6" w:rsidR="00973C02" w:rsidRDefault="00973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0DE1" w14:textId="77777777" w:rsidR="009E54F2" w:rsidRDefault="009E54F2" w:rsidP="007D0490">
      <w:pPr>
        <w:spacing w:after="0" w:line="240" w:lineRule="auto"/>
      </w:pPr>
      <w:r>
        <w:separator/>
      </w:r>
    </w:p>
  </w:footnote>
  <w:footnote w:type="continuationSeparator" w:id="0">
    <w:p w14:paraId="7A2C63DB" w14:textId="77777777" w:rsidR="009E54F2" w:rsidRDefault="009E54F2" w:rsidP="007D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49C5" w14:textId="62FEDD02" w:rsidR="00973C02" w:rsidRDefault="007503A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29A4CB" wp14:editId="20AC2320">
          <wp:simplePos x="0" y="0"/>
          <wp:positionH relativeFrom="column">
            <wp:posOffset>3415665</wp:posOffset>
          </wp:positionH>
          <wp:positionV relativeFrom="paragraph">
            <wp:posOffset>-144780</wp:posOffset>
          </wp:positionV>
          <wp:extent cx="2646045" cy="926465"/>
          <wp:effectExtent l="0" t="0" r="1905" b="6985"/>
          <wp:wrapNone/>
          <wp:docPr id="10049799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20.5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E10"/>
    <w:multiLevelType w:val="hybridMultilevel"/>
    <w:tmpl w:val="97DA1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5240"/>
    <w:multiLevelType w:val="hybridMultilevel"/>
    <w:tmpl w:val="2A0C74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37A8"/>
    <w:multiLevelType w:val="hybridMultilevel"/>
    <w:tmpl w:val="2A0C74D4"/>
    <w:lvl w:ilvl="0" w:tplc="187ED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7E55"/>
    <w:multiLevelType w:val="hybridMultilevel"/>
    <w:tmpl w:val="17EC2C12"/>
    <w:lvl w:ilvl="0" w:tplc="AC98D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D00E4"/>
    <w:multiLevelType w:val="hybridMultilevel"/>
    <w:tmpl w:val="C1A67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D11"/>
    <w:multiLevelType w:val="hybridMultilevel"/>
    <w:tmpl w:val="A3F8E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B22ED"/>
    <w:multiLevelType w:val="hybridMultilevel"/>
    <w:tmpl w:val="5386C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3864"/>
    <w:multiLevelType w:val="hybridMultilevel"/>
    <w:tmpl w:val="1876D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B5D2D"/>
    <w:multiLevelType w:val="hybridMultilevel"/>
    <w:tmpl w:val="CA687AFA"/>
    <w:lvl w:ilvl="0" w:tplc="493C015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53C70"/>
    <w:multiLevelType w:val="hybridMultilevel"/>
    <w:tmpl w:val="DC1E0CA4"/>
    <w:lvl w:ilvl="0" w:tplc="E0E2F58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15F0"/>
    <w:multiLevelType w:val="hybridMultilevel"/>
    <w:tmpl w:val="92CC1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C2500"/>
    <w:multiLevelType w:val="hybridMultilevel"/>
    <w:tmpl w:val="407C44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8599">
    <w:abstractNumId w:val="12"/>
  </w:num>
  <w:num w:numId="2" w16cid:durableId="1085415986">
    <w:abstractNumId w:val="0"/>
  </w:num>
  <w:num w:numId="3" w16cid:durableId="1972319008">
    <w:abstractNumId w:val="11"/>
  </w:num>
  <w:num w:numId="4" w16cid:durableId="465969143">
    <w:abstractNumId w:val="8"/>
  </w:num>
  <w:num w:numId="5" w16cid:durableId="287398581">
    <w:abstractNumId w:val="2"/>
  </w:num>
  <w:num w:numId="6" w16cid:durableId="393814152">
    <w:abstractNumId w:val="5"/>
  </w:num>
  <w:num w:numId="7" w16cid:durableId="1614363989">
    <w:abstractNumId w:val="7"/>
  </w:num>
  <w:num w:numId="8" w16cid:durableId="777067701">
    <w:abstractNumId w:val="6"/>
  </w:num>
  <w:num w:numId="9" w16cid:durableId="1500385848">
    <w:abstractNumId w:val="10"/>
  </w:num>
  <w:num w:numId="10" w16cid:durableId="76943163">
    <w:abstractNumId w:val="9"/>
  </w:num>
  <w:num w:numId="11" w16cid:durableId="1571698613">
    <w:abstractNumId w:val="4"/>
  </w:num>
  <w:num w:numId="12" w16cid:durableId="309949140">
    <w:abstractNumId w:val="3"/>
  </w:num>
  <w:num w:numId="13" w16cid:durableId="79144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D"/>
    <w:rsid w:val="000000E2"/>
    <w:rsid w:val="00007599"/>
    <w:rsid w:val="000343CA"/>
    <w:rsid w:val="000532CE"/>
    <w:rsid w:val="000626CA"/>
    <w:rsid w:val="00080E43"/>
    <w:rsid w:val="00081A6D"/>
    <w:rsid w:val="00082E12"/>
    <w:rsid w:val="00096742"/>
    <w:rsid w:val="000A76EB"/>
    <w:rsid w:val="000D70C6"/>
    <w:rsid w:val="000E12BF"/>
    <w:rsid w:val="000E2280"/>
    <w:rsid w:val="000E4AC3"/>
    <w:rsid w:val="000E53BA"/>
    <w:rsid w:val="000E621A"/>
    <w:rsid w:val="000F79DC"/>
    <w:rsid w:val="001079CB"/>
    <w:rsid w:val="001217A7"/>
    <w:rsid w:val="001223A7"/>
    <w:rsid w:val="00125CD4"/>
    <w:rsid w:val="001266C0"/>
    <w:rsid w:val="001305A7"/>
    <w:rsid w:val="0014070F"/>
    <w:rsid w:val="0015653F"/>
    <w:rsid w:val="00172005"/>
    <w:rsid w:val="0017292B"/>
    <w:rsid w:val="00172AB0"/>
    <w:rsid w:val="0017772D"/>
    <w:rsid w:val="001A785C"/>
    <w:rsid w:val="001B084A"/>
    <w:rsid w:val="001B130F"/>
    <w:rsid w:val="001C601B"/>
    <w:rsid w:val="001D0530"/>
    <w:rsid w:val="00202E95"/>
    <w:rsid w:val="00231AA2"/>
    <w:rsid w:val="00233B85"/>
    <w:rsid w:val="00252F16"/>
    <w:rsid w:val="00255629"/>
    <w:rsid w:val="002665C4"/>
    <w:rsid w:val="002A1C1B"/>
    <w:rsid w:val="002A2B7E"/>
    <w:rsid w:val="002A41C7"/>
    <w:rsid w:val="002B02BA"/>
    <w:rsid w:val="002C26DE"/>
    <w:rsid w:val="002D10A6"/>
    <w:rsid w:val="002D2E77"/>
    <w:rsid w:val="002E02D9"/>
    <w:rsid w:val="002E333C"/>
    <w:rsid w:val="002F26B1"/>
    <w:rsid w:val="0032082D"/>
    <w:rsid w:val="003213EA"/>
    <w:rsid w:val="003269C3"/>
    <w:rsid w:val="0034236F"/>
    <w:rsid w:val="00344B6E"/>
    <w:rsid w:val="003951AD"/>
    <w:rsid w:val="003A2811"/>
    <w:rsid w:val="003B20A7"/>
    <w:rsid w:val="003C2252"/>
    <w:rsid w:val="003E70E8"/>
    <w:rsid w:val="004273C3"/>
    <w:rsid w:val="004345F1"/>
    <w:rsid w:val="00443E4E"/>
    <w:rsid w:val="00460780"/>
    <w:rsid w:val="00464375"/>
    <w:rsid w:val="00481D1A"/>
    <w:rsid w:val="004949B2"/>
    <w:rsid w:val="004A2CDD"/>
    <w:rsid w:val="004D13FB"/>
    <w:rsid w:val="004D6153"/>
    <w:rsid w:val="004E2348"/>
    <w:rsid w:val="004E7D65"/>
    <w:rsid w:val="00500C49"/>
    <w:rsid w:val="005204C5"/>
    <w:rsid w:val="00526680"/>
    <w:rsid w:val="00547637"/>
    <w:rsid w:val="00570B24"/>
    <w:rsid w:val="00572661"/>
    <w:rsid w:val="00590D64"/>
    <w:rsid w:val="0059155C"/>
    <w:rsid w:val="005A03DC"/>
    <w:rsid w:val="005B39B8"/>
    <w:rsid w:val="005C0A41"/>
    <w:rsid w:val="005D56B3"/>
    <w:rsid w:val="005E38DF"/>
    <w:rsid w:val="005E6CFD"/>
    <w:rsid w:val="0061530B"/>
    <w:rsid w:val="00626FD9"/>
    <w:rsid w:val="006308C4"/>
    <w:rsid w:val="00634E44"/>
    <w:rsid w:val="006357C3"/>
    <w:rsid w:val="006412CC"/>
    <w:rsid w:val="00641DAF"/>
    <w:rsid w:val="00645B38"/>
    <w:rsid w:val="00686D24"/>
    <w:rsid w:val="00693DC4"/>
    <w:rsid w:val="00695BD5"/>
    <w:rsid w:val="006A51D0"/>
    <w:rsid w:val="006A6A7C"/>
    <w:rsid w:val="006A768C"/>
    <w:rsid w:val="006B3B9E"/>
    <w:rsid w:val="006C21C6"/>
    <w:rsid w:val="006C316A"/>
    <w:rsid w:val="006C5132"/>
    <w:rsid w:val="006F112E"/>
    <w:rsid w:val="006F497D"/>
    <w:rsid w:val="00700494"/>
    <w:rsid w:val="00717A4F"/>
    <w:rsid w:val="007407DD"/>
    <w:rsid w:val="00745C7A"/>
    <w:rsid w:val="007503A4"/>
    <w:rsid w:val="00756192"/>
    <w:rsid w:val="00763923"/>
    <w:rsid w:val="007856A4"/>
    <w:rsid w:val="00785AB1"/>
    <w:rsid w:val="00786E77"/>
    <w:rsid w:val="00796D9A"/>
    <w:rsid w:val="00797E16"/>
    <w:rsid w:val="007B1846"/>
    <w:rsid w:val="007B5D02"/>
    <w:rsid w:val="007C195F"/>
    <w:rsid w:val="007C2B14"/>
    <w:rsid w:val="007D02D2"/>
    <w:rsid w:val="007D0490"/>
    <w:rsid w:val="007D3B2B"/>
    <w:rsid w:val="007E2333"/>
    <w:rsid w:val="007F0DDF"/>
    <w:rsid w:val="007F44BF"/>
    <w:rsid w:val="007F7E3B"/>
    <w:rsid w:val="00804009"/>
    <w:rsid w:val="008056BC"/>
    <w:rsid w:val="00812C75"/>
    <w:rsid w:val="00845603"/>
    <w:rsid w:val="00846305"/>
    <w:rsid w:val="00846DAE"/>
    <w:rsid w:val="00871119"/>
    <w:rsid w:val="00873564"/>
    <w:rsid w:val="00876757"/>
    <w:rsid w:val="008810AE"/>
    <w:rsid w:val="008812C6"/>
    <w:rsid w:val="0089376E"/>
    <w:rsid w:val="0089489D"/>
    <w:rsid w:val="00896AFF"/>
    <w:rsid w:val="008A57DF"/>
    <w:rsid w:val="008B4799"/>
    <w:rsid w:val="008C4777"/>
    <w:rsid w:val="008D567C"/>
    <w:rsid w:val="008D6DDD"/>
    <w:rsid w:val="008F1FCC"/>
    <w:rsid w:val="0091282B"/>
    <w:rsid w:val="0091500E"/>
    <w:rsid w:val="00915750"/>
    <w:rsid w:val="00927556"/>
    <w:rsid w:val="00927A9B"/>
    <w:rsid w:val="00951163"/>
    <w:rsid w:val="00960813"/>
    <w:rsid w:val="009703CF"/>
    <w:rsid w:val="00970F0A"/>
    <w:rsid w:val="00973C02"/>
    <w:rsid w:val="009800EF"/>
    <w:rsid w:val="009845C1"/>
    <w:rsid w:val="0099022C"/>
    <w:rsid w:val="00995214"/>
    <w:rsid w:val="009C04C7"/>
    <w:rsid w:val="009C75A7"/>
    <w:rsid w:val="009E54F2"/>
    <w:rsid w:val="009F1750"/>
    <w:rsid w:val="00A414C7"/>
    <w:rsid w:val="00A42E3E"/>
    <w:rsid w:val="00A43527"/>
    <w:rsid w:val="00A56ACF"/>
    <w:rsid w:val="00A60CA5"/>
    <w:rsid w:val="00A61998"/>
    <w:rsid w:val="00A61BD7"/>
    <w:rsid w:val="00A61FF9"/>
    <w:rsid w:val="00A66D5A"/>
    <w:rsid w:val="00A72A45"/>
    <w:rsid w:val="00A82250"/>
    <w:rsid w:val="00A843A2"/>
    <w:rsid w:val="00A853DD"/>
    <w:rsid w:val="00A93C4D"/>
    <w:rsid w:val="00AA1210"/>
    <w:rsid w:val="00AC6EBA"/>
    <w:rsid w:val="00AD1C63"/>
    <w:rsid w:val="00AE75DB"/>
    <w:rsid w:val="00AF2AB3"/>
    <w:rsid w:val="00AF2F11"/>
    <w:rsid w:val="00B14127"/>
    <w:rsid w:val="00B20F51"/>
    <w:rsid w:val="00B22FA9"/>
    <w:rsid w:val="00B43092"/>
    <w:rsid w:val="00B62A68"/>
    <w:rsid w:val="00B702EE"/>
    <w:rsid w:val="00B70C41"/>
    <w:rsid w:val="00B74FC5"/>
    <w:rsid w:val="00B84BA7"/>
    <w:rsid w:val="00B90FB2"/>
    <w:rsid w:val="00B93949"/>
    <w:rsid w:val="00B973FC"/>
    <w:rsid w:val="00BB0FB7"/>
    <w:rsid w:val="00BB50A4"/>
    <w:rsid w:val="00BC102F"/>
    <w:rsid w:val="00BD09A4"/>
    <w:rsid w:val="00BD65AB"/>
    <w:rsid w:val="00C131F5"/>
    <w:rsid w:val="00C13B59"/>
    <w:rsid w:val="00C32265"/>
    <w:rsid w:val="00C3771A"/>
    <w:rsid w:val="00C454EB"/>
    <w:rsid w:val="00C56927"/>
    <w:rsid w:val="00C76CCD"/>
    <w:rsid w:val="00C941C5"/>
    <w:rsid w:val="00CA0B87"/>
    <w:rsid w:val="00CA1650"/>
    <w:rsid w:val="00CB0CF6"/>
    <w:rsid w:val="00CD0659"/>
    <w:rsid w:val="00CE2D47"/>
    <w:rsid w:val="00D1207D"/>
    <w:rsid w:val="00D132E9"/>
    <w:rsid w:val="00D13A6F"/>
    <w:rsid w:val="00D145E4"/>
    <w:rsid w:val="00D21040"/>
    <w:rsid w:val="00D2232F"/>
    <w:rsid w:val="00D313C5"/>
    <w:rsid w:val="00D522F0"/>
    <w:rsid w:val="00D523A4"/>
    <w:rsid w:val="00D71B84"/>
    <w:rsid w:val="00D72D95"/>
    <w:rsid w:val="00D778C9"/>
    <w:rsid w:val="00D92E39"/>
    <w:rsid w:val="00D96CBE"/>
    <w:rsid w:val="00DA5ECC"/>
    <w:rsid w:val="00DC1C0A"/>
    <w:rsid w:val="00DC2A06"/>
    <w:rsid w:val="00DC6A5F"/>
    <w:rsid w:val="00DD288F"/>
    <w:rsid w:val="00DF3AA0"/>
    <w:rsid w:val="00DF5B46"/>
    <w:rsid w:val="00DF6AE5"/>
    <w:rsid w:val="00E1072F"/>
    <w:rsid w:val="00E24341"/>
    <w:rsid w:val="00E55AE1"/>
    <w:rsid w:val="00E55B98"/>
    <w:rsid w:val="00E91046"/>
    <w:rsid w:val="00E9615A"/>
    <w:rsid w:val="00EA0342"/>
    <w:rsid w:val="00EA5D07"/>
    <w:rsid w:val="00EB48BD"/>
    <w:rsid w:val="00EB54C0"/>
    <w:rsid w:val="00EC79FE"/>
    <w:rsid w:val="00EE15BC"/>
    <w:rsid w:val="00EE5365"/>
    <w:rsid w:val="00F01390"/>
    <w:rsid w:val="00F10E29"/>
    <w:rsid w:val="00F22EC1"/>
    <w:rsid w:val="00F320B4"/>
    <w:rsid w:val="00F327FC"/>
    <w:rsid w:val="00F35259"/>
    <w:rsid w:val="00F36E18"/>
    <w:rsid w:val="00F43E17"/>
    <w:rsid w:val="00F44913"/>
    <w:rsid w:val="00F53861"/>
    <w:rsid w:val="00F818AE"/>
    <w:rsid w:val="00F85210"/>
    <w:rsid w:val="00F94CEB"/>
    <w:rsid w:val="00F96368"/>
    <w:rsid w:val="00FA23FF"/>
    <w:rsid w:val="00FC18EF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FA23"/>
  <w15:docId w15:val="{0042DD3E-E25C-44C8-9ABC-F435BA6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CC"/>
  </w:style>
  <w:style w:type="paragraph" w:styleId="Ttulo1">
    <w:name w:val="heading 1"/>
    <w:basedOn w:val="Normal"/>
    <w:link w:val="Ttulo1Car"/>
    <w:uiPriority w:val="9"/>
    <w:qFormat/>
    <w:rsid w:val="00E2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7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6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C4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6C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490"/>
  </w:style>
  <w:style w:type="paragraph" w:styleId="Piedepgina">
    <w:name w:val="footer"/>
    <w:basedOn w:val="Normal"/>
    <w:link w:val="PiedepginaCar"/>
    <w:uiPriority w:val="99"/>
    <w:unhideWhenUsed/>
    <w:rsid w:val="007D0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490"/>
  </w:style>
  <w:style w:type="character" w:customStyle="1" w:styleId="Ninguno">
    <w:name w:val="Ninguno"/>
    <w:rsid w:val="00E91046"/>
  </w:style>
  <w:style w:type="character" w:customStyle="1" w:styleId="Ttulo1Car">
    <w:name w:val="Título 1 Car"/>
    <w:basedOn w:val="Fuentedeprrafopredeter"/>
    <w:link w:val="Ttulo1"/>
    <w:uiPriority w:val="9"/>
    <w:rsid w:val="00E2434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uiPriority w:val="1"/>
    <w:qFormat/>
    <w:rsid w:val="00E2434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079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8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uerpo">
    <w:name w:val="Cuerpo"/>
    <w:rsid w:val="008D56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</w:rPr>
  </w:style>
  <w:style w:type="paragraph" w:customStyle="1" w:styleId="Default">
    <w:name w:val="Default"/>
    <w:rsid w:val="008D567C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2AA4-A1D2-4409-926C-7137AD7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Veneranda Sanchez Ortega</cp:lastModifiedBy>
  <cp:revision>2</cp:revision>
  <cp:lastPrinted>2023-10-30T16:16:00Z</cp:lastPrinted>
  <dcterms:created xsi:type="dcterms:W3CDTF">2023-10-30T17:31:00Z</dcterms:created>
  <dcterms:modified xsi:type="dcterms:W3CDTF">2023-10-30T17:31:00Z</dcterms:modified>
</cp:coreProperties>
</file>