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597A92" w:rsidRDefault="00AB6FAA" w:rsidP="00A0202B">
      <w:pPr>
        <w:spacing w:line="276" w:lineRule="auto"/>
        <w:jc w:val="both"/>
        <w:rPr>
          <w:rFonts w:cs="Arial"/>
          <w:b/>
          <w:sz w:val="24"/>
          <w:szCs w:val="24"/>
        </w:rPr>
      </w:pPr>
    </w:p>
    <w:p w:rsidR="004E6946" w:rsidRDefault="004E6946" w:rsidP="00A0202B">
      <w:pPr>
        <w:spacing w:line="276" w:lineRule="auto"/>
        <w:jc w:val="both"/>
        <w:rPr>
          <w:rFonts w:cs="Arial"/>
          <w:b/>
          <w:sz w:val="24"/>
          <w:szCs w:val="24"/>
        </w:rPr>
      </w:pPr>
    </w:p>
    <w:p w:rsidR="004E6946" w:rsidRDefault="004E6946" w:rsidP="00A0202B">
      <w:pPr>
        <w:spacing w:line="276" w:lineRule="auto"/>
        <w:jc w:val="both"/>
        <w:rPr>
          <w:rFonts w:cs="Arial"/>
          <w:b/>
          <w:sz w:val="24"/>
          <w:szCs w:val="24"/>
        </w:rPr>
      </w:pPr>
    </w:p>
    <w:p w:rsidR="00120BC3" w:rsidRPr="00597A92" w:rsidRDefault="00120BC3" w:rsidP="00A0202B">
      <w:pPr>
        <w:spacing w:line="276" w:lineRule="auto"/>
        <w:jc w:val="both"/>
        <w:rPr>
          <w:rFonts w:cs="Arial"/>
          <w:b/>
          <w:sz w:val="24"/>
          <w:szCs w:val="24"/>
        </w:rPr>
      </w:pPr>
      <w:r w:rsidRPr="00597A92">
        <w:rPr>
          <w:rFonts w:cs="Arial"/>
          <w:b/>
          <w:sz w:val="24"/>
          <w:szCs w:val="24"/>
        </w:rPr>
        <w:t xml:space="preserve">MIEMBROS DEL HONORABLE AYUNTAMIENTO </w:t>
      </w:r>
    </w:p>
    <w:p w:rsidR="00120BC3" w:rsidRPr="00597A92" w:rsidRDefault="00120BC3" w:rsidP="00A0202B">
      <w:pPr>
        <w:spacing w:line="276" w:lineRule="auto"/>
        <w:jc w:val="both"/>
        <w:rPr>
          <w:rFonts w:cs="Arial"/>
          <w:b/>
          <w:sz w:val="24"/>
          <w:szCs w:val="24"/>
        </w:rPr>
      </w:pPr>
      <w:r w:rsidRPr="00597A92">
        <w:rPr>
          <w:rFonts w:cs="Arial"/>
          <w:b/>
          <w:sz w:val="24"/>
          <w:szCs w:val="24"/>
        </w:rPr>
        <w:t>DE ZAPOTLÁN EL GRANDE, JALISCO.</w:t>
      </w:r>
    </w:p>
    <w:p w:rsidR="00120BC3" w:rsidRPr="00597A92" w:rsidRDefault="00120BC3" w:rsidP="00A0202B">
      <w:pPr>
        <w:spacing w:line="276" w:lineRule="auto"/>
        <w:jc w:val="both"/>
        <w:rPr>
          <w:rFonts w:cs="Arial"/>
          <w:b/>
          <w:sz w:val="24"/>
          <w:szCs w:val="24"/>
        </w:rPr>
      </w:pPr>
      <w:r w:rsidRPr="00597A92">
        <w:rPr>
          <w:rFonts w:cs="Arial"/>
          <w:b/>
          <w:sz w:val="24"/>
          <w:szCs w:val="24"/>
        </w:rPr>
        <w:t>P R E S E N T E.</w:t>
      </w:r>
    </w:p>
    <w:p w:rsidR="00120BC3" w:rsidRPr="00597A92" w:rsidRDefault="00120BC3" w:rsidP="00A0202B">
      <w:pPr>
        <w:spacing w:line="276" w:lineRule="auto"/>
        <w:ind w:firstLine="708"/>
        <w:jc w:val="both"/>
        <w:rPr>
          <w:rFonts w:cs="Arial"/>
          <w:b/>
          <w:sz w:val="24"/>
          <w:szCs w:val="24"/>
        </w:rPr>
      </w:pPr>
    </w:p>
    <w:p w:rsidR="00AB6FAA" w:rsidRPr="00597A92" w:rsidRDefault="00A62E0B" w:rsidP="00A0202B">
      <w:pPr>
        <w:autoSpaceDE w:val="0"/>
        <w:autoSpaceDN w:val="0"/>
        <w:adjustRightInd w:val="0"/>
        <w:spacing w:line="276" w:lineRule="auto"/>
        <w:ind w:firstLine="708"/>
        <w:jc w:val="both"/>
        <w:rPr>
          <w:rFonts w:cs="Arial"/>
          <w:bCs/>
          <w:sz w:val="24"/>
          <w:szCs w:val="24"/>
        </w:rPr>
      </w:pPr>
      <w:r w:rsidRPr="00597A92">
        <w:rPr>
          <w:rFonts w:cs="Arial"/>
          <w:b/>
          <w:sz w:val="24"/>
          <w:szCs w:val="24"/>
        </w:rPr>
        <w:t xml:space="preserve">C. </w:t>
      </w:r>
      <w:r w:rsidR="00471016">
        <w:rPr>
          <w:rFonts w:cs="Arial"/>
          <w:b/>
          <w:sz w:val="24"/>
          <w:szCs w:val="24"/>
        </w:rPr>
        <w:t xml:space="preserve">ERNESTO SÁNCHEZ </w:t>
      </w:r>
      <w:proofErr w:type="spellStart"/>
      <w:r w:rsidR="00471016">
        <w:rPr>
          <w:rFonts w:cs="Arial"/>
          <w:b/>
          <w:sz w:val="24"/>
          <w:szCs w:val="24"/>
        </w:rPr>
        <w:t>SÁNCHEZ</w:t>
      </w:r>
      <w:proofErr w:type="spellEnd"/>
      <w:r w:rsidR="00120BC3" w:rsidRPr="00597A92">
        <w:rPr>
          <w:rFonts w:cs="Arial"/>
          <w:b/>
          <w:sz w:val="24"/>
          <w:szCs w:val="24"/>
        </w:rPr>
        <w:t xml:space="preserve">, </w:t>
      </w:r>
      <w:r w:rsidR="00120BC3" w:rsidRPr="00597A92">
        <w:rPr>
          <w:rFonts w:cs="Arial"/>
          <w:sz w:val="24"/>
          <w:szCs w:val="24"/>
        </w:rPr>
        <w:t xml:space="preserve">en mi calidad de Regidor de este Ayuntamiento de Zapotlán el Grande, Jalisco y con fundamento en los artículos: 115 fracción I, </w:t>
      </w:r>
      <w:r w:rsidR="00120BC3" w:rsidRPr="00BA0799">
        <w:rPr>
          <w:rFonts w:cs="Arial"/>
          <w:sz w:val="24"/>
          <w:szCs w:val="24"/>
        </w:rPr>
        <w:t>primer párrafo así como la fracción II de la Constitución Política de los Estados Unidos Mexicanos; numerales 1, 2, 3, 73, 77, 78 y demás relativos de la Constitución Política del Estado de Jalisco; 1, 2, 3,</w:t>
      </w:r>
      <w:r w:rsidR="0080737A" w:rsidRPr="00BA0799">
        <w:rPr>
          <w:rFonts w:cs="Arial"/>
          <w:sz w:val="24"/>
          <w:szCs w:val="24"/>
        </w:rPr>
        <w:t xml:space="preserve"> </w:t>
      </w:r>
      <w:r w:rsidR="00120BC3" w:rsidRPr="00BA0799">
        <w:rPr>
          <w:rFonts w:cs="Arial"/>
          <w:sz w:val="24"/>
          <w:szCs w:val="24"/>
        </w:rPr>
        <w:t xml:space="preserve">10, 41 fracción II, 42, 49, 50 fracción I </w:t>
      </w:r>
      <w:r w:rsidR="0080737A" w:rsidRPr="00BA0799">
        <w:rPr>
          <w:rFonts w:cs="Arial"/>
          <w:sz w:val="24"/>
          <w:szCs w:val="24"/>
        </w:rPr>
        <w:t xml:space="preserve">y demás relativos </w:t>
      </w:r>
      <w:r w:rsidR="00120BC3" w:rsidRPr="00BA0799">
        <w:rPr>
          <w:rFonts w:cs="Arial"/>
          <w:sz w:val="24"/>
          <w:szCs w:val="24"/>
        </w:rPr>
        <w:t xml:space="preserve">de La Ley del Gobierno y la Administración Pública Municipal del Estado de Jalisco, así como los  artículos 38 fracción </w:t>
      </w:r>
      <w:r w:rsidR="00BA0799" w:rsidRPr="00BA0799">
        <w:rPr>
          <w:rFonts w:cs="Arial"/>
          <w:sz w:val="24"/>
          <w:szCs w:val="24"/>
        </w:rPr>
        <w:t>XIX</w:t>
      </w:r>
      <w:r w:rsidR="00504A36" w:rsidRPr="00BA0799">
        <w:rPr>
          <w:rFonts w:cs="Arial"/>
          <w:sz w:val="24"/>
          <w:szCs w:val="24"/>
        </w:rPr>
        <w:t>,</w:t>
      </w:r>
      <w:r w:rsidR="0080737A" w:rsidRPr="00BA0799">
        <w:rPr>
          <w:rFonts w:cs="Arial"/>
          <w:sz w:val="24"/>
          <w:szCs w:val="24"/>
        </w:rPr>
        <w:t xml:space="preserve"> </w:t>
      </w:r>
      <w:r w:rsidR="00120BC3" w:rsidRPr="00BA0799">
        <w:rPr>
          <w:rFonts w:cs="Arial"/>
          <w:sz w:val="24"/>
          <w:szCs w:val="24"/>
        </w:rPr>
        <w:t>87 fracción II,</w:t>
      </w:r>
      <w:r w:rsidR="0080737A" w:rsidRPr="00BA0799">
        <w:rPr>
          <w:rFonts w:cs="Arial"/>
          <w:sz w:val="24"/>
          <w:szCs w:val="24"/>
        </w:rPr>
        <w:t xml:space="preserve"> </w:t>
      </w:r>
      <w:r w:rsidR="00A0202B" w:rsidRPr="00BA0799">
        <w:rPr>
          <w:rFonts w:cs="Arial"/>
          <w:sz w:val="24"/>
          <w:szCs w:val="24"/>
        </w:rPr>
        <w:t>91</w:t>
      </w:r>
      <w:r w:rsidR="003F110B" w:rsidRPr="00BA0799">
        <w:rPr>
          <w:rFonts w:cs="Arial"/>
          <w:sz w:val="24"/>
          <w:szCs w:val="24"/>
        </w:rPr>
        <w:t>,</w:t>
      </w:r>
      <w:r w:rsidR="0080737A" w:rsidRPr="00BA0799">
        <w:rPr>
          <w:rFonts w:cs="Arial"/>
          <w:sz w:val="24"/>
          <w:szCs w:val="24"/>
        </w:rPr>
        <w:t xml:space="preserve"> </w:t>
      </w:r>
      <w:r w:rsidR="00B501DB" w:rsidRPr="00BA0799">
        <w:rPr>
          <w:rFonts w:cs="Arial"/>
          <w:sz w:val="24"/>
          <w:szCs w:val="24"/>
        </w:rPr>
        <w:t>9</w:t>
      </w:r>
      <w:r w:rsidR="00A0202B" w:rsidRPr="00BA0799">
        <w:rPr>
          <w:rFonts w:cs="Arial"/>
          <w:sz w:val="24"/>
          <w:szCs w:val="24"/>
        </w:rPr>
        <w:t>2</w:t>
      </w:r>
      <w:r w:rsidR="00B501DB" w:rsidRPr="00BA0799">
        <w:rPr>
          <w:rFonts w:cs="Arial"/>
          <w:sz w:val="24"/>
          <w:szCs w:val="24"/>
        </w:rPr>
        <w:t xml:space="preserve">, </w:t>
      </w:r>
      <w:r w:rsidR="00120BC3" w:rsidRPr="00BA0799">
        <w:rPr>
          <w:rFonts w:cs="Arial"/>
          <w:sz w:val="24"/>
          <w:szCs w:val="24"/>
        </w:rPr>
        <w:t>99</w:t>
      </w:r>
      <w:r w:rsidR="00E01B6A" w:rsidRPr="00BA0799">
        <w:rPr>
          <w:rFonts w:cs="Arial"/>
          <w:sz w:val="24"/>
          <w:szCs w:val="24"/>
        </w:rPr>
        <w:t>,</w:t>
      </w:r>
      <w:r w:rsidR="00B501DB" w:rsidRPr="00BA0799">
        <w:rPr>
          <w:rFonts w:cs="Arial"/>
          <w:sz w:val="24"/>
          <w:szCs w:val="24"/>
        </w:rPr>
        <w:t xml:space="preserve"> </w:t>
      </w:r>
      <w:r w:rsidR="00E01B6A" w:rsidRPr="00BA0799">
        <w:rPr>
          <w:rFonts w:cs="Arial"/>
          <w:sz w:val="24"/>
          <w:szCs w:val="24"/>
        </w:rPr>
        <w:t>100</w:t>
      </w:r>
      <w:r w:rsidR="00120BC3" w:rsidRPr="00BA0799">
        <w:rPr>
          <w:rFonts w:cs="Arial"/>
          <w:sz w:val="24"/>
          <w:szCs w:val="24"/>
        </w:rPr>
        <w:t xml:space="preserve"> y demás relativos del Reglamento Interior de Zapotlán el Grande, Jalisco; </w:t>
      </w:r>
      <w:r w:rsidR="00120BC3" w:rsidRPr="00063CC0">
        <w:rPr>
          <w:rFonts w:cs="Arial"/>
          <w:sz w:val="24"/>
          <w:szCs w:val="24"/>
        </w:rPr>
        <w:t xml:space="preserve">en uso de la facultad conferida en las disposiciones citadas, presento ante ustedes compañeros integrantes de este Órgano de Gobierno Municipal </w:t>
      </w:r>
      <w:r w:rsidR="00AB6FAA" w:rsidRPr="00063CC0">
        <w:rPr>
          <w:rFonts w:cs="Arial"/>
          <w:sz w:val="24"/>
          <w:szCs w:val="24"/>
        </w:rPr>
        <w:t xml:space="preserve">la siguiente </w:t>
      </w:r>
      <w:r w:rsidR="00AB6FAA" w:rsidRPr="00063CC0">
        <w:rPr>
          <w:rFonts w:cs="Arial"/>
          <w:b/>
          <w:sz w:val="24"/>
          <w:szCs w:val="24"/>
        </w:rPr>
        <w:t xml:space="preserve">INICIATIVA </w:t>
      </w:r>
      <w:r w:rsidR="00B115DD" w:rsidRPr="00063CC0">
        <w:rPr>
          <w:rFonts w:cs="Arial"/>
          <w:b/>
          <w:sz w:val="24"/>
          <w:szCs w:val="24"/>
        </w:rPr>
        <w:t xml:space="preserve">QUE SOLICITE </w:t>
      </w:r>
      <w:r w:rsidR="00BA0799" w:rsidRPr="00063CC0">
        <w:rPr>
          <w:rFonts w:cs="Arial"/>
          <w:b/>
          <w:sz w:val="24"/>
          <w:szCs w:val="24"/>
        </w:rPr>
        <w:t>INFORMACIÓN</w:t>
      </w:r>
      <w:r w:rsidR="00063CC0" w:rsidRPr="00063CC0">
        <w:rPr>
          <w:rFonts w:cs="Arial"/>
          <w:b/>
          <w:sz w:val="24"/>
          <w:szCs w:val="24"/>
        </w:rPr>
        <w:t xml:space="preserve"> RESPECTO A LA SITUACIÓN QUE GUARDA EL RASTRO MUNICIPAL</w:t>
      </w:r>
      <w:r w:rsidR="00A60030" w:rsidRPr="00063CC0">
        <w:rPr>
          <w:rFonts w:eastAsiaTheme="minorHAnsi" w:cs="Arial"/>
          <w:b/>
          <w:bCs/>
          <w:sz w:val="24"/>
          <w:szCs w:val="24"/>
        </w:rPr>
        <w:t>,</w:t>
      </w:r>
      <w:r w:rsidR="00AB6FAA" w:rsidRPr="00063CC0">
        <w:rPr>
          <w:rFonts w:cs="Arial"/>
          <w:b/>
          <w:bCs/>
          <w:sz w:val="24"/>
          <w:szCs w:val="24"/>
        </w:rPr>
        <w:t xml:space="preserve"> </w:t>
      </w:r>
      <w:r w:rsidR="00AB6FAA" w:rsidRPr="00063CC0">
        <w:rPr>
          <w:rFonts w:cs="Arial"/>
          <w:bCs/>
          <w:sz w:val="24"/>
          <w:szCs w:val="24"/>
        </w:rPr>
        <w:t>de conformidad</w:t>
      </w:r>
      <w:r w:rsidR="00AB6FAA" w:rsidRPr="00597A92">
        <w:rPr>
          <w:rFonts w:cs="Arial"/>
          <w:bCs/>
          <w:sz w:val="24"/>
          <w:szCs w:val="24"/>
        </w:rPr>
        <w:t xml:space="preserve"> con los siguientes: </w:t>
      </w:r>
    </w:p>
    <w:p w:rsidR="001F2DFC" w:rsidRPr="00597A92" w:rsidRDefault="001F2DFC" w:rsidP="00A0202B">
      <w:pPr>
        <w:spacing w:line="276" w:lineRule="auto"/>
        <w:jc w:val="center"/>
        <w:rPr>
          <w:rFonts w:cs="Arial"/>
          <w:b/>
          <w:sz w:val="24"/>
          <w:szCs w:val="24"/>
        </w:rPr>
      </w:pPr>
    </w:p>
    <w:p w:rsidR="00AB6FAA" w:rsidRPr="00597A92" w:rsidRDefault="004E6946" w:rsidP="00A0202B">
      <w:pPr>
        <w:spacing w:line="276" w:lineRule="auto"/>
        <w:jc w:val="center"/>
        <w:rPr>
          <w:rFonts w:cs="Arial"/>
          <w:b/>
          <w:sz w:val="24"/>
          <w:szCs w:val="24"/>
        </w:rPr>
      </w:pPr>
      <w:r>
        <w:rPr>
          <w:rFonts w:cs="Arial"/>
          <w:b/>
          <w:sz w:val="24"/>
          <w:szCs w:val="24"/>
        </w:rPr>
        <w:t>EXPOSICIÓN DE MOTIVOS</w:t>
      </w:r>
    </w:p>
    <w:p w:rsidR="00AB6FAA" w:rsidRPr="00597A92" w:rsidRDefault="00AB6FAA" w:rsidP="00A0202B">
      <w:pPr>
        <w:spacing w:line="276" w:lineRule="auto"/>
        <w:jc w:val="center"/>
        <w:rPr>
          <w:rFonts w:cs="Arial"/>
          <w:b/>
          <w:sz w:val="24"/>
          <w:szCs w:val="24"/>
        </w:rPr>
      </w:pPr>
    </w:p>
    <w:p w:rsidR="00AB6FAA" w:rsidRPr="00597A92" w:rsidRDefault="00AB6FAA" w:rsidP="00A0202B">
      <w:pPr>
        <w:spacing w:line="276" w:lineRule="auto"/>
        <w:ind w:firstLine="708"/>
        <w:jc w:val="both"/>
        <w:rPr>
          <w:rFonts w:cs="Arial"/>
          <w:color w:val="000000"/>
          <w:sz w:val="24"/>
          <w:szCs w:val="24"/>
          <w:lang w:eastAsia="es-MX"/>
        </w:rPr>
      </w:pPr>
      <w:r w:rsidRPr="00597A92">
        <w:rPr>
          <w:rFonts w:cs="Arial"/>
          <w:b/>
          <w:sz w:val="24"/>
          <w:szCs w:val="24"/>
        </w:rPr>
        <w:t>I.-</w:t>
      </w:r>
      <w:r w:rsidRPr="00597A92">
        <w:rPr>
          <w:rFonts w:cs="Arial"/>
          <w:sz w:val="24"/>
          <w:szCs w:val="24"/>
        </w:rPr>
        <w:t xml:space="preserve"> Que de conformidad al artículo 115 de la Constitución Política de los Estados Unidos Mexicanos, que establece  que l</w:t>
      </w:r>
      <w:r w:rsidRPr="00597A92">
        <w:rPr>
          <w:rFonts w:cs="Arial"/>
          <w:sz w:val="24"/>
          <w:szCs w:val="24"/>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597A92" w:rsidRDefault="00AB6FAA" w:rsidP="00A0202B">
      <w:pPr>
        <w:spacing w:line="276" w:lineRule="auto"/>
        <w:jc w:val="both"/>
        <w:rPr>
          <w:rFonts w:cs="Arial"/>
          <w:color w:val="000000"/>
          <w:sz w:val="24"/>
          <w:szCs w:val="24"/>
          <w:lang w:eastAsia="es-MX"/>
        </w:rPr>
      </w:pPr>
    </w:p>
    <w:p w:rsidR="00D551E0" w:rsidRDefault="00AB6FAA" w:rsidP="00A0202B">
      <w:pPr>
        <w:spacing w:line="276" w:lineRule="auto"/>
        <w:ind w:firstLine="708"/>
        <w:jc w:val="both"/>
        <w:rPr>
          <w:rFonts w:cs="Arial"/>
          <w:spacing w:val="-3"/>
          <w:sz w:val="24"/>
          <w:szCs w:val="24"/>
        </w:rPr>
      </w:pPr>
      <w:r w:rsidRPr="00597A92">
        <w:rPr>
          <w:rFonts w:cs="Arial"/>
          <w:b/>
          <w:color w:val="000000"/>
          <w:sz w:val="24"/>
          <w:szCs w:val="24"/>
          <w:lang w:eastAsia="es-MX"/>
        </w:rPr>
        <w:t>II.-</w:t>
      </w:r>
      <w:r w:rsidRPr="00597A92">
        <w:rPr>
          <w:rFonts w:cs="Arial"/>
          <w:color w:val="000000"/>
          <w:sz w:val="24"/>
          <w:szCs w:val="24"/>
          <w:lang w:eastAsia="es-MX"/>
        </w:rPr>
        <w:t xml:space="preserve"> Que conforme a lo establecido en la Constitución Política del Estado de Jalisco, en su artículo 77 reconoce e</w:t>
      </w:r>
      <w:r w:rsidRPr="00597A92">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Pr>
          <w:rFonts w:cs="Arial"/>
          <w:spacing w:val="-3"/>
          <w:sz w:val="24"/>
          <w:szCs w:val="24"/>
        </w:rPr>
        <w:t xml:space="preserve">os Estados Unidos Mexicanos. </w:t>
      </w:r>
    </w:p>
    <w:p w:rsidR="00D551E0" w:rsidRDefault="00D551E0" w:rsidP="00A0202B">
      <w:pPr>
        <w:spacing w:line="276" w:lineRule="auto"/>
        <w:jc w:val="both"/>
        <w:rPr>
          <w:rFonts w:cs="Arial"/>
          <w:spacing w:val="-3"/>
          <w:sz w:val="24"/>
          <w:szCs w:val="24"/>
        </w:rPr>
      </w:pPr>
    </w:p>
    <w:p w:rsidR="00D551E0" w:rsidRDefault="00D551E0" w:rsidP="00A0202B">
      <w:pPr>
        <w:spacing w:line="276" w:lineRule="auto"/>
        <w:jc w:val="both"/>
        <w:rPr>
          <w:rFonts w:cs="Arial"/>
          <w:spacing w:val="-3"/>
          <w:sz w:val="24"/>
          <w:szCs w:val="24"/>
        </w:rPr>
      </w:pPr>
    </w:p>
    <w:p w:rsidR="00D551E0" w:rsidRDefault="00D551E0" w:rsidP="00A0202B">
      <w:pPr>
        <w:spacing w:line="276" w:lineRule="auto"/>
        <w:jc w:val="both"/>
        <w:rPr>
          <w:rFonts w:cs="Arial"/>
          <w:spacing w:val="-3"/>
          <w:sz w:val="24"/>
          <w:szCs w:val="24"/>
        </w:rPr>
      </w:pPr>
    </w:p>
    <w:p w:rsidR="00DF4C08" w:rsidRDefault="00DF4C08" w:rsidP="00A0202B">
      <w:pPr>
        <w:spacing w:line="276" w:lineRule="auto"/>
        <w:jc w:val="both"/>
        <w:rPr>
          <w:rFonts w:cs="Arial"/>
          <w:spacing w:val="-3"/>
          <w:sz w:val="24"/>
          <w:szCs w:val="24"/>
        </w:rPr>
      </w:pPr>
    </w:p>
    <w:p w:rsidR="00AB6FAA" w:rsidRPr="00D551E0" w:rsidRDefault="00D551E0" w:rsidP="00A0202B">
      <w:pPr>
        <w:spacing w:line="276" w:lineRule="auto"/>
        <w:jc w:val="both"/>
        <w:rPr>
          <w:rFonts w:cs="Arial"/>
          <w:spacing w:val="-3"/>
          <w:sz w:val="24"/>
          <w:szCs w:val="24"/>
        </w:rPr>
      </w:pPr>
      <w:r>
        <w:rPr>
          <w:rFonts w:cs="Arial"/>
          <w:spacing w:val="-3"/>
          <w:sz w:val="24"/>
          <w:szCs w:val="24"/>
        </w:rPr>
        <w:t>Asi</w:t>
      </w:r>
      <w:r w:rsidR="00AB6FAA" w:rsidRPr="00597A92">
        <w:rPr>
          <w:rFonts w:cs="Arial"/>
          <w:spacing w:val="-3"/>
          <w:sz w:val="24"/>
          <w:szCs w:val="24"/>
        </w:rPr>
        <w:t xml:space="preserve">mismo </w:t>
      </w:r>
      <w:r w:rsidR="00AB6FAA" w:rsidRPr="00597A92">
        <w:rPr>
          <w:rFonts w:cs="Arial"/>
          <w:bCs/>
          <w:sz w:val="24"/>
          <w:szCs w:val="24"/>
          <w:lang w:eastAsia="es-MX"/>
        </w:rPr>
        <w:t xml:space="preserve">en la Ley de Gobierno y la Administración Pública del Estado de Jalisco se </w:t>
      </w:r>
      <w:r w:rsidR="00AB6FAA" w:rsidRPr="00597A92">
        <w:rPr>
          <w:rFonts w:cs="Arial"/>
          <w:snapToGrid w:val="0"/>
          <w:sz w:val="24"/>
          <w:szCs w:val="24"/>
        </w:rPr>
        <w:t xml:space="preserve">establecen las bases generales de la Administración Pública Municipal. </w:t>
      </w:r>
    </w:p>
    <w:p w:rsidR="00B501DB" w:rsidRPr="00597A92" w:rsidRDefault="00B501DB" w:rsidP="00A0202B">
      <w:pPr>
        <w:autoSpaceDE w:val="0"/>
        <w:autoSpaceDN w:val="0"/>
        <w:adjustRightInd w:val="0"/>
        <w:spacing w:line="276" w:lineRule="auto"/>
        <w:jc w:val="both"/>
        <w:rPr>
          <w:rFonts w:cs="Arial"/>
          <w:b/>
          <w:sz w:val="24"/>
          <w:szCs w:val="24"/>
        </w:rPr>
      </w:pPr>
    </w:p>
    <w:p w:rsidR="00DC7CE0" w:rsidRDefault="00AB6FAA" w:rsidP="00D42C29">
      <w:pPr>
        <w:autoSpaceDE w:val="0"/>
        <w:autoSpaceDN w:val="0"/>
        <w:adjustRightInd w:val="0"/>
        <w:spacing w:line="276" w:lineRule="auto"/>
        <w:ind w:firstLine="708"/>
        <w:jc w:val="both"/>
        <w:rPr>
          <w:rFonts w:cs="Arial"/>
          <w:sz w:val="24"/>
          <w:szCs w:val="24"/>
        </w:rPr>
      </w:pPr>
      <w:r w:rsidRPr="00597A92">
        <w:rPr>
          <w:rFonts w:cs="Arial"/>
          <w:b/>
          <w:sz w:val="24"/>
          <w:szCs w:val="24"/>
        </w:rPr>
        <w:t>III.-</w:t>
      </w:r>
      <w:r w:rsidR="00B115DD">
        <w:rPr>
          <w:rFonts w:cs="Arial"/>
          <w:sz w:val="24"/>
          <w:szCs w:val="24"/>
        </w:rPr>
        <w:t xml:space="preserve"> </w:t>
      </w:r>
      <w:r w:rsidR="00063CC0">
        <w:rPr>
          <w:rFonts w:cs="Arial"/>
          <w:sz w:val="24"/>
          <w:szCs w:val="24"/>
        </w:rPr>
        <w:t xml:space="preserve"> Que </w:t>
      </w:r>
      <w:r w:rsidR="00D42C29">
        <w:rPr>
          <w:rFonts w:cs="Arial"/>
          <w:sz w:val="24"/>
          <w:szCs w:val="24"/>
        </w:rPr>
        <w:t xml:space="preserve">en Sesión Ordinaria número 2 de fecha 12 de noviembre del 2021, mediante punto número 13 del orden del día se sometió a consideración del Pleno </w:t>
      </w:r>
      <w:r w:rsidR="00063CC0">
        <w:rPr>
          <w:rFonts w:cs="Arial"/>
          <w:sz w:val="24"/>
          <w:szCs w:val="24"/>
        </w:rPr>
        <w:t>la iniciativa de acuerdo económico que solicita informe de la situación que guarda el rastro municipal, en la que se solicitó a</w:t>
      </w:r>
      <w:r w:rsidR="00D42C29">
        <w:rPr>
          <w:rFonts w:cs="Arial"/>
          <w:sz w:val="24"/>
          <w:szCs w:val="24"/>
        </w:rPr>
        <w:t xml:space="preserve"> la Coordinación General de Servicios Municipales y </w:t>
      </w:r>
      <w:r w:rsidR="00063CC0">
        <w:rPr>
          <w:rFonts w:cs="Arial"/>
          <w:sz w:val="24"/>
          <w:szCs w:val="24"/>
        </w:rPr>
        <w:t xml:space="preserve"> </w:t>
      </w:r>
      <w:r w:rsidR="00D42C29">
        <w:rPr>
          <w:rFonts w:cs="Arial"/>
          <w:sz w:val="24"/>
          <w:szCs w:val="24"/>
        </w:rPr>
        <w:t xml:space="preserve">a </w:t>
      </w:r>
      <w:r w:rsidR="00063CC0">
        <w:rPr>
          <w:rFonts w:cs="Arial"/>
          <w:sz w:val="24"/>
          <w:szCs w:val="24"/>
        </w:rPr>
        <w:t>la Coordinación del Rastro Municipal rendir informe respecto a los siguientes rubros:</w:t>
      </w:r>
    </w:p>
    <w:p w:rsidR="00063CC0" w:rsidRDefault="00063CC0" w:rsidP="00A0202B">
      <w:pPr>
        <w:autoSpaceDE w:val="0"/>
        <w:autoSpaceDN w:val="0"/>
        <w:adjustRightInd w:val="0"/>
        <w:spacing w:line="276" w:lineRule="auto"/>
        <w:ind w:firstLine="708"/>
        <w:jc w:val="both"/>
        <w:rPr>
          <w:rFonts w:cs="Arial"/>
          <w:sz w:val="24"/>
          <w:szCs w:val="24"/>
        </w:rPr>
      </w:pP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 xml:space="preserve">La actividad productiva aproximada que se realiza en el rastro </w:t>
      </w:r>
      <w:r w:rsidRPr="00AD06DC">
        <w:rPr>
          <w:rFonts w:cs="Arial"/>
          <w:i/>
          <w:sz w:val="22"/>
          <w:szCs w:val="24"/>
        </w:rPr>
        <w:tab/>
        <w:t>mensualmente;</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La actividad administrativa;</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El flujo del personal y funciones;</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Procedimiento que se sigue en los procesos que se realizan dentro del rastro;</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El equipo y maquinaria con la que cuentan para la prestación de los servicios del Rastro, así como los que faltan para el buen funcionamiento;</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Costo de producción</w:t>
      </w:r>
      <w:r w:rsidRPr="00AD06DC">
        <w:rPr>
          <w:rFonts w:cs="Arial"/>
          <w:i/>
          <w:sz w:val="22"/>
          <w:szCs w:val="24"/>
        </w:rPr>
        <w:t>;</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Agua,</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Energía eléctrica,</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Mano de obra,</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Gastos administrativos</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Gastos operativos</w:t>
      </w:r>
    </w:p>
    <w:p w:rsidR="0094022F" w:rsidRPr="00AD06DC" w:rsidRDefault="0094022F" w:rsidP="0094022F">
      <w:pPr>
        <w:pStyle w:val="Prrafodelista"/>
        <w:numPr>
          <w:ilvl w:val="0"/>
          <w:numId w:val="2"/>
        </w:numPr>
        <w:autoSpaceDE w:val="0"/>
        <w:autoSpaceDN w:val="0"/>
        <w:adjustRightInd w:val="0"/>
        <w:spacing w:line="276" w:lineRule="auto"/>
        <w:jc w:val="both"/>
        <w:rPr>
          <w:rFonts w:cs="Arial"/>
          <w:i/>
          <w:sz w:val="22"/>
          <w:szCs w:val="24"/>
        </w:rPr>
      </w:pPr>
      <w:r w:rsidRPr="00AD06DC">
        <w:rPr>
          <w:rFonts w:cs="Arial"/>
          <w:i/>
          <w:sz w:val="22"/>
          <w:szCs w:val="24"/>
        </w:rPr>
        <w:t>Otros</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Motivos de decomisos en especies domésticas productivas</w:t>
      </w:r>
      <w:r w:rsidRPr="00AD06DC">
        <w:rPr>
          <w:rFonts w:cs="Arial"/>
          <w:i/>
          <w:sz w:val="22"/>
          <w:szCs w:val="24"/>
        </w:rPr>
        <w:t>;</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Planes, programas y/o procedimientos vigentes para la detección de enfermedades y parásitos en las especies domésticas productivas, sacrificadas dentro del rastro</w:t>
      </w:r>
      <w:r w:rsidRPr="00AD06DC">
        <w:rPr>
          <w:rFonts w:cs="Arial"/>
          <w:i/>
          <w:sz w:val="22"/>
          <w:szCs w:val="24"/>
        </w:rPr>
        <w:t>;</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Ingresos mensuales aproximados por los servicios prestados por el rastro y</w:t>
      </w:r>
      <w:r w:rsidRPr="00AD06DC">
        <w:rPr>
          <w:rFonts w:cs="Arial"/>
          <w:i/>
          <w:sz w:val="22"/>
          <w:szCs w:val="24"/>
        </w:rPr>
        <w:t>;</w:t>
      </w:r>
    </w:p>
    <w:p w:rsidR="0094022F" w:rsidRPr="00AD06DC" w:rsidRDefault="0094022F" w:rsidP="0094022F">
      <w:pPr>
        <w:pStyle w:val="Prrafodelista"/>
        <w:numPr>
          <w:ilvl w:val="0"/>
          <w:numId w:val="1"/>
        </w:numPr>
        <w:autoSpaceDE w:val="0"/>
        <w:autoSpaceDN w:val="0"/>
        <w:adjustRightInd w:val="0"/>
        <w:spacing w:line="276" w:lineRule="auto"/>
        <w:jc w:val="both"/>
        <w:rPr>
          <w:rFonts w:cs="Arial"/>
          <w:i/>
          <w:sz w:val="22"/>
          <w:szCs w:val="24"/>
        </w:rPr>
      </w:pPr>
      <w:r w:rsidRPr="00AD06DC">
        <w:rPr>
          <w:rFonts w:cs="Arial"/>
          <w:i/>
          <w:sz w:val="22"/>
          <w:szCs w:val="24"/>
        </w:rPr>
        <w:t>Procedimiento y tratamiento de residuos finales. (sic)</w:t>
      </w:r>
    </w:p>
    <w:p w:rsidR="0094022F" w:rsidRPr="0094022F" w:rsidRDefault="0094022F" w:rsidP="0094022F">
      <w:pPr>
        <w:pStyle w:val="Prrafodelista"/>
        <w:autoSpaceDE w:val="0"/>
        <w:autoSpaceDN w:val="0"/>
        <w:adjustRightInd w:val="0"/>
        <w:spacing w:line="276" w:lineRule="auto"/>
        <w:ind w:left="1068"/>
        <w:jc w:val="both"/>
        <w:rPr>
          <w:rFonts w:cs="Arial"/>
          <w:sz w:val="24"/>
          <w:szCs w:val="24"/>
        </w:rPr>
      </w:pPr>
    </w:p>
    <w:p w:rsidR="004E6946" w:rsidRDefault="00DC7CE0" w:rsidP="00A0202B">
      <w:pPr>
        <w:autoSpaceDE w:val="0"/>
        <w:autoSpaceDN w:val="0"/>
        <w:adjustRightInd w:val="0"/>
        <w:spacing w:line="276" w:lineRule="auto"/>
        <w:ind w:firstLine="708"/>
        <w:jc w:val="both"/>
        <w:rPr>
          <w:rFonts w:cs="Arial"/>
          <w:sz w:val="24"/>
          <w:szCs w:val="24"/>
        </w:rPr>
      </w:pPr>
      <w:r w:rsidRPr="00001CA0">
        <w:rPr>
          <w:rFonts w:cs="Arial"/>
          <w:b/>
          <w:sz w:val="24"/>
          <w:szCs w:val="24"/>
        </w:rPr>
        <w:t>IV.-</w:t>
      </w:r>
      <w:r>
        <w:rPr>
          <w:rFonts w:cs="Arial"/>
          <w:sz w:val="24"/>
          <w:szCs w:val="24"/>
        </w:rPr>
        <w:t xml:space="preserve"> </w:t>
      </w:r>
      <w:r w:rsidR="00A56B5D">
        <w:rPr>
          <w:rFonts w:cs="Arial"/>
          <w:sz w:val="24"/>
          <w:szCs w:val="24"/>
        </w:rPr>
        <w:t xml:space="preserve">Que en Sesión Ordinaria número 07 de fecha 03 de marzo del 2022, mediante punto 07 del orden del día, se aprobó la </w:t>
      </w:r>
      <w:r w:rsidR="00A56B5D">
        <w:rPr>
          <w:rFonts w:cs="Arial"/>
          <w:sz w:val="24"/>
          <w:szCs w:val="24"/>
        </w:rPr>
        <w:t>iniciativa que turna a comisiones el Proyecto de Reglamento del Rastro Municipal y sus actividades complementarias para el Municipio de Zapotlán el Grande, Jalisco y la propuesta</w:t>
      </w:r>
      <w:r w:rsidR="00A56B5D">
        <w:rPr>
          <w:rFonts w:cs="Arial"/>
          <w:sz w:val="24"/>
          <w:szCs w:val="24"/>
        </w:rPr>
        <w:t xml:space="preserve"> de abrogación del Reglamento Interior del Rastro Municipal tipo TIF de Zapotlán el Grande, Jalisco, en la que se argumentó que el rastro es un rastro establecimiento Tipo Inspección Secretaría de Salud, por no contar con una certificación vigente, y por lo tanto el Reglamento de la materia es inaplicable por </w:t>
      </w:r>
    </w:p>
    <w:p w:rsidR="004E6946" w:rsidRDefault="004E6946" w:rsidP="004E6946">
      <w:pPr>
        <w:autoSpaceDE w:val="0"/>
        <w:autoSpaceDN w:val="0"/>
        <w:adjustRightInd w:val="0"/>
        <w:spacing w:line="276" w:lineRule="auto"/>
        <w:jc w:val="both"/>
        <w:rPr>
          <w:rFonts w:cs="Arial"/>
          <w:sz w:val="24"/>
          <w:szCs w:val="24"/>
        </w:rPr>
      </w:pPr>
    </w:p>
    <w:p w:rsidR="004E6946" w:rsidRDefault="004E6946" w:rsidP="004E6946">
      <w:pPr>
        <w:autoSpaceDE w:val="0"/>
        <w:autoSpaceDN w:val="0"/>
        <w:adjustRightInd w:val="0"/>
        <w:spacing w:line="276" w:lineRule="auto"/>
        <w:jc w:val="both"/>
        <w:rPr>
          <w:rFonts w:cs="Arial"/>
          <w:sz w:val="24"/>
          <w:szCs w:val="24"/>
        </w:rPr>
      </w:pPr>
    </w:p>
    <w:p w:rsidR="00A56B5D" w:rsidRDefault="00A56B5D" w:rsidP="004E6946">
      <w:pPr>
        <w:autoSpaceDE w:val="0"/>
        <w:autoSpaceDN w:val="0"/>
        <w:adjustRightInd w:val="0"/>
        <w:spacing w:line="276" w:lineRule="auto"/>
        <w:jc w:val="both"/>
        <w:rPr>
          <w:rFonts w:cs="Arial"/>
          <w:sz w:val="24"/>
          <w:szCs w:val="24"/>
        </w:rPr>
      </w:pPr>
      <w:proofErr w:type="gramStart"/>
      <w:r>
        <w:rPr>
          <w:rFonts w:cs="Arial"/>
          <w:sz w:val="24"/>
          <w:szCs w:val="24"/>
        </w:rPr>
        <w:t>lo</w:t>
      </w:r>
      <w:proofErr w:type="gramEnd"/>
      <w:r>
        <w:rPr>
          <w:rFonts w:cs="Arial"/>
          <w:sz w:val="24"/>
          <w:szCs w:val="24"/>
        </w:rPr>
        <w:t xml:space="preserve"> que turna para su estudio a las Comisiones Edilicias de Rastro y de Reglamentos y Gobernación.</w:t>
      </w:r>
    </w:p>
    <w:p w:rsidR="00A56B5D" w:rsidRDefault="00A56B5D" w:rsidP="00A0202B">
      <w:pPr>
        <w:autoSpaceDE w:val="0"/>
        <w:autoSpaceDN w:val="0"/>
        <w:adjustRightInd w:val="0"/>
        <w:spacing w:line="276" w:lineRule="auto"/>
        <w:ind w:firstLine="708"/>
        <w:jc w:val="both"/>
        <w:rPr>
          <w:rFonts w:cs="Arial"/>
          <w:sz w:val="24"/>
          <w:szCs w:val="24"/>
        </w:rPr>
      </w:pPr>
    </w:p>
    <w:p w:rsidR="00DC7CE0" w:rsidRDefault="00A56B5D" w:rsidP="006A6445">
      <w:pPr>
        <w:autoSpaceDE w:val="0"/>
        <w:autoSpaceDN w:val="0"/>
        <w:adjustRightInd w:val="0"/>
        <w:spacing w:line="276" w:lineRule="auto"/>
        <w:ind w:firstLine="708"/>
        <w:jc w:val="both"/>
        <w:rPr>
          <w:rFonts w:cs="Arial"/>
          <w:sz w:val="24"/>
          <w:szCs w:val="24"/>
        </w:rPr>
      </w:pPr>
      <w:r>
        <w:rPr>
          <w:rFonts w:cs="Arial"/>
          <w:b/>
          <w:sz w:val="24"/>
          <w:szCs w:val="24"/>
        </w:rPr>
        <w:t>VII.-</w:t>
      </w:r>
      <w:r>
        <w:rPr>
          <w:rFonts w:cs="Arial"/>
          <w:sz w:val="24"/>
          <w:szCs w:val="24"/>
        </w:rPr>
        <w:t xml:space="preserve">En alcance a las iniciativas mencionadas en los dos puntos expositivos anteriores, </w:t>
      </w:r>
      <w:r w:rsidR="00D42C29">
        <w:rPr>
          <w:rFonts w:cs="Arial"/>
          <w:sz w:val="24"/>
          <w:szCs w:val="24"/>
        </w:rPr>
        <w:t>es necesario abundar en la información, no solo limitarlo a los puntos exp</w:t>
      </w:r>
      <w:r>
        <w:rPr>
          <w:rFonts w:cs="Arial"/>
          <w:sz w:val="24"/>
          <w:szCs w:val="24"/>
        </w:rPr>
        <w:t>uestos en ellas</w:t>
      </w:r>
      <w:r w:rsidR="00D42C29">
        <w:rPr>
          <w:rFonts w:cs="Arial"/>
          <w:sz w:val="24"/>
          <w:szCs w:val="24"/>
        </w:rPr>
        <w:t>,</w:t>
      </w:r>
      <w:r>
        <w:rPr>
          <w:rFonts w:cs="Arial"/>
          <w:sz w:val="24"/>
          <w:szCs w:val="24"/>
        </w:rPr>
        <w:t xml:space="preserve"> </w:t>
      </w:r>
      <w:r w:rsidR="004E6946">
        <w:rPr>
          <w:rFonts w:cs="Arial"/>
          <w:sz w:val="24"/>
          <w:szCs w:val="24"/>
        </w:rPr>
        <w:t>sino</w:t>
      </w:r>
      <w:r>
        <w:rPr>
          <w:rFonts w:cs="Arial"/>
          <w:sz w:val="24"/>
          <w:szCs w:val="24"/>
        </w:rPr>
        <w:t xml:space="preserve"> que</w:t>
      </w:r>
      <w:r w:rsidR="00D42C29">
        <w:rPr>
          <w:rFonts w:cs="Arial"/>
          <w:sz w:val="24"/>
          <w:szCs w:val="24"/>
        </w:rPr>
        <w:t xml:space="preserve"> es </w:t>
      </w:r>
      <w:r w:rsidR="004E6946">
        <w:rPr>
          <w:rFonts w:cs="Arial"/>
          <w:sz w:val="24"/>
          <w:szCs w:val="24"/>
        </w:rPr>
        <w:t>indispensable</w:t>
      </w:r>
      <w:r w:rsidR="00D42C29">
        <w:rPr>
          <w:rFonts w:cs="Arial"/>
          <w:sz w:val="24"/>
          <w:szCs w:val="24"/>
        </w:rPr>
        <w:t xml:space="preserve"> tener toda información que verse sobre lo que ocupa el s</w:t>
      </w:r>
      <w:r w:rsidR="006A6445">
        <w:rPr>
          <w:rFonts w:cs="Arial"/>
          <w:sz w:val="24"/>
          <w:szCs w:val="24"/>
        </w:rPr>
        <w:t xml:space="preserve">ervicio de Rastro Municipal, </w:t>
      </w:r>
      <w:r w:rsidR="00D42C29">
        <w:rPr>
          <w:rFonts w:cs="Arial"/>
          <w:sz w:val="24"/>
          <w:szCs w:val="24"/>
        </w:rPr>
        <w:t>las instalaciones</w:t>
      </w:r>
      <w:r>
        <w:rPr>
          <w:rFonts w:cs="Arial"/>
          <w:sz w:val="24"/>
          <w:szCs w:val="24"/>
        </w:rPr>
        <w:t xml:space="preserve">, </w:t>
      </w:r>
      <w:r w:rsidR="00D42C29">
        <w:rPr>
          <w:rFonts w:cs="Arial"/>
          <w:sz w:val="24"/>
          <w:szCs w:val="24"/>
        </w:rPr>
        <w:t>sus procesos,</w:t>
      </w:r>
      <w:r w:rsidR="006A6445">
        <w:rPr>
          <w:rFonts w:cs="Arial"/>
          <w:sz w:val="24"/>
          <w:szCs w:val="24"/>
        </w:rPr>
        <w:t xml:space="preserve"> responsabilidades de funcionarios y ex funcionarios públicos, </w:t>
      </w:r>
      <w:r w:rsidR="00D42C29">
        <w:rPr>
          <w:rFonts w:cs="Arial"/>
          <w:sz w:val="24"/>
          <w:szCs w:val="24"/>
        </w:rPr>
        <w:t>por lo que se requiere que más dependencias rindan informe amplio y detallado para contar con los elementos suficientes</w:t>
      </w:r>
      <w:r w:rsidR="002332C5">
        <w:rPr>
          <w:rFonts w:cs="Arial"/>
          <w:sz w:val="24"/>
          <w:szCs w:val="24"/>
        </w:rPr>
        <w:t xml:space="preserve"> que</w:t>
      </w:r>
      <w:r w:rsidR="00D42C29">
        <w:rPr>
          <w:rFonts w:cs="Arial"/>
          <w:sz w:val="24"/>
          <w:szCs w:val="24"/>
        </w:rPr>
        <w:t xml:space="preserve"> </w:t>
      </w:r>
      <w:r w:rsidR="006A6445">
        <w:rPr>
          <w:rFonts w:cs="Arial"/>
          <w:sz w:val="24"/>
          <w:szCs w:val="24"/>
        </w:rPr>
        <w:t>funden y motiven las decisiones que esta Comisión Edilicia de Rastro Municipal pueda emitir, por lo que es preciso requerir a las siguientes dependencias</w:t>
      </w:r>
      <w:r w:rsidR="006A6445" w:rsidRPr="00597A92">
        <w:rPr>
          <w:rFonts w:cs="Arial"/>
          <w:sz w:val="24"/>
          <w:szCs w:val="24"/>
        </w:rPr>
        <w:t>:</w:t>
      </w:r>
      <w:r w:rsidR="00D42C29">
        <w:rPr>
          <w:rFonts w:cs="Arial"/>
          <w:sz w:val="24"/>
          <w:szCs w:val="24"/>
        </w:rPr>
        <w:t xml:space="preserve"> Dirección Jurídica, Sindicatura, el Órgano Interno de Control, la Unidad de Protección Civil y Bomberos, </w:t>
      </w:r>
      <w:r w:rsidR="002332C5">
        <w:rPr>
          <w:rFonts w:cs="Arial"/>
          <w:sz w:val="24"/>
          <w:szCs w:val="24"/>
        </w:rPr>
        <w:t>para que en el término de 30 días naturales remitan la información y/o expediente a cada uno de los integrantes de la Comisión Edilicia de Rastro</w:t>
      </w:r>
      <w:r w:rsidR="002332C5">
        <w:rPr>
          <w:rFonts w:cs="Arial"/>
          <w:sz w:val="24"/>
          <w:szCs w:val="24"/>
        </w:rPr>
        <w:t>.</w:t>
      </w:r>
    </w:p>
    <w:p w:rsidR="00001CA0" w:rsidRDefault="00001CA0" w:rsidP="00A0202B">
      <w:pPr>
        <w:autoSpaceDE w:val="0"/>
        <w:autoSpaceDN w:val="0"/>
        <w:adjustRightInd w:val="0"/>
        <w:spacing w:line="276" w:lineRule="auto"/>
        <w:jc w:val="both"/>
        <w:rPr>
          <w:rFonts w:cs="Arial"/>
          <w:sz w:val="24"/>
          <w:szCs w:val="24"/>
        </w:rPr>
      </w:pPr>
    </w:p>
    <w:p w:rsidR="00AD06DC" w:rsidRDefault="00AD06DC" w:rsidP="00A0202B">
      <w:pPr>
        <w:spacing w:line="276" w:lineRule="auto"/>
        <w:ind w:firstLine="708"/>
        <w:jc w:val="both"/>
        <w:rPr>
          <w:rFonts w:cs="Arial"/>
          <w:bCs/>
          <w:sz w:val="24"/>
          <w:szCs w:val="24"/>
        </w:rPr>
      </w:pPr>
    </w:p>
    <w:p w:rsidR="00AB6FAA" w:rsidRPr="00597A92" w:rsidRDefault="00AD06DC" w:rsidP="00A0202B">
      <w:pPr>
        <w:spacing w:line="276" w:lineRule="auto"/>
        <w:ind w:firstLine="708"/>
        <w:jc w:val="both"/>
        <w:rPr>
          <w:rFonts w:cs="Arial"/>
          <w:sz w:val="24"/>
          <w:szCs w:val="24"/>
        </w:rPr>
      </w:pPr>
      <w:r>
        <w:rPr>
          <w:rFonts w:cs="Arial"/>
          <w:bCs/>
          <w:sz w:val="24"/>
          <w:szCs w:val="24"/>
        </w:rPr>
        <w:t xml:space="preserve">Por lo anteriormente expuesto y en </w:t>
      </w:r>
      <w:r w:rsidR="00A0202B">
        <w:rPr>
          <w:rFonts w:cs="Arial"/>
          <w:bCs/>
          <w:sz w:val="24"/>
          <w:szCs w:val="24"/>
        </w:rPr>
        <w:t xml:space="preserve">calidad de </w:t>
      </w:r>
      <w:r w:rsidR="00BA0799">
        <w:rPr>
          <w:rFonts w:cs="Arial"/>
          <w:bCs/>
          <w:sz w:val="24"/>
          <w:szCs w:val="24"/>
        </w:rPr>
        <w:t>Regidor integrante de</w:t>
      </w:r>
      <w:r w:rsidR="00A0202B">
        <w:rPr>
          <w:rFonts w:cs="Arial"/>
          <w:bCs/>
          <w:sz w:val="24"/>
          <w:szCs w:val="24"/>
        </w:rPr>
        <w:t xml:space="preserve"> la Comisión Edilicia de </w:t>
      </w:r>
      <w:r>
        <w:rPr>
          <w:rFonts w:cs="Arial"/>
          <w:bCs/>
          <w:sz w:val="24"/>
          <w:szCs w:val="24"/>
        </w:rPr>
        <w:t>R</w:t>
      </w:r>
      <w:r w:rsidR="00BA0799">
        <w:rPr>
          <w:rFonts w:cs="Arial"/>
          <w:bCs/>
          <w:sz w:val="24"/>
          <w:szCs w:val="24"/>
        </w:rPr>
        <w:t>astro</w:t>
      </w:r>
      <w:r w:rsidR="00A0202B">
        <w:rPr>
          <w:rFonts w:cs="Arial"/>
          <w:bCs/>
          <w:sz w:val="24"/>
          <w:szCs w:val="24"/>
        </w:rPr>
        <w:t xml:space="preserve">, </w:t>
      </w:r>
      <w:r w:rsidR="00AB6FAA" w:rsidRPr="00597A92">
        <w:rPr>
          <w:rFonts w:cs="Arial"/>
          <w:bCs/>
          <w:sz w:val="24"/>
          <w:szCs w:val="24"/>
        </w:rPr>
        <w:t xml:space="preserve">propongo </w:t>
      </w:r>
      <w:r w:rsidR="00AB6FAA" w:rsidRPr="00597A92">
        <w:rPr>
          <w:rFonts w:cs="Arial"/>
          <w:sz w:val="24"/>
          <w:szCs w:val="24"/>
        </w:rPr>
        <w:t xml:space="preserve">siguiente </w:t>
      </w:r>
      <w:r w:rsidRPr="00063CC0">
        <w:rPr>
          <w:rFonts w:cs="Arial"/>
          <w:b/>
          <w:sz w:val="24"/>
          <w:szCs w:val="24"/>
        </w:rPr>
        <w:t xml:space="preserve">INICIATIVA QUE SOLICITE INFORMACIÓN RESPECTO A LA SITUACIÓN QUE GUARDA EL RASTRO </w:t>
      </w:r>
      <w:r w:rsidRPr="00063CC0">
        <w:rPr>
          <w:rFonts w:cs="Arial"/>
          <w:b/>
          <w:sz w:val="24"/>
          <w:szCs w:val="24"/>
        </w:rPr>
        <w:t>MUNICIPAL</w:t>
      </w:r>
      <w:r w:rsidR="00171623" w:rsidRPr="00597A92">
        <w:rPr>
          <w:rFonts w:cs="Arial"/>
          <w:b/>
          <w:sz w:val="24"/>
          <w:szCs w:val="24"/>
        </w:rPr>
        <w:t>,</w:t>
      </w:r>
      <w:r w:rsidR="00AB6FAA" w:rsidRPr="00597A92">
        <w:rPr>
          <w:rFonts w:cs="Arial"/>
          <w:b/>
          <w:bCs/>
          <w:sz w:val="24"/>
          <w:szCs w:val="24"/>
        </w:rPr>
        <w:t xml:space="preserve"> </w:t>
      </w:r>
      <w:r w:rsidR="00AB6FAA" w:rsidRPr="00597A92">
        <w:rPr>
          <w:rFonts w:cs="Arial"/>
          <w:sz w:val="24"/>
          <w:szCs w:val="24"/>
        </w:rPr>
        <w:t>de conformidad a</w:t>
      </w:r>
      <w:r>
        <w:rPr>
          <w:rFonts w:cs="Arial"/>
          <w:sz w:val="24"/>
          <w:szCs w:val="24"/>
        </w:rPr>
        <w:t xml:space="preserve"> </w:t>
      </w:r>
      <w:r w:rsidR="00AB6FAA" w:rsidRPr="00597A92">
        <w:rPr>
          <w:rFonts w:cs="Arial"/>
          <w:sz w:val="24"/>
          <w:szCs w:val="24"/>
        </w:rPr>
        <w:t>l</w:t>
      </w:r>
      <w:r>
        <w:rPr>
          <w:rFonts w:cs="Arial"/>
          <w:sz w:val="24"/>
          <w:szCs w:val="24"/>
        </w:rPr>
        <w:t>os</w:t>
      </w:r>
      <w:r w:rsidR="00AB6FAA" w:rsidRPr="00597A92">
        <w:rPr>
          <w:rFonts w:cs="Arial"/>
          <w:sz w:val="24"/>
          <w:szCs w:val="24"/>
        </w:rPr>
        <w:t xml:space="preserve"> punto</w:t>
      </w:r>
      <w:r>
        <w:rPr>
          <w:rFonts w:cs="Arial"/>
          <w:sz w:val="24"/>
          <w:szCs w:val="24"/>
        </w:rPr>
        <w:t>s</w:t>
      </w:r>
      <w:r w:rsidR="00AB6FAA" w:rsidRPr="00597A92">
        <w:rPr>
          <w:rFonts w:cs="Arial"/>
          <w:sz w:val="24"/>
          <w:szCs w:val="24"/>
        </w:rPr>
        <w:t xml:space="preserve"> siguiente</w:t>
      </w:r>
      <w:r>
        <w:rPr>
          <w:rFonts w:cs="Arial"/>
          <w:sz w:val="24"/>
          <w:szCs w:val="24"/>
        </w:rPr>
        <w:t>s</w:t>
      </w:r>
      <w:r w:rsidR="00AB6FAA" w:rsidRPr="00597A92">
        <w:rPr>
          <w:rFonts w:cs="Arial"/>
          <w:sz w:val="24"/>
          <w:szCs w:val="24"/>
        </w:rPr>
        <w:t>:</w:t>
      </w:r>
    </w:p>
    <w:p w:rsidR="00AB6FAA" w:rsidRPr="00597A92" w:rsidRDefault="00AB6FAA" w:rsidP="00A0202B">
      <w:pPr>
        <w:autoSpaceDE w:val="0"/>
        <w:autoSpaceDN w:val="0"/>
        <w:adjustRightInd w:val="0"/>
        <w:spacing w:line="276" w:lineRule="auto"/>
        <w:jc w:val="both"/>
        <w:rPr>
          <w:rFonts w:cs="Arial"/>
          <w:bCs/>
          <w:sz w:val="24"/>
          <w:szCs w:val="24"/>
        </w:rPr>
      </w:pPr>
    </w:p>
    <w:p w:rsidR="002332C5" w:rsidRDefault="002332C5" w:rsidP="00A0202B">
      <w:pPr>
        <w:spacing w:line="276" w:lineRule="auto"/>
        <w:jc w:val="both"/>
        <w:rPr>
          <w:rFonts w:cs="Arial"/>
          <w:b/>
          <w:bCs/>
          <w:sz w:val="24"/>
          <w:szCs w:val="24"/>
        </w:rPr>
      </w:pPr>
    </w:p>
    <w:p w:rsidR="00DF4C08" w:rsidRPr="00AD06DC" w:rsidRDefault="00A0202B" w:rsidP="00A0202B">
      <w:pPr>
        <w:spacing w:line="276" w:lineRule="auto"/>
        <w:jc w:val="both"/>
        <w:rPr>
          <w:rFonts w:cs="Arial"/>
          <w:sz w:val="24"/>
          <w:szCs w:val="24"/>
        </w:rPr>
      </w:pPr>
      <w:r>
        <w:rPr>
          <w:rFonts w:cs="Arial"/>
          <w:b/>
          <w:bCs/>
          <w:sz w:val="24"/>
          <w:szCs w:val="24"/>
        </w:rPr>
        <w:t>PRIMERO:</w:t>
      </w:r>
      <w:r w:rsidR="00AB6FAA" w:rsidRPr="00EC4366">
        <w:rPr>
          <w:rFonts w:cs="Arial"/>
          <w:b/>
          <w:bCs/>
          <w:sz w:val="24"/>
          <w:szCs w:val="24"/>
        </w:rPr>
        <w:t xml:space="preserve"> </w:t>
      </w:r>
      <w:r w:rsidR="00AD06DC">
        <w:rPr>
          <w:rFonts w:cs="Arial"/>
          <w:bCs/>
          <w:sz w:val="24"/>
          <w:szCs w:val="24"/>
        </w:rPr>
        <w:t xml:space="preserve">Se </w:t>
      </w:r>
      <w:r w:rsidR="00076DE3">
        <w:rPr>
          <w:rFonts w:cs="Arial"/>
          <w:bCs/>
          <w:sz w:val="24"/>
          <w:szCs w:val="24"/>
        </w:rPr>
        <w:t>apruebe</w:t>
      </w:r>
      <w:r w:rsidR="00AD06DC">
        <w:rPr>
          <w:rFonts w:cs="Arial"/>
          <w:bCs/>
          <w:sz w:val="24"/>
          <w:szCs w:val="24"/>
        </w:rPr>
        <w:t xml:space="preserve"> </w:t>
      </w:r>
      <w:r w:rsidR="00076DE3">
        <w:rPr>
          <w:rFonts w:cs="Arial"/>
          <w:bCs/>
          <w:sz w:val="24"/>
          <w:szCs w:val="24"/>
        </w:rPr>
        <w:t>que e</w:t>
      </w:r>
      <w:r w:rsidR="00AD06DC">
        <w:rPr>
          <w:rFonts w:cs="Arial"/>
          <w:bCs/>
          <w:sz w:val="24"/>
          <w:szCs w:val="24"/>
        </w:rPr>
        <w:t>l Presidente Municipal instruya a las dependencias</w:t>
      </w:r>
      <w:r w:rsidR="00AD06DC" w:rsidRPr="00597A92">
        <w:rPr>
          <w:rFonts w:cs="Arial"/>
          <w:sz w:val="24"/>
          <w:szCs w:val="24"/>
        </w:rPr>
        <w:t>:</w:t>
      </w:r>
      <w:r w:rsidR="00AD06DC">
        <w:rPr>
          <w:rFonts w:cs="Arial"/>
          <w:bCs/>
          <w:sz w:val="24"/>
          <w:szCs w:val="24"/>
        </w:rPr>
        <w:t xml:space="preserve"> </w:t>
      </w:r>
      <w:r w:rsidR="00AD06DC">
        <w:rPr>
          <w:rFonts w:cs="Arial"/>
          <w:sz w:val="24"/>
          <w:szCs w:val="24"/>
        </w:rPr>
        <w:t>Dirección Jurídica, Sindicatura, el Órgano Interno de Control</w:t>
      </w:r>
      <w:r w:rsidR="002332C5">
        <w:rPr>
          <w:rFonts w:cs="Arial"/>
          <w:sz w:val="24"/>
          <w:szCs w:val="24"/>
        </w:rPr>
        <w:t xml:space="preserve"> y</w:t>
      </w:r>
      <w:r w:rsidR="00AD06DC">
        <w:rPr>
          <w:rFonts w:cs="Arial"/>
          <w:sz w:val="24"/>
          <w:szCs w:val="24"/>
        </w:rPr>
        <w:t xml:space="preserve"> la Unidad de Protección Civil y Bomberos, </w:t>
      </w:r>
      <w:r w:rsidR="00AD06DC">
        <w:rPr>
          <w:rFonts w:cs="Arial"/>
          <w:sz w:val="24"/>
          <w:szCs w:val="24"/>
        </w:rPr>
        <w:t>para que a la brevedad posible remitan información y/o expediente relativo</w:t>
      </w:r>
      <w:r w:rsidR="004E6946">
        <w:rPr>
          <w:rFonts w:cs="Arial"/>
          <w:sz w:val="24"/>
          <w:szCs w:val="24"/>
        </w:rPr>
        <w:t xml:space="preserve"> al</w:t>
      </w:r>
      <w:r w:rsidR="00AD06DC">
        <w:rPr>
          <w:rFonts w:cs="Arial"/>
          <w:sz w:val="24"/>
          <w:szCs w:val="24"/>
        </w:rPr>
        <w:t xml:space="preserve"> </w:t>
      </w:r>
      <w:r w:rsidR="004E6946">
        <w:rPr>
          <w:rFonts w:cs="Arial"/>
          <w:sz w:val="24"/>
          <w:szCs w:val="24"/>
        </w:rPr>
        <w:t>servicio, las instalaciones, sus procesos, responsabilidades de funcionarios y ex funcionarios públicos</w:t>
      </w:r>
      <w:r w:rsidR="004E6946">
        <w:rPr>
          <w:rFonts w:cs="Arial"/>
          <w:sz w:val="24"/>
          <w:szCs w:val="24"/>
        </w:rPr>
        <w:t xml:space="preserve"> </w:t>
      </w:r>
      <w:r w:rsidR="00076DE3">
        <w:rPr>
          <w:rFonts w:cs="Arial"/>
          <w:sz w:val="24"/>
          <w:szCs w:val="24"/>
        </w:rPr>
        <w:t>del Rastro Municipal</w:t>
      </w:r>
      <w:r w:rsidR="004E6946">
        <w:rPr>
          <w:rFonts w:cs="Arial"/>
          <w:sz w:val="24"/>
          <w:szCs w:val="24"/>
        </w:rPr>
        <w:t>,</w:t>
      </w:r>
      <w:r w:rsidR="00076DE3">
        <w:rPr>
          <w:rFonts w:cs="Arial"/>
          <w:sz w:val="24"/>
          <w:szCs w:val="24"/>
        </w:rPr>
        <w:t xml:space="preserve"> a los integrantes de la</w:t>
      </w:r>
      <w:r w:rsidR="00AD06DC">
        <w:rPr>
          <w:rFonts w:cs="Arial"/>
          <w:sz w:val="24"/>
          <w:szCs w:val="24"/>
        </w:rPr>
        <w:t xml:space="preserve"> Comisión Edilicia de Rastro Municipal</w:t>
      </w:r>
      <w:r w:rsidR="00076DE3">
        <w:rPr>
          <w:rFonts w:cs="Arial"/>
          <w:sz w:val="24"/>
          <w:szCs w:val="24"/>
        </w:rPr>
        <w:t>,</w:t>
      </w:r>
      <w:r w:rsidR="00076DE3">
        <w:rPr>
          <w:rFonts w:cs="Arial"/>
          <w:sz w:val="24"/>
          <w:szCs w:val="24"/>
        </w:rPr>
        <w:t xml:space="preserve"> en el término de 30 días naturales</w:t>
      </w:r>
      <w:r w:rsidR="00AD06DC">
        <w:rPr>
          <w:rFonts w:cs="Arial"/>
          <w:sz w:val="24"/>
          <w:szCs w:val="24"/>
        </w:rPr>
        <w:t>, para los efectos establecidos en el artículo 68 fracción II del Reglamento Interior del Ayuntamiento de Zapotlán el Grande, Jalisco.</w:t>
      </w:r>
    </w:p>
    <w:p w:rsidR="00475F9E" w:rsidRDefault="00475F9E" w:rsidP="00AD06DC">
      <w:pPr>
        <w:spacing w:line="276" w:lineRule="auto"/>
        <w:jc w:val="both"/>
        <w:rPr>
          <w:rFonts w:cs="Arial"/>
          <w:b/>
          <w:bCs/>
          <w:sz w:val="24"/>
          <w:szCs w:val="24"/>
        </w:rPr>
      </w:pPr>
    </w:p>
    <w:p w:rsidR="00475F9E" w:rsidRDefault="00A0202B" w:rsidP="00AD06DC">
      <w:pPr>
        <w:spacing w:line="276" w:lineRule="auto"/>
        <w:jc w:val="both"/>
        <w:rPr>
          <w:rFonts w:cs="Arial"/>
          <w:sz w:val="24"/>
          <w:szCs w:val="24"/>
        </w:rPr>
      </w:pPr>
      <w:r w:rsidRPr="00A0202B">
        <w:rPr>
          <w:rFonts w:cs="Arial"/>
          <w:b/>
          <w:bCs/>
          <w:sz w:val="24"/>
          <w:szCs w:val="24"/>
        </w:rPr>
        <w:t>SEGUNDO:</w:t>
      </w:r>
      <w:r w:rsidR="00AD06DC">
        <w:rPr>
          <w:rFonts w:cs="Arial"/>
          <w:bCs/>
          <w:sz w:val="24"/>
          <w:szCs w:val="24"/>
        </w:rPr>
        <w:t xml:space="preserve"> Se notifique</w:t>
      </w:r>
      <w:r w:rsidR="00076DE3">
        <w:rPr>
          <w:rFonts w:cs="Arial"/>
          <w:bCs/>
          <w:sz w:val="24"/>
          <w:szCs w:val="24"/>
        </w:rPr>
        <w:t xml:space="preserve"> por conducto de la Secretaría General,</w:t>
      </w:r>
      <w:r w:rsidR="00AD06DC">
        <w:rPr>
          <w:rFonts w:cs="Arial"/>
          <w:bCs/>
          <w:sz w:val="24"/>
          <w:szCs w:val="24"/>
        </w:rPr>
        <w:t xml:space="preserve"> a las </w:t>
      </w:r>
      <w:r w:rsidR="00AD06DC">
        <w:rPr>
          <w:rFonts w:cs="Arial"/>
          <w:bCs/>
          <w:sz w:val="24"/>
          <w:szCs w:val="24"/>
        </w:rPr>
        <w:t>a las dependencias</w:t>
      </w:r>
      <w:r w:rsidR="00AD06DC" w:rsidRPr="00597A92">
        <w:rPr>
          <w:rFonts w:cs="Arial"/>
          <w:sz w:val="24"/>
          <w:szCs w:val="24"/>
        </w:rPr>
        <w:t>:</w:t>
      </w:r>
      <w:r w:rsidR="00AD06DC">
        <w:rPr>
          <w:rFonts w:cs="Arial"/>
          <w:bCs/>
          <w:sz w:val="24"/>
          <w:szCs w:val="24"/>
        </w:rPr>
        <w:t xml:space="preserve"> </w:t>
      </w:r>
      <w:r w:rsidR="00AD06DC">
        <w:rPr>
          <w:rFonts w:cs="Arial"/>
          <w:sz w:val="24"/>
          <w:szCs w:val="24"/>
        </w:rPr>
        <w:t xml:space="preserve">Dirección Jurídica, Sindicatura, el </w:t>
      </w:r>
      <w:r w:rsidR="002332C5">
        <w:rPr>
          <w:rFonts w:cs="Arial"/>
          <w:sz w:val="24"/>
          <w:szCs w:val="24"/>
        </w:rPr>
        <w:t>Órgano Interno de Control y</w:t>
      </w:r>
      <w:r w:rsidR="00AD06DC">
        <w:rPr>
          <w:rFonts w:cs="Arial"/>
          <w:sz w:val="24"/>
          <w:szCs w:val="24"/>
        </w:rPr>
        <w:t xml:space="preserve"> la</w:t>
      </w:r>
      <w:r w:rsidR="00475F9E">
        <w:rPr>
          <w:rFonts w:cs="Arial"/>
          <w:sz w:val="24"/>
          <w:szCs w:val="24"/>
        </w:rPr>
        <w:t xml:space="preserve"> </w:t>
      </w:r>
      <w:r w:rsidR="00AD06DC">
        <w:rPr>
          <w:rFonts w:cs="Arial"/>
          <w:sz w:val="24"/>
          <w:szCs w:val="24"/>
        </w:rPr>
        <w:lastRenderedPageBreak/>
        <w:t xml:space="preserve">Unidad de Protección Civil y Bomberos, </w:t>
      </w:r>
      <w:r w:rsidR="00AD06DC">
        <w:rPr>
          <w:rFonts w:cs="Arial"/>
          <w:sz w:val="24"/>
          <w:szCs w:val="24"/>
        </w:rPr>
        <w:t>para que en los términos de la presente iniciativa a parti</w:t>
      </w:r>
      <w:r w:rsidR="00256D21">
        <w:rPr>
          <w:rFonts w:cs="Arial"/>
          <w:sz w:val="24"/>
          <w:szCs w:val="24"/>
        </w:rPr>
        <w:t>r de que surta efecto la notificación,</w:t>
      </w:r>
      <w:r w:rsidR="00AD06DC">
        <w:rPr>
          <w:rFonts w:cs="Arial"/>
          <w:sz w:val="24"/>
          <w:szCs w:val="24"/>
        </w:rPr>
        <w:t xml:space="preserve"> </w:t>
      </w:r>
      <w:r w:rsidR="00AD06DC">
        <w:rPr>
          <w:rFonts w:cs="Arial"/>
          <w:sz w:val="24"/>
          <w:szCs w:val="24"/>
        </w:rPr>
        <w:t>remitan información</w:t>
      </w:r>
      <w:r w:rsidR="002332C5">
        <w:rPr>
          <w:rFonts w:cs="Arial"/>
          <w:sz w:val="24"/>
          <w:szCs w:val="24"/>
        </w:rPr>
        <w:t xml:space="preserve"> </w:t>
      </w:r>
      <w:r w:rsidR="00AD06DC">
        <w:rPr>
          <w:rFonts w:cs="Arial"/>
          <w:sz w:val="24"/>
          <w:szCs w:val="24"/>
        </w:rPr>
        <w:t>y/o expediente relativo</w:t>
      </w:r>
      <w:r w:rsidR="004E6946">
        <w:rPr>
          <w:rFonts w:cs="Arial"/>
          <w:sz w:val="24"/>
          <w:szCs w:val="24"/>
        </w:rPr>
        <w:t xml:space="preserve"> al</w:t>
      </w:r>
      <w:r w:rsidR="00AD06DC">
        <w:rPr>
          <w:rFonts w:cs="Arial"/>
          <w:sz w:val="24"/>
          <w:szCs w:val="24"/>
        </w:rPr>
        <w:t xml:space="preserve"> </w:t>
      </w:r>
      <w:r w:rsidR="004E6946">
        <w:rPr>
          <w:rFonts w:cs="Arial"/>
          <w:sz w:val="24"/>
          <w:szCs w:val="24"/>
        </w:rPr>
        <w:t>servicio, las instalaciones, sus procesos, responsabilidades de funcionarios y ex funcionarios públicos</w:t>
      </w:r>
      <w:r w:rsidR="004E6946">
        <w:rPr>
          <w:rFonts w:cs="Arial"/>
          <w:sz w:val="24"/>
          <w:szCs w:val="24"/>
        </w:rPr>
        <w:t xml:space="preserve"> del </w:t>
      </w:r>
      <w:r w:rsidR="00AD06DC">
        <w:rPr>
          <w:rFonts w:cs="Arial"/>
          <w:sz w:val="24"/>
          <w:szCs w:val="24"/>
        </w:rPr>
        <w:t>Rastro Municipal</w:t>
      </w:r>
      <w:r w:rsidR="004E6946">
        <w:rPr>
          <w:rFonts w:cs="Arial"/>
          <w:sz w:val="24"/>
          <w:szCs w:val="24"/>
        </w:rPr>
        <w:t>,</w:t>
      </w:r>
      <w:r w:rsidR="00AD06DC">
        <w:rPr>
          <w:rFonts w:cs="Arial"/>
          <w:sz w:val="24"/>
          <w:szCs w:val="24"/>
        </w:rPr>
        <w:t xml:space="preserve"> a los integrantes </w:t>
      </w:r>
    </w:p>
    <w:p w:rsidR="00475F9E" w:rsidRDefault="00475F9E" w:rsidP="00AD06DC">
      <w:pPr>
        <w:spacing w:line="276" w:lineRule="auto"/>
        <w:jc w:val="both"/>
        <w:rPr>
          <w:rFonts w:cs="Arial"/>
          <w:sz w:val="24"/>
          <w:szCs w:val="24"/>
        </w:rPr>
      </w:pPr>
    </w:p>
    <w:p w:rsidR="00475F9E" w:rsidRDefault="00475F9E" w:rsidP="00AD06DC">
      <w:pPr>
        <w:spacing w:line="276" w:lineRule="auto"/>
        <w:jc w:val="both"/>
        <w:rPr>
          <w:rFonts w:cs="Arial"/>
          <w:sz w:val="24"/>
          <w:szCs w:val="24"/>
        </w:rPr>
      </w:pPr>
    </w:p>
    <w:p w:rsidR="00AD06DC" w:rsidRPr="00AD06DC" w:rsidRDefault="00AD06DC" w:rsidP="00AD06DC">
      <w:pPr>
        <w:spacing w:line="276" w:lineRule="auto"/>
        <w:jc w:val="both"/>
        <w:rPr>
          <w:rFonts w:cs="Arial"/>
          <w:sz w:val="24"/>
          <w:szCs w:val="24"/>
        </w:rPr>
      </w:pPr>
      <w:r>
        <w:rPr>
          <w:rFonts w:cs="Arial"/>
          <w:sz w:val="24"/>
          <w:szCs w:val="24"/>
        </w:rPr>
        <w:t xml:space="preserve">de la </w:t>
      </w:r>
      <w:r>
        <w:rPr>
          <w:rFonts w:cs="Arial"/>
          <w:sz w:val="24"/>
          <w:szCs w:val="24"/>
        </w:rPr>
        <w:t>Comisión Edilicia de Rastro Municipal, para los efectos establecidos en el artículo 68 fracción II del Reglamento Interior del Ayuntamiento de Zapotlán el Grande, Jalisco.</w:t>
      </w:r>
    </w:p>
    <w:p w:rsidR="00A0202B" w:rsidRDefault="00A0202B" w:rsidP="00A0202B">
      <w:pPr>
        <w:spacing w:line="276" w:lineRule="auto"/>
        <w:jc w:val="both"/>
        <w:rPr>
          <w:rFonts w:cs="Arial"/>
          <w:bCs/>
          <w:sz w:val="24"/>
          <w:szCs w:val="24"/>
        </w:rPr>
      </w:pPr>
    </w:p>
    <w:p w:rsidR="004E6946" w:rsidRDefault="004E6946" w:rsidP="00A0202B">
      <w:pPr>
        <w:spacing w:line="276" w:lineRule="auto"/>
        <w:jc w:val="both"/>
        <w:rPr>
          <w:rFonts w:cs="Arial"/>
          <w:bCs/>
          <w:sz w:val="24"/>
          <w:szCs w:val="24"/>
        </w:rPr>
      </w:pPr>
      <w:bookmarkStart w:id="0" w:name="_GoBack"/>
      <w:bookmarkEnd w:id="0"/>
    </w:p>
    <w:p w:rsidR="00DF4C08" w:rsidRPr="00A0202B" w:rsidRDefault="00DF4C08" w:rsidP="00A0202B">
      <w:pPr>
        <w:spacing w:line="276" w:lineRule="auto"/>
        <w:jc w:val="both"/>
        <w:rPr>
          <w:rFonts w:cs="Arial"/>
          <w:bCs/>
          <w:sz w:val="24"/>
          <w:szCs w:val="24"/>
        </w:rPr>
      </w:pPr>
    </w:p>
    <w:p w:rsidR="00EC4366" w:rsidRDefault="00EC4366" w:rsidP="00A0202B">
      <w:pPr>
        <w:spacing w:line="276" w:lineRule="auto"/>
        <w:jc w:val="center"/>
        <w:rPr>
          <w:rFonts w:eastAsia="Calibri" w:cs="Arial"/>
          <w:sz w:val="24"/>
          <w:szCs w:val="24"/>
          <w:lang w:val="pt-BR"/>
        </w:rPr>
      </w:pPr>
      <w:r w:rsidRPr="00477573">
        <w:rPr>
          <w:rFonts w:eastAsia="Calibri" w:cs="Arial"/>
          <w:sz w:val="24"/>
          <w:szCs w:val="24"/>
          <w:lang w:val="pt-BR"/>
        </w:rPr>
        <w:t>A T E N T A M E N T E</w:t>
      </w:r>
    </w:p>
    <w:p w:rsidR="00DF4C08" w:rsidRDefault="00DF4C08" w:rsidP="00A0202B">
      <w:pPr>
        <w:spacing w:line="276" w:lineRule="auto"/>
        <w:jc w:val="center"/>
        <w:rPr>
          <w:rFonts w:eastAsia="Calibri" w:cs="Arial"/>
          <w:sz w:val="24"/>
          <w:szCs w:val="24"/>
          <w:lang w:val="pt-BR"/>
        </w:rPr>
      </w:pPr>
    </w:p>
    <w:p w:rsidR="00DF4C08" w:rsidRPr="00477573" w:rsidRDefault="00DF4C08" w:rsidP="00A0202B">
      <w:pPr>
        <w:spacing w:line="276" w:lineRule="auto"/>
        <w:jc w:val="center"/>
        <w:rPr>
          <w:rFonts w:eastAsia="Calibri" w:cs="Arial"/>
          <w:sz w:val="24"/>
          <w:szCs w:val="24"/>
          <w:lang w:val="pt-BR"/>
        </w:rPr>
      </w:pPr>
    </w:p>
    <w:p w:rsidR="00EC4366" w:rsidRPr="00477573" w:rsidRDefault="00EC4366" w:rsidP="00A0202B">
      <w:pPr>
        <w:pStyle w:val="Sinespaciado"/>
        <w:spacing w:line="276" w:lineRule="auto"/>
        <w:jc w:val="center"/>
        <w:rPr>
          <w:rFonts w:cs="Arial"/>
          <w:b/>
          <w:bCs/>
          <w:i/>
          <w:sz w:val="24"/>
          <w:szCs w:val="24"/>
          <w:lang w:val="es-MX"/>
        </w:rPr>
      </w:pPr>
      <w:r w:rsidRPr="00477573">
        <w:rPr>
          <w:rFonts w:cs="Arial"/>
          <w:b/>
          <w:bCs/>
          <w:i/>
          <w:sz w:val="24"/>
          <w:szCs w:val="24"/>
          <w:lang w:val="es-MX"/>
        </w:rPr>
        <w:t>“202</w:t>
      </w:r>
      <w:r w:rsidR="00BA0799">
        <w:rPr>
          <w:rFonts w:cs="Arial"/>
          <w:b/>
          <w:bCs/>
          <w:i/>
          <w:sz w:val="24"/>
          <w:szCs w:val="24"/>
          <w:lang w:val="es-MX"/>
        </w:rPr>
        <w:t>2</w:t>
      </w:r>
      <w:r w:rsidRPr="00477573">
        <w:rPr>
          <w:rFonts w:cs="Arial"/>
          <w:b/>
          <w:bCs/>
          <w:i/>
          <w:sz w:val="24"/>
          <w:szCs w:val="24"/>
          <w:lang w:val="es-MX"/>
        </w:rPr>
        <w:t xml:space="preserve">, AÑO DEL </w:t>
      </w:r>
      <w:r w:rsidR="00BA0799">
        <w:rPr>
          <w:rFonts w:cs="Arial"/>
          <w:b/>
          <w:bCs/>
          <w:i/>
          <w:sz w:val="24"/>
          <w:szCs w:val="24"/>
          <w:lang w:val="es-MX"/>
        </w:rPr>
        <w:t>CINCUENTA ANIVERSARIO DEL INSTITUTO TECNÓLOGICO DE CIUDAD GUZMÁN</w:t>
      </w:r>
      <w:r w:rsidRPr="00477573">
        <w:rPr>
          <w:rFonts w:cs="Arial"/>
          <w:b/>
          <w:bCs/>
          <w:i/>
          <w:sz w:val="24"/>
          <w:szCs w:val="24"/>
          <w:lang w:val="es-MX"/>
        </w:rPr>
        <w:t>”</w:t>
      </w:r>
    </w:p>
    <w:p w:rsidR="00EC4366" w:rsidRPr="00477573" w:rsidRDefault="00EC4366" w:rsidP="00A0202B">
      <w:pPr>
        <w:pStyle w:val="Ttulo2"/>
        <w:spacing w:line="276" w:lineRule="auto"/>
        <w:rPr>
          <w:rFonts w:eastAsia="Calibri"/>
          <w:b w:val="0"/>
          <w:bCs w:val="0"/>
          <w:lang w:eastAsia="en-US"/>
        </w:rPr>
      </w:pPr>
      <w:r w:rsidRPr="00477573">
        <w:rPr>
          <w:rFonts w:eastAsia="Calibri"/>
          <w:b w:val="0"/>
          <w:bCs w:val="0"/>
        </w:rPr>
        <w:t xml:space="preserve">Ciudad Guzmán, </w:t>
      </w:r>
      <w:proofErr w:type="spellStart"/>
      <w:r w:rsidRPr="00477573">
        <w:rPr>
          <w:rFonts w:eastAsia="Calibri"/>
          <w:b w:val="0"/>
          <w:bCs w:val="0"/>
        </w:rPr>
        <w:t>Mpio</w:t>
      </w:r>
      <w:proofErr w:type="spellEnd"/>
      <w:r w:rsidRPr="00477573">
        <w:rPr>
          <w:rFonts w:eastAsia="Calibri"/>
          <w:b w:val="0"/>
          <w:bCs w:val="0"/>
        </w:rPr>
        <w:t xml:space="preserve">. </w:t>
      </w:r>
      <w:proofErr w:type="gramStart"/>
      <w:r w:rsidRPr="00477573">
        <w:rPr>
          <w:rFonts w:eastAsia="Calibri"/>
          <w:b w:val="0"/>
          <w:bCs w:val="0"/>
        </w:rPr>
        <w:t>de</w:t>
      </w:r>
      <w:proofErr w:type="gramEnd"/>
      <w:r w:rsidRPr="00477573">
        <w:rPr>
          <w:rFonts w:eastAsia="Calibri"/>
          <w:b w:val="0"/>
          <w:bCs w:val="0"/>
        </w:rPr>
        <w:t xml:space="preserve"> Zapotlán el Grande, Jalisco, </w:t>
      </w:r>
      <w:r w:rsidR="00BA0799">
        <w:rPr>
          <w:rFonts w:eastAsia="Calibri"/>
          <w:b w:val="0"/>
          <w:bCs w:val="0"/>
        </w:rPr>
        <w:t>15 quince</w:t>
      </w:r>
      <w:r w:rsidR="00A0202B">
        <w:rPr>
          <w:rFonts w:eastAsia="Calibri"/>
          <w:b w:val="0"/>
          <w:bCs w:val="0"/>
        </w:rPr>
        <w:t xml:space="preserve"> de </w:t>
      </w:r>
      <w:r w:rsidR="00BA0799">
        <w:rPr>
          <w:rFonts w:eastAsia="Calibri"/>
          <w:b w:val="0"/>
          <w:bCs w:val="0"/>
        </w:rPr>
        <w:t>marzo</w:t>
      </w:r>
      <w:r w:rsidRPr="00477573">
        <w:rPr>
          <w:rFonts w:eastAsia="Calibri"/>
          <w:b w:val="0"/>
          <w:bCs w:val="0"/>
        </w:rPr>
        <w:t xml:space="preserve"> del año 202</w:t>
      </w:r>
      <w:r w:rsidR="00BA0799">
        <w:rPr>
          <w:rFonts w:eastAsia="Calibri"/>
          <w:b w:val="0"/>
          <w:bCs w:val="0"/>
        </w:rPr>
        <w:t>2</w:t>
      </w:r>
      <w:r w:rsidRPr="00477573">
        <w:rPr>
          <w:rFonts w:eastAsia="Calibri"/>
          <w:b w:val="0"/>
          <w:bCs w:val="0"/>
        </w:rPr>
        <w:t xml:space="preserve"> dos mil </w:t>
      </w:r>
      <w:r w:rsidR="00BA0799">
        <w:rPr>
          <w:rFonts w:eastAsia="Calibri"/>
          <w:b w:val="0"/>
          <w:bCs w:val="0"/>
        </w:rPr>
        <w:t>veintidós</w:t>
      </w:r>
      <w:r w:rsidRPr="00477573">
        <w:rPr>
          <w:rFonts w:eastAsia="Calibri"/>
          <w:b w:val="0"/>
          <w:bCs w:val="0"/>
        </w:rPr>
        <w:t>.</w:t>
      </w:r>
    </w:p>
    <w:p w:rsidR="00EC4366" w:rsidRPr="00477573" w:rsidRDefault="00EC4366" w:rsidP="00A0202B">
      <w:pPr>
        <w:pStyle w:val="Sinespaciado"/>
        <w:spacing w:line="276" w:lineRule="auto"/>
        <w:jc w:val="center"/>
        <w:rPr>
          <w:rFonts w:cs="Arial"/>
          <w:b/>
          <w:bCs/>
          <w:sz w:val="24"/>
          <w:szCs w:val="24"/>
          <w:lang w:val="es-ES"/>
        </w:rPr>
      </w:pPr>
    </w:p>
    <w:p w:rsidR="00EC4366" w:rsidRDefault="00EC4366" w:rsidP="00A0202B">
      <w:pPr>
        <w:pStyle w:val="Sinespaciado"/>
        <w:spacing w:line="276" w:lineRule="auto"/>
        <w:rPr>
          <w:rFonts w:cs="Arial"/>
          <w:b/>
          <w:bCs/>
          <w:sz w:val="24"/>
          <w:szCs w:val="24"/>
          <w:lang w:val="es-ES"/>
        </w:rPr>
      </w:pPr>
    </w:p>
    <w:p w:rsidR="00DF4C08" w:rsidRDefault="00DF4C08" w:rsidP="00A0202B">
      <w:pPr>
        <w:pStyle w:val="Sinespaciado"/>
        <w:spacing w:line="276" w:lineRule="auto"/>
        <w:rPr>
          <w:rFonts w:cs="Arial"/>
          <w:b/>
          <w:bCs/>
          <w:sz w:val="24"/>
          <w:szCs w:val="24"/>
          <w:lang w:val="es-ES"/>
        </w:rPr>
      </w:pPr>
    </w:p>
    <w:p w:rsidR="004E6946" w:rsidRDefault="004E6946" w:rsidP="00A0202B">
      <w:pPr>
        <w:pStyle w:val="Sinespaciado"/>
        <w:spacing w:line="276" w:lineRule="auto"/>
        <w:rPr>
          <w:rFonts w:cs="Arial"/>
          <w:b/>
          <w:bCs/>
          <w:sz w:val="24"/>
          <w:szCs w:val="24"/>
          <w:lang w:val="es-ES"/>
        </w:rPr>
      </w:pPr>
    </w:p>
    <w:p w:rsidR="004E6946" w:rsidRDefault="004E6946" w:rsidP="00A0202B">
      <w:pPr>
        <w:pStyle w:val="Sinespaciado"/>
        <w:spacing w:line="276" w:lineRule="auto"/>
        <w:rPr>
          <w:rFonts w:cs="Arial"/>
          <w:b/>
          <w:bCs/>
          <w:sz w:val="24"/>
          <w:szCs w:val="24"/>
          <w:lang w:val="es-ES"/>
        </w:rPr>
      </w:pPr>
    </w:p>
    <w:p w:rsidR="00EC4366" w:rsidRPr="00EC4366" w:rsidRDefault="00EC4366"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EC4366" w:rsidRPr="00EC4366" w:rsidRDefault="00D551E0"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Pr>
          <w:rFonts w:eastAsia="Calibri" w:cs="Arial"/>
          <w:b/>
          <w:bCs/>
          <w:color w:val="000000"/>
          <w:sz w:val="24"/>
          <w:szCs w:val="24"/>
          <w:u w:color="000000"/>
          <w:bdr w:val="nil"/>
        </w:rPr>
        <w:t xml:space="preserve">C. </w:t>
      </w:r>
      <w:r w:rsidR="00BA0799">
        <w:rPr>
          <w:rFonts w:eastAsia="Calibri" w:cs="Arial"/>
          <w:b/>
          <w:bCs/>
          <w:color w:val="000000"/>
          <w:sz w:val="24"/>
          <w:szCs w:val="24"/>
          <w:u w:color="000000"/>
          <w:bdr w:val="nil"/>
        </w:rPr>
        <w:t xml:space="preserve">ERNESTO SÁNCHEZ </w:t>
      </w:r>
      <w:proofErr w:type="spellStart"/>
      <w:r w:rsidR="00BA0799">
        <w:rPr>
          <w:rFonts w:eastAsia="Calibri" w:cs="Arial"/>
          <w:b/>
          <w:bCs/>
          <w:color w:val="000000"/>
          <w:sz w:val="24"/>
          <w:szCs w:val="24"/>
          <w:u w:color="000000"/>
          <w:bdr w:val="nil"/>
        </w:rPr>
        <w:t>SÁNCHEZ</w:t>
      </w:r>
      <w:proofErr w:type="spellEnd"/>
    </w:p>
    <w:p w:rsidR="00EC4366" w:rsidRPr="00EC4366" w:rsidRDefault="00BA0799" w:rsidP="00A0202B">
      <w:pPr>
        <w:pBdr>
          <w:top w:val="nil"/>
          <w:left w:val="nil"/>
          <w:bottom w:val="nil"/>
          <w:right w:val="nil"/>
          <w:between w:val="nil"/>
          <w:bar w:val="nil"/>
        </w:pBdr>
        <w:spacing w:line="276" w:lineRule="auto"/>
        <w:jc w:val="center"/>
        <w:rPr>
          <w:rFonts w:eastAsia="Calibri" w:cs="Arial"/>
          <w:bCs/>
          <w:color w:val="000000"/>
          <w:sz w:val="24"/>
          <w:szCs w:val="24"/>
          <w:u w:color="000000"/>
          <w:bdr w:val="nil"/>
        </w:rPr>
      </w:pPr>
      <w:r>
        <w:rPr>
          <w:rFonts w:eastAsia="Calibri" w:cs="Arial"/>
          <w:bCs/>
          <w:color w:val="000000"/>
          <w:sz w:val="24"/>
          <w:szCs w:val="24"/>
          <w:u w:color="000000"/>
          <w:bdr w:val="nil"/>
        </w:rPr>
        <w:t>Regidor integrante de la Comisión Edilicia de Rastro</w:t>
      </w:r>
    </w:p>
    <w:p w:rsidR="00EC4366" w:rsidRPr="00EC4366" w:rsidRDefault="00EC4366" w:rsidP="00A0202B">
      <w:pPr>
        <w:spacing w:line="276" w:lineRule="auto"/>
        <w:jc w:val="both"/>
        <w:rPr>
          <w:rFonts w:eastAsia="Arial Unicode MS" w:cs="Arial"/>
          <w:szCs w:val="24"/>
          <w:bdr w:val="nil"/>
        </w:rPr>
      </w:pPr>
    </w:p>
    <w:p w:rsidR="00A0202B" w:rsidRPr="00DF4C08" w:rsidRDefault="00BA0799">
      <w:pPr>
        <w:spacing w:line="276" w:lineRule="auto"/>
        <w:jc w:val="both"/>
        <w:rPr>
          <w:rFonts w:eastAsia="Arial Unicode MS" w:cs="Arial"/>
          <w:sz w:val="16"/>
          <w:szCs w:val="24"/>
          <w:bdr w:val="nil"/>
        </w:rPr>
      </w:pPr>
      <w:r w:rsidRPr="00AD06DC">
        <w:rPr>
          <w:rFonts w:eastAsia="Arial Unicode MS" w:cs="Arial"/>
          <w:sz w:val="18"/>
          <w:szCs w:val="24"/>
          <w:bdr w:val="nil"/>
        </w:rPr>
        <w:t>ESS</w:t>
      </w:r>
      <w:r w:rsidR="00EC4366" w:rsidRPr="00AD06DC">
        <w:rPr>
          <w:rFonts w:eastAsia="Arial Unicode MS" w:cs="Arial"/>
          <w:sz w:val="18"/>
          <w:szCs w:val="24"/>
          <w:bdr w:val="nil"/>
        </w:rPr>
        <w:t xml:space="preserve">/KCT/ </w:t>
      </w:r>
      <w:proofErr w:type="spellStart"/>
      <w:r w:rsidR="00EC4366" w:rsidRPr="00AD06DC">
        <w:rPr>
          <w:rFonts w:eastAsia="Arial Unicode MS" w:cs="Arial"/>
          <w:sz w:val="18"/>
          <w:szCs w:val="24"/>
          <w:bdr w:val="nil"/>
        </w:rPr>
        <w:t>lggp</w:t>
      </w:r>
      <w:proofErr w:type="spellEnd"/>
    </w:p>
    <w:sectPr w:rsidR="00A0202B" w:rsidRPr="00DF4C08">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E3" w:rsidRDefault="00D83FE3" w:rsidP="00120BC3">
      <w:r>
        <w:separator/>
      </w:r>
    </w:p>
  </w:endnote>
  <w:endnote w:type="continuationSeparator" w:id="0">
    <w:p w:rsidR="00D83FE3" w:rsidRDefault="00D83FE3"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5F9E">
      <w:rPr>
        <w:rStyle w:val="Nmerodepgina"/>
        <w:noProof/>
      </w:rPr>
      <w:t>4</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E3" w:rsidRDefault="00D83FE3" w:rsidP="00120BC3">
      <w:r>
        <w:separator/>
      </w:r>
    </w:p>
  </w:footnote>
  <w:footnote w:type="continuationSeparator" w:id="0">
    <w:p w:rsidR="00D83FE3" w:rsidRDefault="00D83FE3"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D83FE3">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3CC0"/>
    <w:rsid w:val="000719BD"/>
    <w:rsid w:val="00076DE3"/>
    <w:rsid w:val="00091A14"/>
    <w:rsid w:val="00120BC3"/>
    <w:rsid w:val="00144C7C"/>
    <w:rsid w:val="00171623"/>
    <w:rsid w:val="001C47E2"/>
    <w:rsid w:val="001E39A2"/>
    <w:rsid w:val="001F2DFC"/>
    <w:rsid w:val="0022685C"/>
    <w:rsid w:val="002332C5"/>
    <w:rsid w:val="00256D21"/>
    <w:rsid w:val="002F7891"/>
    <w:rsid w:val="0030192E"/>
    <w:rsid w:val="003853D7"/>
    <w:rsid w:val="003F110B"/>
    <w:rsid w:val="004219F6"/>
    <w:rsid w:val="00451F3A"/>
    <w:rsid w:val="00471016"/>
    <w:rsid w:val="00475F9E"/>
    <w:rsid w:val="004E6946"/>
    <w:rsid w:val="00504A36"/>
    <w:rsid w:val="00526F52"/>
    <w:rsid w:val="00597A92"/>
    <w:rsid w:val="00624C3C"/>
    <w:rsid w:val="00681D61"/>
    <w:rsid w:val="006A4E32"/>
    <w:rsid w:val="006A6445"/>
    <w:rsid w:val="00726D4A"/>
    <w:rsid w:val="0080020D"/>
    <w:rsid w:val="0080737A"/>
    <w:rsid w:val="008332B0"/>
    <w:rsid w:val="0094022F"/>
    <w:rsid w:val="00941141"/>
    <w:rsid w:val="009769DA"/>
    <w:rsid w:val="00A0202B"/>
    <w:rsid w:val="00A56B5D"/>
    <w:rsid w:val="00A60030"/>
    <w:rsid w:val="00A62E0B"/>
    <w:rsid w:val="00AB6FAA"/>
    <w:rsid w:val="00AC5947"/>
    <w:rsid w:val="00AD06DC"/>
    <w:rsid w:val="00AE7A1E"/>
    <w:rsid w:val="00B03041"/>
    <w:rsid w:val="00B04171"/>
    <w:rsid w:val="00B115DD"/>
    <w:rsid w:val="00B438FD"/>
    <w:rsid w:val="00B501DB"/>
    <w:rsid w:val="00BA0799"/>
    <w:rsid w:val="00BF070B"/>
    <w:rsid w:val="00C51C87"/>
    <w:rsid w:val="00C65FC1"/>
    <w:rsid w:val="00D42C29"/>
    <w:rsid w:val="00D551E0"/>
    <w:rsid w:val="00D618C5"/>
    <w:rsid w:val="00D805FA"/>
    <w:rsid w:val="00D83FE3"/>
    <w:rsid w:val="00DC7CE0"/>
    <w:rsid w:val="00DF4C08"/>
    <w:rsid w:val="00E01B6A"/>
    <w:rsid w:val="00E60E47"/>
    <w:rsid w:val="00E779BB"/>
    <w:rsid w:val="00E97CAF"/>
    <w:rsid w:val="00EA4D0E"/>
    <w:rsid w:val="00EC4366"/>
    <w:rsid w:val="00EC67EA"/>
    <w:rsid w:val="00F25B37"/>
    <w:rsid w:val="00F61C2D"/>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5</cp:revision>
  <cp:lastPrinted>2022-03-15T21:16:00Z</cp:lastPrinted>
  <dcterms:created xsi:type="dcterms:W3CDTF">2022-03-15T16:31:00Z</dcterms:created>
  <dcterms:modified xsi:type="dcterms:W3CDTF">2022-03-15T21:21:00Z</dcterms:modified>
</cp:coreProperties>
</file>