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ED" w:rsidRDefault="00BA02ED" w:rsidP="00EE2F41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1D72EC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c00000" stroked="f"/>
        </w:pict>
      </w:r>
    </w:p>
    <w:p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</w:t>
      </w:r>
      <w:r w:rsidR="00474D4D">
        <w:rPr>
          <w:rFonts w:ascii="Verdana" w:hAnsi="Verdana" w:cs="Arial"/>
          <w:b/>
          <w:sz w:val="28"/>
        </w:rPr>
        <w:t>3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</w:t>
      </w:r>
      <w:r w:rsidR="00474D4D">
        <w:rPr>
          <w:rFonts w:ascii="Verdana" w:hAnsi="Verdana" w:cs="Arial"/>
          <w:b/>
          <w:sz w:val="28"/>
        </w:rPr>
        <w:t xml:space="preserve"> EDILICIA</w:t>
      </w:r>
      <w:r>
        <w:rPr>
          <w:rFonts w:ascii="Verdana" w:hAnsi="Verdana" w:cs="Arial"/>
          <w:b/>
          <w:sz w:val="28"/>
        </w:rPr>
        <w:t xml:space="preserve"> DE </w:t>
      </w:r>
      <w:r w:rsidR="00180F19">
        <w:rPr>
          <w:rFonts w:ascii="Verdana" w:hAnsi="Verdana" w:cs="Arial"/>
          <w:b/>
          <w:sz w:val="28"/>
        </w:rPr>
        <w:t>PARTICIPACIÓN CIUDADANA Y VECINAL</w:t>
      </w:r>
      <w:r w:rsidR="00474D4D">
        <w:rPr>
          <w:rFonts w:ascii="Verdana" w:hAnsi="Verdana" w:cs="Arial"/>
          <w:b/>
          <w:sz w:val="28"/>
        </w:rPr>
        <w:t>, EN CONJUNTO CON LA COMISIÓN EDILICIA DE REGLAMENTOS Y GOBERNACIÓN</w:t>
      </w:r>
    </w:p>
    <w:p w:rsidR="00EE2F41" w:rsidRDefault="00EE2F41" w:rsidP="00EE2F41">
      <w:pPr>
        <w:jc w:val="center"/>
        <w:rPr>
          <w:rFonts w:ascii="Verdana" w:hAnsi="Verdana"/>
          <w:bCs/>
        </w:rPr>
      </w:pPr>
    </w:p>
    <w:p w:rsidR="00613890" w:rsidRDefault="00613890" w:rsidP="00EE2F41">
      <w:pPr>
        <w:jc w:val="center"/>
        <w:rPr>
          <w:rFonts w:ascii="Verdana" w:hAnsi="Verdana"/>
          <w:bCs/>
        </w:rPr>
      </w:pPr>
    </w:p>
    <w:p w:rsidR="00180F19" w:rsidRDefault="00474D4D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25 veinticinco de febrero</w:t>
      </w:r>
      <w:r w:rsidR="00EE2F41">
        <w:rPr>
          <w:rFonts w:ascii="Verdana" w:hAnsi="Verdana" w:cs="Arial"/>
          <w:b/>
        </w:rPr>
        <w:t xml:space="preserve"> del 202</w:t>
      </w:r>
      <w:r>
        <w:rPr>
          <w:rFonts w:ascii="Verdana" w:hAnsi="Verdana" w:cs="Arial"/>
          <w:b/>
        </w:rPr>
        <w:t>5 dos mil veinticinco</w:t>
      </w:r>
      <w:r w:rsidR="00EE2F41">
        <w:rPr>
          <w:rFonts w:ascii="Verdana" w:hAnsi="Verdana" w:cs="Arial"/>
          <w:b/>
        </w:rPr>
        <w:t xml:space="preserve"> </w:t>
      </w:r>
      <w:r w:rsidR="00EE2F41" w:rsidRPr="004E16FD">
        <w:rPr>
          <w:rFonts w:ascii="Verdana" w:hAnsi="Verdana" w:cs="Arial"/>
          <w:b/>
        </w:rPr>
        <w:t xml:space="preserve">a las </w:t>
      </w:r>
      <w:r w:rsidR="00180F19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2</w:t>
      </w:r>
      <w:r w:rsidR="00180F19">
        <w:rPr>
          <w:rFonts w:ascii="Verdana" w:hAnsi="Verdana" w:cs="Arial"/>
          <w:b/>
        </w:rPr>
        <w:t>:00</w:t>
      </w:r>
      <w:r w:rsidR="00EE2F41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doce </w:t>
      </w:r>
      <w:r w:rsidR="00180F19">
        <w:rPr>
          <w:rFonts w:ascii="Verdana" w:hAnsi="Verdana" w:cs="Arial"/>
          <w:b/>
        </w:rPr>
        <w:t>horas.</w:t>
      </w:r>
    </w:p>
    <w:p w:rsidR="00180F19" w:rsidRDefault="00180F19" w:rsidP="00EE2F41">
      <w:pPr>
        <w:jc w:val="center"/>
        <w:rPr>
          <w:rFonts w:ascii="Verdana" w:hAnsi="Verdana" w:cs="Arial"/>
          <w:b/>
        </w:rPr>
      </w:pP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:rsidR="00EE2F41" w:rsidRPr="00180F19" w:rsidRDefault="00474D4D" w:rsidP="00EE2F41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ORDEN DEL DÍA</w:t>
      </w:r>
    </w:p>
    <w:p w:rsidR="00474D4D" w:rsidRPr="00474D4D" w:rsidRDefault="00474D4D" w:rsidP="00474D4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>
        <w:rPr>
          <w:rFonts w:ascii="Arial" w:eastAsia="Times New Roman" w:hAnsi="Arial" w:cs="Arial"/>
          <w:i/>
          <w:sz w:val="32"/>
          <w:szCs w:val="32"/>
        </w:rPr>
        <w:t>Lista de asistencia.</w:t>
      </w:r>
    </w:p>
    <w:p w:rsidR="00474D4D" w:rsidRPr="00474D4D" w:rsidRDefault="00474D4D" w:rsidP="00474D4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474D4D">
        <w:rPr>
          <w:rFonts w:ascii="Arial" w:eastAsia="Times New Roman" w:hAnsi="Arial" w:cs="Arial"/>
          <w:i/>
          <w:sz w:val="32"/>
          <w:szCs w:val="32"/>
        </w:rPr>
        <w:t xml:space="preserve">Declaración del </w:t>
      </w:r>
      <w:r>
        <w:rPr>
          <w:rFonts w:ascii="Arial" w:eastAsia="Times New Roman" w:hAnsi="Arial" w:cs="Arial"/>
          <w:i/>
          <w:sz w:val="32"/>
          <w:szCs w:val="32"/>
        </w:rPr>
        <w:t>q</w:t>
      </w:r>
      <w:r w:rsidRPr="00474D4D">
        <w:rPr>
          <w:rFonts w:ascii="Arial" w:eastAsia="Times New Roman" w:hAnsi="Arial" w:cs="Arial"/>
          <w:i/>
          <w:sz w:val="32"/>
          <w:szCs w:val="32"/>
        </w:rPr>
        <w:t xml:space="preserve">uorum </w:t>
      </w:r>
      <w:r>
        <w:rPr>
          <w:rFonts w:ascii="Arial" w:eastAsia="Times New Roman" w:hAnsi="Arial" w:cs="Arial"/>
          <w:i/>
          <w:sz w:val="32"/>
          <w:szCs w:val="32"/>
        </w:rPr>
        <w:t>l</w:t>
      </w:r>
      <w:r w:rsidRPr="00474D4D">
        <w:rPr>
          <w:rFonts w:ascii="Arial" w:eastAsia="Times New Roman" w:hAnsi="Arial" w:cs="Arial"/>
          <w:i/>
          <w:sz w:val="32"/>
          <w:szCs w:val="32"/>
        </w:rPr>
        <w:t>egal y aprobación del orden del día.</w:t>
      </w:r>
    </w:p>
    <w:p w:rsidR="00474D4D" w:rsidRPr="00474D4D" w:rsidRDefault="00474D4D" w:rsidP="00474D4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474D4D">
        <w:rPr>
          <w:rFonts w:ascii="Arial" w:eastAsia="Times New Roman" w:hAnsi="Arial" w:cs="Arial"/>
          <w:i/>
          <w:sz w:val="32"/>
          <w:szCs w:val="32"/>
        </w:rPr>
        <w:t>Análisis y dictaminación de la iniciativa de ordenamiento municipal que reforma los artículos 14 punto 2; 16 punto 1; 21 Bis, Punto 1; transitorio segundo párrafo primero y segundo del reglamento interior del ayuntamiento de Zapotlán el Grande, Jalisco. De conformidad a la NOT/017/2025 emitido por la secretaría de ayuntamiento, instruido en sesión ordinaria número 04 de fecha 27 de enero del 2025 mediante punto número 21 del orden del día.</w:t>
      </w:r>
    </w:p>
    <w:p w:rsidR="00474D4D" w:rsidRPr="00474D4D" w:rsidRDefault="00474D4D" w:rsidP="00474D4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val="en-US"/>
        </w:rPr>
      </w:pPr>
      <w:proofErr w:type="spellStart"/>
      <w:r w:rsidRPr="00474D4D">
        <w:rPr>
          <w:rFonts w:ascii="Arial" w:eastAsia="Times New Roman" w:hAnsi="Arial" w:cs="Arial"/>
          <w:i/>
          <w:sz w:val="32"/>
          <w:szCs w:val="32"/>
          <w:lang w:val="en-US"/>
        </w:rPr>
        <w:t>Asuntos</w:t>
      </w:r>
      <w:proofErr w:type="spellEnd"/>
      <w:r w:rsidRPr="00474D4D">
        <w:rPr>
          <w:rFonts w:ascii="Arial" w:eastAsia="Times New Roman" w:hAnsi="Arial" w:cs="Arial"/>
          <w:i/>
          <w:sz w:val="32"/>
          <w:szCs w:val="32"/>
          <w:lang w:val="en-US"/>
        </w:rPr>
        <w:t xml:space="preserve"> </w:t>
      </w:r>
      <w:proofErr w:type="spellStart"/>
      <w:r w:rsidRPr="00474D4D">
        <w:rPr>
          <w:rFonts w:ascii="Arial" w:eastAsia="Times New Roman" w:hAnsi="Arial" w:cs="Arial"/>
          <w:i/>
          <w:sz w:val="32"/>
          <w:szCs w:val="32"/>
          <w:lang w:val="en-US"/>
        </w:rPr>
        <w:t>varios</w:t>
      </w:r>
      <w:proofErr w:type="spellEnd"/>
      <w:r w:rsidRPr="00474D4D">
        <w:rPr>
          <w:rFonts w:ascii="Arial" w:eastAsia="Times New Roman" w:hAnsi="Arial" w:cs="Arial"/>
          <w:i/>
          <w:sz w:val="32"/>
          <w:szCs w:val="32"/>
          <w:lang w:val="en-US"/>
        </w:rPr>
        <w:t>.</w:t>
      </w:r>
    </w:p>
    <w:p w:rsidR="00474D4D" w:rsidRPr="00474D4D" w:rsidRDefault="00474D4D" w:rsidP="00474D4D">
      <w:pPr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i/>
          <w:sz w:val="32"/>
          <w:szCs w:val="32"/>
        </w:rPr>
      </w:pPr>
      <w:r w:rsidRPr="00474D4D">
        <w:rPr>
          <w:rFonts w:ascii="Arial" w:eastAsia="Calibri" w:hAnsi="Arial" w:cs="Arial"/>
          <w:i/>
          <w:sz w:val="32"/>
          <w:szCs w:val="32"/>
        </w:rPr>
        <w:t>Clausura.</w:t>
      </w:r>
    </w:p>
    <w:p w:rsidR="00EE2F41" w:rsidRPr="00613890" w:rsidRDefault="00EE2F41" w:rsidP="00474D4D">
      <w:pPr>
        <w:jc w:val="center"/>
        <w:rPr>
          <w:rFonts w:ascii="Arial" w:eastAsia="Times New Roman" w:hAnsi="Arial" w:cs="Arial"/>
          <w:i/>
          <w:sz w:val="32"/>
          <w:szCs w:val="32"/>
          <w:lang w:val="en-US"/>
        </w:rPr>
      </w:pPr>
    </w:p>
    <w:sectPr w:rsidR="00EE2F41" w:rsidRPr="0061389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EC" w:rsidRDefault="001D72EC">
      <w:pPr>
        <w:spacing w:after="0" w:line="240" w:lineRule="auto"/>
      </w:pPr>
      <w:r>
        <w:separator/>
      </w:r>
    </w:p>
  </w:endnote>
  <w:endnote w:type="continuationSeparator" w:id="0">
    <w:p w:rsidR="001D72EC" w:rsidRDefault="001D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4D" w:rsidRPr="00474D4D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1D7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EC" w:rsidRDefault="001D72EC">
      <w:pPr>
        <w:spacing w:after="0" w:line="240" w:lineRule="auto"/>
      </w:pPr>
      <w:r>
        <w:separator/>
      </w:r>
    </w:p>
  </w:footnote>
  <w:footnote w:type="continuationSeparator" w:id="0">
    <w:p w:rsidR="001D72EC" w:rsidRDefault="001D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ED" w:rsidRDefault="001D72EC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01FD2"/>
    <w:rsid w:val="00180F19"/>
    <w:rsid w:val="00183CA2"/>
    <w:rsid w:val="00194331"/>
    <w:rsid w:val="001D72EC"/>
    <w:rsid w:val="00250907"/>
    <w:rsid w:val="00315D6C"/>
    <w:rsid w:val="00465EF2"/>
    <w:rsid w:val="0047135E"/>
    <w:rsid w:val="00474D4D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13890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44C9C"/>
    <w:rsid w:val="008B7592"/>
    <w:rsid w:val="008D5B5E"/>
    <w:rsid w:val="0094440D"/>
    <w:rsid w:val="009614EF"/>
    <w:rsid w:val="009A5130"/>
    <w:rsid w:val="00A041BB"/>
    <w:rsid w:val="00A22ECF"/>
    <w:rsid w:val="00A534A6"/>
    <w:rsid w:val="00A84F12"/>
    <w:rsid w:val="00A94417"/>
    <w:rsid w:val="00B54E5B"/>
    <w:rsid w:val="00B57D0D"/>
    <w:rsid w:val="00BA02ED"/>
    <w:rsid w:val="00C03218"/>
    <w:rsid w:val="00C22D73"/>
    <w:rsid w:val="00C730C7"/>
    <w:rsid w:val="00CA0994"/>
    <w:rsid w:val="00CC012B"/>
    <w:rsid w:val="00CE4D59"/>
    <w:rsid w:val="00E36E89"/>
    <w:rsid w:val="00E46C20"/>
    <w:rsid w:val="00E5300C"/>
    <w:rsid w:val="00EB3A09"/>
    <w:rsid w:val="00EE1E82"/>
    <w:rsid w:val="00EE2F41"/>
    <w:rsid w:val="00F21A39"/>
    <w:rsid w:val="00F31854"/>
    <w:rsid w:val="00F64486"/>
    <w:rsid w:val="00FA204D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2B1C77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2024-12-13T18:27:00Z</cp:lastPrinted>
  <dcterms:created xsi:type="dcterms:W3CDTF">2025-02-25T17:07:00Z</dcterms:created>
  <dcterms:modified xsi:type="dcterms:W3CDTF">2025-02-25T17:07:00Z</dcterms:modified>
</cp:coreProperties>
</file>