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32E2A7" w14:textId="77777777" w:rsidR="0033330C" w:rsidRDefault="0033330C"/>
    <w:p w14:paraId="0A25E20B" w14:textId="77777777" w:rsidR="0033330C" w:rsidRPr="0033330C" w:rsidRDefault="0033330C" w:rsidP="0033330C">
      <w:pPr>
        <w:spacing w:line="276" w:lineRule="auto"/>
        <w:divId w:val="1663317605"/>
        <w:rPr>
          <w:rFonts w:ascii="Verdana" w:eastAsia="Times New Roman" w:hAnsi="Verdana" w:cs="Arial"/>
          <w:b/>
          <w:kern w:val="0"/>
          <w:sz w:val="32"/>
          <w:szCs w:val="28"/>
          <w:lang w:val="en-US"/>
          <w14:ligatures w14:val="none"/>
        </w:rPr>
      </w:pPr>
    </w:p>
    <w:p w14:paraId="6A5D780A" w14:textId="77777777" w:rsidR="0033330C" w:rsidRPr="0033330C" w:rsidRDefault="0033330C" w:rsidP="0033330C">
      <w:pPr>
        <w:pBdr>
          <w:top w:val="single" w:sz="4" w:space="0" w:color="auto"/>
          <w:left w:val="single" w:sz="4" w:space="4" w:color="auto"/>
          <w:bottom w:val="single" w:sz="4" w:space="1" w:color="auto"/>
          <w:right w:val="single" w:sz="4" w:space="4" w:color="auto"/>
        </w:pBdr>
        <w:spacing w:line="276" w:lineRule="auto"/>
        <w:jc w:val="center"/>
        <w:divId w:val="1663317605"/>
        <w:rPr>
          <w:rFonts w:ascii="Arial" w:eastAsia="Times New Roman" w:hAnsi="Arial" w:cs="Arial"/>
          <w:b/>
          <w:kern w:val="0"/>
          <w:lang w:val="es-ES"/>
          <w14:ligatures w14:val="none"/>
        </w:rPr>
      </w:pPr>
      <w:r w:rsidRPr="0033330C">
        <w:rPr>
          <w:rFonts w:ascii="Arial" w:eastAsia="Times New Roman" w:hAnsi="Arial" w:cs="Arial"/>
          <w:b/>
          <w:kern w:val="0"/>
          <w:lang w:val="es-ES"/>
          <w14:ligatures w14:val="none"/>
        </w:rPr>
        <w:t>ACTA DE SESIÓN ORDINARIA DE NÚMERO 04 CUATRO</w:t>
      </w:r>
    </w:p>
    <w:p w14:paraId="1ED312BE" w14:textId="6DF37F82" w:rsidR="0033330C" w:rsidRPr="0033330C" w:rsidRDefault="0033330C" w:rsidP="0033330C">
      <w:pPr>
        <w:pBdr>
          <w:top w:val="single" w:sz="4" w:space="0" w:color="auto"/>
          <w:left w:val="single" w:sz="4" w:space="4" w:color="auto"/>
          <w:bottom w:val="single" w:sz="4" w:space="1" w:color="auto"/>
          <w:right w:val="single" w:sz="4" w:space="4" w:color="auto"/>
        </w:pBdr>
        <w:spacing w:line="276" w:lineRule="auto"/>
        <w:jc w:val="center"/>
        <w:divId w:val="1663317605"/>
        <w:rPr>
          <w:rFonts w:ascii="Arial" w:eastAsia="Times New Roman" w:hAnsi="Arial" w:cs="Arial"/>
          <w:b/>
          <w:kern w:val="0"/>
          <w:lang w:val="es-ES"/>
          <w14:ligatures w14:val="none"/>
        </w:rPr>
      </w:pPr>
      <w:r w:rsidRPr="0033330C">
        <w:rPr>
          <w:rFonts w:ascii="Arial" w:eastAsia="Times New Roman" w:hAnsi="Arial" w:cs="Arial"/>
          <w:b/>
          <w:kern w:val="0"/>
          <w:lang w:val="es-ES"/>
          <w14:ligatures w14:val="none"/>
        </w:rPr>
        <w:t>DE LA COMISIÓN EDILICIA PERMANENTE DE PARTICIPACIÓN CIUDADANA Y VECINAL</w:t>
      </w:r>
      <w:r w:rsidR="00575818">
        <w:rPr>
          <w:rFonts w:ascii="Arial" w:eastAsia="Times New Roman" w:hAnsi="Arial" w:cs="Arial"/>
          <w:b/>
          <w:kern w:val="0"/>
          <w:lang w:val="es-ES"/>
          <w14:ligatures w14:val="none"/>
        </w:rPr>
        <w:t xml:space="preserve"> </w:t>
      </w:r>
      <w:r w:rsidR="009E747F">
        <w:rPr>
          <w:rFonts w:ascii="Arial" w:eastAsia="Times New Roman" w:hAnsi="Arial" w:cs="Arial"/>
          <w:b/>
          <w:kern w:val="0"/>
          <w:lang w:val="es-ES"/>
          <w14:ligatures w14:val="none"/>
        </w:rPr>
        <w:t>2024-2027</w:t>
      </w:r>
    </w:p>
    <w:p w14:paraId="2282C736" w14:textId="77777777" w:rsidR="0033330C" w:rsidRPr="0033330C" w:rsidRDefault="0033330C" w:rsidP="0033330C">
      <w:pPr>
        <w:spacing w:line="276" w:lineRule="auto"/>
        <w:divId w:val="1663317605"/>
        <w:rPr>
          <w:rFonts w:ascii="Arial" w:eastAsia="Times New Roman" w:hAnsi="Arial" w:cs="Times New Roman"/>
          <w:kern w:val="0"/>
          <w14:ligatures w14:val="none"/>
        </w:rPr>
      </w:pPr>
    </w:p>
    <w:p w14:paraId="0E212156" w14:textId="77777777" w:rsidR="0033330C" w:rsidRPr="0033330C" w:rsidRDefault="0033330C" w:rsidP="0033330C">
      <w:pPr>
        <w:spacing w:line="276" w:lineRule="auto"/>
        <w:divId w:val="1663317605"/>
        <w:rPr>
          <w:rFonts w:ascii="Arial" w:eastAsia="Times New Roman" w:hAnsi="Arial" w:cs="Times New Roman"/>
          <w:kern w:val="0"/>
          <w14:ligatures w14:val="none"/>
        </w:rPr>
      </w:pPr>
    </w:p>
    <w:p w14:paraId="280894FE" w14:textId="26A2A12A" w:rsidR="0033330C" w:rsidRPr="0033330C" w:rsidRDefault="0033330C" w:rsidP="0033330C">
      <w:pPr>
        <w:spacing w:line="276" w:lineRule="auto"/>
        <w:jc w:val="both"/>
        <w:divId w:val="1663317605"/>
        <w:rPr>
          <w:rFonts w:ascii="Arial" w:hAnsi="Arial" w:cs="Arial"/>
          <w:bCs/>
          <w:kern w:val="0"/>
          <w:lang w:eastAsia="es-ES_tradnl"/>
          <w14:ligatures w14:val="none"/>
        </w:rPr>
      </w:pPr>
      <w:r w:rsidRPr="0033330C">
        <w:rPr>
          <w:rFonts w:ascii="Arial" w:hAnsi="Arial" w:cs="Arial"/>
          <w:bCs/>
          <w:kern w:val="0"/>
          <w:lang w:val="es-ES" w:eastAsia="es-ES_tradnl"/>
          <w14:ligatures w14:val="none"/>
        </w:rPr>
        <w:t>En Ciudad Guzmán Municipio de Zapotlán el Grande, Jalisco, siendo las</w:t>
      </w:r>
      <w:r w:rsidR="001A2B63">
        <w:rPr>
          <w:rFonts w:ascii="Arial" w:hAnsi="Arial" w:cs="Arial"/>
          <w:bCs/>
          <w:kern w:val="0"/>
          <w:lang w:eastAsia="es-ES_tradnl"/>
          <w14:ligatures w14:val="none"/>
        </w:rPr>
        <w:t xml:space="preserve"> </w:t>
      </w:r>
      <w:r w:rsidRPr="0033330C">
        <w:rPr>
          <w:rFonts w:ascii="Arial" w:hAnsi="Arial" w:cs="Arial"/>
          <w:bCs/>
          <w:kern w:val="0"/>
          <w:lang w:eastAsia="es-ES_tradnl"/>
          <w14:ligatures w14:val="none"/>
        </w:rPr>
        <w:t>1</w:t>
      </w:r>
      <w:r w:rsidR="001F1A11">
        <w:rPr>
          <w:rFonts w:ascii="Arial" w:hAnsi="Arial" w:cs="Arial"/>
          <w:bCs/>
          <w:kern w:val="0"/>
          <w:lang w:eastAsia="es-ES_tradnl"/>
          <w14:ligatures w14:val="none"/>
        </w:rPr>
        <w:t xml:space="preserve">2:18 doce horas </w:t>
      </w:r>
      <w:r w:rsidR="001A2B63">
        <w:rPr>
          <w:rFonts w:ascii="Arial" w:hAnsi="Arial" w:cs="Arial"/>
          <w:bCs/>
          <w:kern w:val="0"/>
          <w:lang w:eastAsia="es-ES_tradnl"/>
          <w14:ligatures w14:val="none"/>
        </w:rPr>
        <w:t>con dieciocho</w:t>
      </w:r>
      <w:r w:rsidR="001F1A11">
        <w:rPr>
          <w:rFonts w:ascii="Arial" w:hAnsi="Arial" w:cs="Arial"/>
          <w:bCs/>
          <w:kern w:val="0"/>
          <w:lang w:eastAsia="es-ES_tradnl"/>
          <w14:ligatures w14:val="none"/>
        </w:rPr>
        <w:t xml:space="preserve"> minutos</w:t>
      </w:r>
      <w:r w:rsidRPr="0033330C">
        <w:rPr>
          <w:rFonts w:ascii="Arial" w:hAnsi="Arial" w:cs="Arial"/>
          <w:bCs/>
          <w:kern w:val="0"/>
          <w:lang w:eastAsia="es-ES_tradnl"/>
          <w14:ligatures w14:val="none"/>
        </w:rPr>
        <w:t xml:space="preserve"> del día 26</w:t>
      </w:r>
      <w:r w:rsidR="008F7E0B">
        <w:rPr>
          <w:rFonts w:ascii="Arial" w:hAnsi="Arial" w:cs="Arial"/>
          <w:bCs/>
          <w:kern w:val="0"/>
          <w:lang w:eastAsia="es-ES_tradnl"/>
          <w14:ligatures w14:val="none"/>
        </w:rPr>
        <w:t xml:space="preserve"> veintiséis </w:t>
      </w:r>
      <w:r w:rsidRPr="0033330C">
        <w:rPr>
          <w:rFonts w:ascii="Arial" w:hAnsi="Arial" w:cs="Arial"/>
          <w:bCs/>
          <w:kern w:val="0"/>
          <w:lang w:eastAsia="es-ES_tradnl"/>
          <w14:ligatures w14:val="none"/>
        </w:rPr>
        <w:t xml:space="preserve">de febrero del </w:t>
      </w:r>
      <w:r w:rsidR="008F7E0B">
        <w:rPr>
          <w:rFonts w:ascii="Arial" w:hAnsi="Arial" w:cs="Arial"/>
          <w:bCs/>
          <w:kern w:val="0"/>
          <w:lang w:eastAsia="es-ES_tradnl"/>
          <w14:ligatures w14:val="none"/>
        </w:rPr>
        <w:t xml:space="preserve">2025 dos mil </w:t>
      </w:r>
      <w:r w:rsidR="00991B83">
        <w:rPr>
          <w:rFonts w:ascii="Arial" w:hAnsi="Arial" w:cs="Arial"/>
          <w:bCs/>
          <w:kern w:val="0"/>
          <w:lang w:eastAsia="es-ES_tradnl"/>
          <w14:ligatures w14:val="none"/>
        </w:rPr>
        <w:t>veinticinco</w:t>
      </w:r>
      <w:r w:rsidRPr="0033330C">
        <w:rPr>
          <w:rFonts w:ascii="Arial" w:hAnsi="Arial" w:cs="Arial"/>
          <w:bCs/>
          <w:kern w:val="0"/>
          <w:lang w:eastAsia="es-ES_tradnl"/>
          <w14:ligatures w14:val="none"/>
        </w:rPr>
        <w:t xml:space="preserve">, </w:t>
      </w:r>
      <w:r w:rsidR="00BC3EF3">
        <w:rPr>
          <w:rFonts w:ascii="Arial" w:hAnsi="Arial" w:cs="Arial"/>
          <w:bCs/>
          <w:kern w:val="0"/>
          <w:lang w:eastAsia="es-ES_tradnl"/>
          <w14:ligatures w14:val="none"/>
        </w:rPr>
        <w:t>estando presentes en las instalaciones que ocupa la Sala de Regidores</w:t>
      </w:r>
      <w:r w:rsidR="00A87654">
        <w:rPr>
          <w:rFonts w:ascii="Arial" w:hAnsi="Arial" w:cs="Arial"/>
          <w:bCs/>
          <w:kern w:val="0"/>
          <w:lang w:eastAsia="es-ES_tradnl"/>
          <w14:ligatures w14:val="none"/>
        </w:rPr>
        <w:t>, ubicada en la planta alta de la Presidencia Municipal de esta Ciudad.</w:t>
      </w:r>
      <w:r w:rsidR="00575818">
        <w:rPr>
          <w:rFonts w:ascii="Arial" w:hAnsi="Arial" w:cs="Arial"/>
          <w:bCs/>
          <w:kern w:val="0"/>
          <w:lang w:eastAsia="es-ES_tradnl"/>
          <w14:ligatures w14:val="none"/>
        </w:rPr>
        <w:t xml:space="preserve">La Comisión </w:t>
      </w:r>
      <w:r w:rsidR="001A2B63">
        <w:rPr>
          <w:rFonts w:ascii="Arial" w:hAnsi="Arial" w:cs="Arial"/>
          <w:bCs/>
          <w:kern w:val="0"/>
          <w:lang w:eastAsia="es-ES_tradnl"/>
          <w14:ligatures w14:val="none"/>
        </w:rPr>
        <w:t>Edilicia Permanente</w:t>
      </w:r>
      <w:r w:rsidR="009E747F">
        <w:rPr>
          <w:rFonts w:ascii="Arial" w:hAnsi="Arial" w:cs="Arial"/>
          <w:bCs/>
          <w:kern w:val="0"/>
          <w:lang w:eastAsia="es-ES_tradnl"/>
          <w14:ligatures w14:val="none"/>
        </w:rPr>
        <w:t xml:space="preserve"> de Participación Ciudadana y Vecinal: </w:t>
      </w:r>
      <w:r w:rsidR="0088195C">
        <w:rPr>
          <w:rFonts w:ascii="Arial" w:hAnsi="Arial" w:cs="Arial"/>
          <w:b/>
          <w:kern w:val="0"/>
          <w:lang w:eastAsia="es-ES_tradnl"/>
          <w14:ligatures w14:val="none"/>
        </w:rPr>
        <w:t xml:space="preserve">REGIDOR ERNESTO SÁNCHEZ </w:t>
      </w:r>
      <w:proofErr w:type="spellStart"/>
      <w:r w:rsidR="0088195C">
        <w:rPr>
          <w:rFonts w:ascii="Arial" w:hAnsi="Arial" w:cs="Arial"/>
          <w:b/>
          <w:kern w:val="0"/>
          <w:lang w:eastAsia="es-ES_tradnl"/>
          <w14:ligatures w14:val="none"/>
        </w:rPr>
        <w:t>SÁNCHEZ</w:t>
      </w:r>
      <w:proofErr w:type="spellEnd"/>
      <w:r w:rsidR="0088195C">
        <w:rPr>
          <w:rFonts w:ascii="Arial" w:hAnsi="Arial" w:cs="Arial"/>
          <w:b/>
          <w:kern w:val="0"/>
          <w:lang w:eastAsia="es-ES_tradnl"/>
          <w14:ligatures w14:val="none"/>
        </w:rPr>
        <w:t xml:space="preserve">, REGIDOR, MIGUEL MARENTES </w:t>
      </w:r>
      <w:r w:rsidR="00255D84">
        <w:rPr>
          <w:rFonts w:ascii="Arial" w:hAnsi="Arial" w:cs="Arial"/>
          <w:bCs/>
          <w:kern w:val="0"/>
          <w:lang w:eastAsia="es-ES_tradnl"/>
          <w14:ligatures w14:val="none"/>
        </w:rPr>
        <w:t xml:space="preserve">y la </w:t>
      </w:r>
      <w:r w:rsidR="00255D84">
        <w:rPr>
          <w:rFonts w:ascii="Arial" w:hAnsi="Arial" w:cs="Arial"/>
          <w:b/>
          <w:kern w:val="0"/>
          <w:lang w:eastAsia="es-ES_tradnl"/>
          <w14:ligatures w14:val="none"/>
        </w:rPr>
        <w:t xml:space="preserve">REGIDORA </w:t>
      </w:r>
      <w:r w:rsidR="00A37206">
        <w:rPr>
          <w:rFonts w:ascii="Arial" w:hAnsi="Arial" w:cs="Arial"/>
          <w:b/>
          <w:kern w:val="0"/>
          <w:lang w:eastAsia="es-ES_tradnl"/>
          <w14:ligatures w14:val="none"/>
        </w:rPr>
        <w:t xml:space="preserve">AURORA CECILIA </w:t>
      </w:r>
      <w:r w:rsidR="00255D84">
        <w:rPr>
          <w:rFonts w:ascii="Arial" w:hAnsi="Arial" w:cs="Arial"/>
          <w:b/>
          <w:kern w:val="0"/>
          <w:lang w:eastAsia="es-ES_tradnl"/>
          <w14:ligatures w14:val="none"/>
        </w:rPr>
        <w:t xml:space="preserve">ARAUJO ÁLVAREZ </w:t>
      </w:r>
      <w:r w:rsidR="00255D84">
        <w:rPr>
          <w:rFonts w:ascii="Arial" w:hAnsi="Arial" w:cs="Arial"/>
          <w:bCs/>
          <w:kern w:val="0"/>
          <w:lang w:eastAsia="es-ES_tradnl"/>
          <w14:ligatures w14:val="none"/>
        </w:rPr>
        <w:t xml:space="preserve">en carácter de presidente de y vocales de la comisión respectivamente, </w:t>
      </w:r>
      <w:r w:rsidR="00E862B0">
        <w:rPr>
          <w:rFonts w:ascii="Arial" w:hAnsi="Arial" w:cs="Arial"/>
          <w:bCs/>
          <w:kern w:val="0"/>
          <w:lang w:eastAsia="es-ES_tradnl"/>
          <w14:ligatures w14:val="none"/>
        </w:rPr>
        <w:t xml:space="preserve">en virtud de que previamente fuimos convocados para desahogar la sesión ordinaria número 04 </w:t>
      </w:r>
      <w:r w:rsidRPr="0033330C">
        <w:rPr>
          <w:rFonts w:ascii="Arial" w:hAnsi="Arial" w:cs="Arial"/>
          <w:bCs/>
          <w:kern w:val="0"/>
          <w:lang w:eastAsia="es-ES_tradnl"/>
          <w14:ligatures w14:val="none"/>
        </w:rPr>
        <w:t xml:space="preserve">de la Comisión Edilicia Permanente de Participación Ciudadana y Vecinal, </w:t>
      </w:r>
      <w:r w:rsidR="009D651C">
        <w:rPr>
          <w:rFonts w:ascii="Arial" w:hAnsi="Arial" w:cs="Arial"/>
          <w:bCs/>
          <w:kern w:val="0"/>
          <w:lang w:eastAsia="es-ES_tradnl"/>
          <w14:ligatures w14:val="none"/>
        </w:rPr>
        <w:t xml:space="preserve">de conformidad a lo establecido </w:t>
      </w:r>
      <w:r w:rsidR="002C6FF8">
        <w:rPr>
          <w:rFonts w:ascii="Arial" w:hAnsi="Arial" w:cs="Arial"/>
          <w:bCs/>
          <w:kern w:val="0"/>
          <w:lang w:eastAsia="es-ES_tradnl"/>
          <w14:ligatures w14:val="none"/>
        </w:rPr>
        <w:t xml:space="preserve">por </w:t>
      </w:r>
      <w:r w:rsidRPr="0033330C">
        <w:rPr>
          <w:rFonts w:ascii="Arial" w:hAnsi="Arial" w:cs="Arial"/>
          <w:bCs/>
          <w:kern w:val="0"/>
          <w:lang w:eastAsia="es-ES_tradnl"/>
          <w14:ligatures w14:val="none"/>
        </w:rPr>
        <w:t xml:space="preserve"> Ayuntamiento Constitucional de Zapotlán el Grande, Jalisco lo anterior con fundamento en lo dispuesto por el artículo 115 constitucional, 27 de la Ley de Gobierno y la Admin</w:t>
      </w:r>
      <w:r w:rsidR="003E62FB">
        <w:rPr>
          <w:rFonts w:ascii="Arial" w:hAnsi="Arial" w:cs="Arial"/>
          <w:bCs/>
          <w:kern w:val="0"/>
          <w:lang w:eastAsia="es-ES_tradnl"/>
          <w14:ligatures w14:val="none"/>
        </w:rPr>
        <w:t>istración Pública, 38 fracción</w:t>
      </w:r>
      <w:r w:rsidRPr="0033330C">
        <w:rPr>
          <w:rFonts w:ascii="Arial" w:hAnsi="Arial" w:cs="Arial"/>
          <w:bCs/>
          <w:kern w:val="0"/>
          <w:lang w:eastAsia="es-ES_tradnl"/>
          <w14:ligatures w14:val="none"/>
        </w:rPr>
        <w:t xml:space="preserve"> XVI</w:t>
      </w:r>
      <w:r w:rsidR="003E62FB">
        <w:rPr>
          <w:rFonts w:ascii="Arial" w:hAnsi="Arial" w:cs="Arial"/>
          <w:bCs/>
          <w:kern w:val="0"/>
          <w:lang w:eastAsia="es-ES_tradnl"/>
          <w14:ligatures w14:val="none"/>
        </w:rPr>
        <w:t xml:space="preserve">, 40 al 48, 65 </w:t>
      </w:r>
      <w:r w:rsidRPr="0033330C">
        <w:rPr>
          <w:rFonts w:ascii="Arial" w:hAnsi="Arial" w:cs="Arial"/>
          <w:bCs/>
          <w:kern w:val="0"/>
          <w:lang w:eastAsia="es-ES_tradnl"/>
          <w14:ligatures w14:val="none"/>
        </w:rPr>
        <w:t>y demás relativos del Reglamento Interior del Ayuntamiento de Zapotlán el Grande, Jalisco, y siendo debidamente convocados el 19 de febrero del presente año,</w:t>
      </w:r>
      <w:r w:rsidR="003E62FB">
        <w:rPr>
          <w:rFonts w:ascii="Arial" w:hAnsi="Arial" w:cs="Arial"/>
          <w:bCs/>
          <w:kern w:val="0"/>
          <w:lang w:eastAsia="es-ES_tradnl"/>
          <w14:ligatures w14:val="none"/>
        </w:rPr>
        <w:t xml:space="preserve"> mediante oficio número 0186/20255, por lo que</w:t>
      </w:r>
      <w:r w:rsidRPr="0033330C">
        <w:rPr>
          <w:rFonts w:ascii="Arial" w:hAnsi="Arial" w:cs="Arial"/>
          <w:bCs/>
          <w:kern w:val="0"/>
          <w:lang w:eastAsia="es-ES_tradnl"/>
          <w14:ligatures w14:val="none"/>
        </w:rPr>
        <w:t xml:space="preserve"> </w:t>
      </w:r>
      <w:r w:rsidR="00852220">
        <w:rPr>
          <w:rFonts w:ascii="Arial" w:hAnsi="Arial" w:cs="Arial"/>
          <w:bCs/>
          <w:kern w:val="0"/>
          <w:lang w:eastAsia="es-ES_tradnl"/>
          <w14:ligatures w14:val="none"/>
        </w:rPr>
        <w:t>se procedió al desahogo de la mis</w:t>
      </w:r>
      <w:r w:rsidR="003E62FB">
        <w:rPr>
          <w:rFonts w:ascii="Arial" w:hAnsi="Arial" w:cs="Arial"/>
          <w:bCs/>
          <w:kern w:val="0"/>
          <w:lang w:eastAsia="es-ES_tradnl"/>
          <w14:ligatures w14:val="none"/>
        </w:rPr>
        <w:t>m</w:t>
      </w:r>
      <w:r w:rsidR="00852220">
        <w:rPr>
          <w:rFonts w:ascii="Arial" w:hAnsi="Arial" w:cs="Arial"/>
          <w:bCs/>
          <w:kern w:val="0"/>
          <w:lang w:eastAsia="es-ES_tradnl"/>
          <w14:ligatures w14:val="none"/>
        </w:rPr>
        <w:t>a bajo los siguientes puntos del orden del dí</w:t>
      </w:r>
      <w:r w:rsidR="00ED33CD">
        <w:rPr>
          <w:rFonts w:ascii="Arial" w:hAnsi="Arial" w:cs="Arial"/>
          <w:bCs/>
          <w:kern w:val="0"/>
          <w:lang w:eastAsia="es-ES_tradnl"/>
          <w14:ligatures w14:val="none"/>
        </w:rPr>
        <w:t xml:space="preserve">a. </w:t>
      </w:r>
      <w:r w:rsidR="008C5D86">
        <w:rPr>
          <w:rFonts w:ascii="Arial" w:eastAsia="Times New Roman" w:hAnsi="Arial" w:cs="Arial"/>
          <w:color w:val="000000"/>
          <w:sz w:val="27"/>
          <w:szCs w:val="27"/>
        </w:rPr>
        <w:t>------</w:t>
      </w:r>
      <w:r w:rsidR="003E62FB">
        <w:rPr>
          <w:rFonts w:ascii="Arial" w:eastAsia="Times New Roman" w:hAnsi="Arial" w:cs="Arial"/>
          <w:color w:val="000000"/>
          <w:sz w:val="27"/>
          <w:szCs w:val="27"/>
        </w:rPr>
        <w:t>--------------------------------------------------------------</w:t>
      </w:r>
    </w:p>
    <w:p w14:paraId="6A7931A3" w14:textId="563E5CEE" w:rsidR="0033330C" w:rsidRPr="0033330C" w:rsidRDefault="0033330C" w:rsidP="0033330C">
      <w:pPr>
        <w:spacing w:line="276" w:lineRule="auto"/>
        <w:jc w:val="both"/>
        <w:divId w:val="1663317605"/>
        <w:rPr>
          <w:rFonts w:ascii="Arial" w:eastAsia="Times New Roman" w:hAnsi="Arial" w:cs="Arial"/>
          <w:bCs/>
          <w:iCs/>
          <w:kern w:val="0"/>
          <w14:ligatures w14:val="none"/>
        </w:rPr>
      </w:pPr>
    </w:p>
    <w:p w14:paraId="46723D30" w14:textId="77777777" w:rsidR="0033330C" w:rsidRPr="0033330C" w:rsidRDefault="0033330C" w:rsidP="0033330C">
      <w:pPr>
        <w:spacing w:line="276" w:lineRule="auto"/>
        <w:jc w:val="both"/>
        <w:divId w:val="1663317605"/>
        <w:rPr>
          <w:rFonts w:ascii="Arial" w:eastAsia="Times New Roman" w:hAnsi="Arial" w:cs="Arial"/>
          <w:iCs/>
          <w:kern w:val="0"/>
          <w14:ligatures w14:val="none"/>
        </w:rPr>
      </w:pPr>
    </w:p>
    <w:p w14:paraId="27A247C2" w14:textId="77777777" w:rsidR="0033330C" w:rsidRPr="0033330C" w:rsidRDefault="0033330C" w:rsidP="0033330C">
      <w:pPr>
        <w:pBdr>
          <w:top w:val="single" w:sz="4" w:space="0" w:color="auto"/>
          <w:left w:val="single" w:sz="4" w:space="4" w:color="auto"/>
          <w:bottom w:val="single" w:sz="4" w:space="1" w:color="auto"/>
          <w:right w:val="single" w:sz="4" w:space="4" w:color="auto"/>
        </w:pBdr>
        <w:spacing w:line="276" w:lineRule="auto"/>
        <w:jc w:val="center"/>
        <w:divId w:val="1663317605"/>
        <w:rPr>
          <w:rFonts w:ascii="Arial" w:eastAsia="Arial Unicode MS" w:hAnsi="Arial" w:cs="Arial"/>
          <w:b/>
          <w:kern w:val="0"/>
          <w:lang w:val="es-ES"/>
          <w14:ligatures w14:val="none"/>
        </w:rPr>
      </w:pPr>
      <w:r w:rsidRPr="0033330C">
        <w:rPr>
          <w:rFonts w:ascii="Arial" w:eastAsia="Arial Unicode MS" w:hAnsi="Arial" w:cs="Arial"/>
          <w:b/>
          <w:kern w:val="0"/>
          <w:lang w:val="es-ES"/>
          <w14:ligatures w14:val="none"/>
        </w:rPr>
        <w:t>ORDEN DEL DÍA</w:t>
      </w:r>
    </w:p>
    <w:p w14:paraId="17A7B7D8" w14:textId="77777777" w:rsidR="0033330C" w:rsidRPr="0033330C" w:rsidRDefault="0033330C" w:rsidP="0033330C">
      <w:pPr>
        <w:spacing w:line="276" w:lineRule="auto"/>
        <w:ind w:left="720"/>
        <w:jc w:val="both"/>
        <w:divId w:val="1663317605"/>
        <w:rPr>
          <w:rFonts w:ascii="Arial" w:eastAsia="Times New Roman" w:hAnsi="Arial" w:cs="Arial"/>
          <w:i/>
          <w:iCs/>
          <w:kern w:val="0"/>
          <w14:ligatures w14:val="none"/>
        </w:rPr>
      </w:pPr>
    </w:p>
    <w:p w14:paraId="18448F32" w14:textId="77777777" w:rsidR="0033330C" w:rsidRPr="0033330C" w:rsidRDefault="0033330C" w:rsidP="0033330C">
      <w:pPr>
        <w:spacing w:line="276" w:lineRule="auto"/>
        <w:ind w:left="720"/>
        <w:jc w:val="both"/>
        <w:divId w:val="1663317605"/>
        <w:rPr>
          <w:rFonts w:ascii="Arial" w:eastAsia="Times New Roman" w:hAnsi="Arial" w:cs="Arial"/>
          <w:i/>
          <w:iCs/>
          <w:kern w:val="0"/>
          <w14:ligatures w14:val="none"/>
        </w:rPr>
      </w:pPr>
    </w:p>
    <w:p w14:paraId="19362DB5" w14:textId="29FA7F08" w:rsidR="0033330C" w:rsidRPr="003E62FB" w:rsidRDefault="0033330C" w:rsidP="0033330C">
      <w:pPr>
        <w:numPr>
          <w:ilvl w:val="0"/>
          <w:numId w:val="1"/>
        </w:numPr>
        <w:spacing w:line="276" w:lineRule="auto"/>
        <w:jc w:val="both"/>
        <w:divId w:val="1663317605"/>
        <w:rPr>
          <w:rFonts w:ascii="Arial" w:eastAsia="Times New Roman" w:hAnsi="Arial" w:cs="Arial"/>
          <w:i/>
          <w:iCs/>
          <w:kern w:val="0"/>
          <w14:ligatures w14:val="none"/>
        </w:rPr>
      </w:pPr>
      <w:r w:rsidRPr="0033330C">
        <w:rPr>
          <w:rFonts w:ascii="Arial" w:eastAsia="Times New Roman" w:hAnsi="Arial" w:cs="Arial"/>
          <w:i/>
          <w:iCs/>
          <w:kern w:val="0"/>
          <w14:ligatures w14:val="none"/>
        </w:rPr>
        <w:t xml:space="preserve">Lista de </w:t>
      </w:r>
      <w:r w:rsidR="003E62FB">
        <w:rPr>
          <w:rFonts w:ascii="Arial" w:eastAsia="Times New Roman" w:hAnsi="Arial" w:cs="Arial"/>
          <w:i/>
          <w:iCs/>
          <w:kern w:val="0"/>
          <w14:ligatures w14:val="none"/>
        </w:rPr>
        <w:t>a</w:t>
      </w:r>
      <w:r w:rsidRPr="0033330C">
        <w:rPr>
          <w:rFonts w:ascii="Arial" w:eastAsia="Times New Roman" w:hAnsi="Arial" w:cs="Arial"/>
          <w:i/>
          <w:iCs/>
          <w:kern w:val="0"/>
          <w14:ligatures w14:val="none"/>
        </w:rPr>
        <w:t xml:space="preserve">sistencia. </w:t>
      </w:r>
      <w:r w:rsidR="008372FA">
        <w:rPr>
          <w:rFonts w:ascii="Arial" w:eastAsia="Times New Roman" w:hAnsi="Arial" w:cs="Arial"/>
          <w:color w:val="000000"/>
          <w:sz w:val="27"/>
          <w:szCs w:val="27"/>
        </w:rPr>
        <w:t>--------------------------------</w:t>
      </w:r>
      <w:r w:rsidR="00EA42C3">
        <w:rPr>
          <w:rFonts w:ascii="Arial" w:eastAsia="Times New Roman" w:hAnsi="Arial" w:cs="Arial"/>
          <w:color w:val="000000"/>
          <w:sz w:val="27"/>
          <w:szCs w:val="27"/>
        </w:rPr>
        <w:t>--------------------------------------</w:t>
      </w:r>
    </w:p>
    <w:p w14:paraId="4A9272F9" w14:textId="77777777" w:rsidR="003E62FB" w:rsidRPr="0033330C" w:rsidRDefault="003E62FB" w:rsidP="003E62FB">
      <w:pPr>
        <w:spacing w:line="276" w:lineRule="auto"/>
        <w:ind w:left="360"/>
        <w:jc w:val="both"/>
        <w:divId w:val="1663317605"/>
        <w:rPr>
          <w:rFonts w:ascii="Arial" w:eastAsia="Times New Roman" w:hAnsi="Arial" w:cs="Arial"/>
          <w:i/>
          <w:iCs/>
          <w:kern w:val="0"/>
          <w14:ligatures w14:val="none"/>
        </w:rPr>
      </w:pPr>
    </w:p>
    <w:p w14:paraId="4E84499A" w14:textId="53EA268A" w:rsidR="0033330C" w:rsidRPr="0033330C" w:rsidRDefault="003E62FB" w:rsidP="0033330C">
      <w:pPr>
        <w:numPr>
          <w:ilvl w:val="0"/>
          <w:numId w:val="1"/>
        </w:numPr>
        <w:spacing w:line="276" w:lineRule="auto"/>
        <w:jc w:val="both"/>
        <w:divId w:val="1663317605"/>
        <w:rPr>
          <w:rFonts w:ascii="Arial" w:eastAsia="Times New Roman" w:hAnsi="Arial" w:cs="Arial"/>
          <w:i/>
          <w:kern w:val="0"/>
          <w14:ligatures w14:val="none"/>
        </w:rPr>
      </w:pPr>
      <w:r>
        <w:rPr>
          <w:rFonts w:ascii="Arial" w:eastAsia="Times New Roman" w:hAnsi="Arial" w:cs="Arial"/>
          <w:i/>
          <w:kern w:val="0"/>
          <w14:ligatures w14:val="none"/>
        </w:rPr>
        <w:t>Declaración del quó</w:t>
      </w:r>
      <w:r w:rsidR="0033330C" w:rsidRPr="0033330C">
        <w:rPr>
          <w:rFonts w:ascii="Arial" w:eastAsia="Times New Roman" w:hAnsi="Arial" w:cs="Arial"/>
          <w:i/>
          <w:kern w:val="0"/>
          <w14:ligatures w14:val="none"/>
        </w:rPr>
        <w:t>rum legal y aprobación del orden del día</w:t>
      </w:r>
      <w:r w:rsidR="008372FA">
        <w:rPr>
          <w:rFonts w:ascii="Arial" w:eastAsia="Times New Roman" w:hAnsi="Arial" w:cs="Arial"/>
          <w:i/>
          <w:kern w:val="0"/>
          <w14:ligatures w14:val="none"/>
        </w:rPr>
        <w:t xml:space="preserve">. </w:t>
      </w:r>
      <w:r w:rsidR="008372FA">
        <w:rPr>
          <w:rFonts w:ascii="Arial" w:eastAsia="Times New Roman" w:hAnsi="Arial" w:cs="Arial"/>
          <w:color w:val="000000"/>
          <w:sz w:val="27"/>
          <w:szCs w:val="27"/>
        </w:rPr>
        <w:t>---------------------</w:t>
      </w:r>
    </w:p>
    <w:p w14:paraId="44087269" w14:textId="3922BC84" w:rsidR="0033330C" w:rsidRPr="0033330C" w:rsidRDefault="0033330C" w:rsidP="0033330C">
      <w:pPr>
        <w:spacing w:before="100" w:beforeAutospacing="1" w:after="100" w:afterAutospacing="1" w:line="276" w:lineRule="auto"/>
        <w:jc w:val="both"/>
        <w:divId w:val="1663317605"/>
        <w:rPr>
          <w:rFonts w:ascii="Arial" w:eastAsia="Times New Roman" w:hAnsi="Arial" w:cs="Arial"/>
          <w:i/>
          <w:kern w:val="0"/>
          <w:lang w:eastAsia="es-ES"/>
          <w14:ligatures w14:val="none"/>
        </w:rPr>
      </w:pPr>
      <w:r w:rsidRPr="0033330C">
        <w:rPr>
          <w:rFonts w:ascii="Arial" w:eastAsia="Times New Roman" w:hAnsi="Arial" w:cs="Arial"/>
          <w:i/>
          <w:kern w:val="0"/>
          <w:lang w:eastAsia="es-ES"/>
          <w14:ligatures w14:val="none"/>
        </w:rPr>
        <w:t>3. Estudio, análisis y en su caso dictaminación de la agenda de convocatorias para las sesiones de ayuntamiento abierto durante el año 2025.</w:t>
      </w:r>
      <w:r w:rsidR="008372FA">
        <w:rPr>
          <w:rFonts w:ascii="Arial" w:eastAsia="Times New Roman" w:hAnsi="Arial" w:cs="Arial"/>
          <w:i/>
          <w:kern w:val="0"/>
          <w:lang w:eastAsia="es-ES"/>
          <w14:ligatures w14:val="none"/>
        </w:rPr>
        <w:t xml:space="preserve"> </w:t>
      </w:r>
      <w:r w:rsidR="008372FA">
        <w:rPr>
          <w:rFonts w:ascii="Arial" w:eastAsia="Times New Roman" w:hAnsi="Arial" w:cs="Arial"/>
          <w:color w:val="000000"/>
          <w:sz w:val="27"/>
          <w:szCs w:val="27"/>
        </w:rPr>
        <w:t>----------------------------</w:t>
      </w:r>
    </w:p>
    <w:p w14:paraId="1319FB57" w14:textId="3225FC52" w:rsidR="0033330C" w:rsidRPr="0033330C" w:rsidRDefault="0033330C" w:rsidP="0033330C">
      <w:pPr>
        <w:spacing w:before="100" w:beforeAutospacing="1" w:after="100" w:afterAutospacing="1" w:line="276" w:lineRule="auto"/>
        <w:jc w:val="both"/>
        <w:divId w:val="1663317605"/>
        <w:rPr>
          <w:rFonts w:ascii="Arial" w:eastAsia="Times New Roman" w:hAnsi="Arial" w:cs="Arial"/>
          <w:i/>
          <w:kern w:val="0"/>
          <w:lang w:eastAsia="es-ES"/>
          <w14:ligatures w14:val="none"/>
        </w:rPr>
      </w:pPr>
      <w:r w:rsidRPr="0033330C">
        <w:rPr>
          <w:rFonts w:ascii="Arial" w:eastAsia="Times New Roman" w:hAnsi="Arial" w:cs="Arial"/>
          <w:i/>
          <w:kern w:val="0"/>
          <w:lang w:eastAsia="es-ES"/>
          <w14:ligatures w14:val="none"/>
        </w:rPr>
        <w:t>4. Asuntos varios.</w:t>
      </w:r>
      <w:r w:rsidR="008372FA">
        <w:rPr>
          <w:rFonts w:ascii="Arial" w:eastAsia="Times New Roman" w:hAnsi="Arial" w:cs="Arial"/>
          <w:i/>
          <w:kern w:val="0"/>
          <w:lang w:eastAsia="es-ES"/>
          <w14:ligatures w14:val="none"/>
        </w:rPr>
        <w:t xml:space="preserve"> </w:t>
      </w:r>
      <w:r w:rsidR="008372FA">
        <w:rPr>
          <w:rFonts w:ascii="Arial" w:eastAsia="Times New Roman" w:hAnsi="Arial" w:cs="Arial"/>
          <w:color w:val="000000"/>
          <w:sz w:val="27"/>
          <w:szCs w:val="27"/>
        </w:rPr>
        <w:t>----------------------------------------------------------------------------</w:t>
      </w:r>
    </w:p>
    <w:p w14:paraId="3B31F083" w14:textId="5DF501C9" w:rsidR="0033330C" w:rsidRPr="008372FA" w:rsidRDefault="0033330C" w:rsidP="008372FA">
      <w:pPr>
        <w:spacing w:line="276" w:lineRule="auto"/>
        <w:jc w:val="both"/>
        <w:divId w:val="1663317605"/>
        <w:rPr>
          <w:rFonts w:ascii="Arial" w:eastAsia="Times New Roman" w:hAnsi="Arial" w:cs="Arial"/>
          <w:i/>
          <w:kern w:val="0"/>
          <w14:ligatures w14:val="none"/>
        </w:rPr>
      </w:pPr>
      <w:r w:rsidRPr="0033330C">
        <w:rPr>
          <w:rFonts w:ascii="Arial" w:eastAsia="Times New Roman" w:hAnsi="Arial" w:cs="Arial"/>
          <w:i/>
          <w:kern w:val="0"/>
          <w:lang w:eastAsia="es-ES"/>
          <w14:ligatures w14:val="none"/>
        </w:rPr>
        <w:t>5. Clausura</w:t>
      </w:r>
      <w:r w:rsidR="008372FA">
        <w:rPr>
          <w:rFonts w:ascii="Arial" w:eastAsia="Times New Roman" w:hAnsi="Arial" w:cs="Arial"/>
          <w:i/>
          <w:kern w:val="0"/>
          <w14:ligatures w14:val="none"/>
        </w:rPr>
        <w:t xml:space="preserve">. </w:t>
      </w:r>
      <w:r w:rsidR="008372FA">
        <w:rPr>
          <w:rFonts w:ascii="Arial" w:eastAsia="Times New Roman" w:hAnsi="Arial" w:cs="Arial"/>
          <w:color w:val="000000"/>
          <w:sz w:val="27"/>
          <w:szCs w:val="27"/>
        </w:rPr>
        <w:t>-----------------------------------------------------------------------------------</w:t>
      </w:r>
    </w:p>
    <w:p w14:paraId="17040B30" w14:textId="77777777" w:rsidR="008C5D86" w:rsidRDefault="008C5D86" w:rsidP="0033330C">
      <w:pPr>
        <w:spacing w:after="200" w:line="276" w:lineRule="auto"/>
        <w:ind w:left="360"/>
        <w:jc w:val="both"/>
        <w:divId w:val="1663317605"/>
        <w:rPr>
          <w:rFonts w:ascii="Arial" w:eastAsia="Calibri" w:hAnsi="Arial" w:cs="Arial"/>
          <w:i/>
          <w:kern w:val="0"/>
          <w14:ligatures w14:val="none"/>
        </w:rPr>
      </w:pPr>
    </w:p>
    <w:p w14:paraId="7B50AAEC" w14:textId="77777777" w:rsidR="00676FAF" w:rsidRDefault="00676FAF" w:rsidP="0033330C">
      <w:pPr>
        <w:spacing w:after="200" w:line="276" w:lineRule="auto"/>
        <w:ind w:left="360"/>
        <w:jc w:val="both"/>
        <w:divId w:val="1663317605"/>
        <w:rPr>
          <w:rFonts w:ascii="Arial" w:eastAsia="Calibri" w:hAnsi="Arial" w:cs="Arial"/>
          <w:i/>
          <w:kern w:val="0"/>
          <w14:ligatures w14:val="none"/>
        </w:rPr>
      </w:pPr>
    </w:p>
    <w:p w14:paraId="3160B044" w14:textId="2F585884" w:rsidR="008767CB" w:rsidRPr="0033330C" w:rsidRDefault="0033330C" w:rsidP="00376BE0">
      <w:pPr>
        <w:pBdr>
          <w:top w:val="single" w:sz="4" w:space="1" w:color="auto"/>
          <w:left w:val="single" w:sz="4" w:space="4" w:color="auto"/>
          <w:bottom w:val="single" w:sz="4" w:space="1" w:color="auto"/>
          <w:right w:val="single" w:sz="4" w:space="4" w:color="auto"/>
        </w:pBdr>
        <w:spacing w:line="276" w:lineRule="auto"/>
        <w:jc w:val="center"/>
        <w:divId w:val="1663317605"/>
        <w:rPr>
          <w:rFonts w:ascii="Arial" w:eastAsia="Times New Roman" w:hAnsi="Arial" w:cs="Arial"/>
          <w:b/>
          <w:kern w:val="0"/>
          <w:lang w:val="es-ES"/>
          <w14:ligatures w14:val="none"/>
        </w:rPr>
      </w:pPr>
      <w:r w:rsidRPr="0033330C">
        <w:rPr>
          <w:rFonts w:ascii="Arial" w:eastAsia="Times New Roman" w:hAnsi="Arial" w:cs="Arial"/>
          <w:b/>
          <w:kern w:val="0"/>
          <w:lang w:val="es-ES"/>
          <w14:ligatures w14:val="none"/>
        </w:rPr>
        <w:t>DESAHOGO DEL ORDEN DEL DÍA:</w:t>
      </w:r>
    </w:p>
    <w:p w14:paraId="1D450FD9" w14:textId="77777777" w:rsidR="0033330C" w:rsidRDefault="0033330C" w:rsidP="00376BE0">
      <w:pPr>
        <w:spacing w:line="276" w:lineRule="auto"/>
        <w:jc w:val="both"/>
        <w:divId w:val="1663317605"/>
        <w:rPr>
          <w:rFonts w:ascii="Arial" w:eastAsia="Arial Unicode MS" w:hAnsi="Arial" w:cs="Arial"/>
          <w:b/>
          <w:bCs/>
          <w:kern w:val="0"/>
          <w:lang w:val="es-ES"/>
          <w14:ligatures w14:val="none"/>
        </w:rPr>
      </w:pPr>
    </w:p>
    <w:p w14:paraId="7D7DBA71" w14:textId="39C176EA" w:rsidR="0033330C" w:rsidRPr="003E62FB" w:rsidRDefault="002A2C5A" w:rsidP="00376BE0">
      <w:pPr>
        <w:spacing w:line="276" w:lineRule="auto"/>
        <w:jc w:val="both"/>
        <w:divId w:val="1663317605"/>
        <w:rPr>
          <w:rFonts w:ascii="Arial" w:eastAsia="Arial Unicode MS" w:hAnsi="Arial" w:cs="Arial"/>
          <w:b/>
          <w:kern w:val="0"/>
          <w:lang w:val="es-ES"/>
          <w14:ligatures w14:val="none"/>
        </w:rPr>
      </w:pPr>
      <w:r>
        <w:rPr>
          <w:rFonts w:ascii="Arial" w:eastAsia="Arial Unicode MS" w:hAnsi="Arial" w:cs="Arial"/>
          <w:b/>
          <w:bCs/>
          <w:kern w:val="0"/>
          <w:lang w:val="es-ES"/>
          <w14:ligatures w14:val="none"/>
        </w:rPr>
        <w:t xml:space="preserve">PRIMER </w:t>
      </w:r>
      <w:r w:rsidR="003E62FB">
        <w:rPr>
          <w:rFonts w:ascii="Arial" w:eastAsia="Arial Unicode MS" w:hAnsi="Arial" w:cs="Arial"/>
          <w:b/>
          <w:bCs/>
          <w:kern w:val="0"/>
          <w:lang w:val="es-ES"/>
          <w14:ligatures w14:val="none"/>
        </w:rPr>
        <w:t>PUNTO. -</w:t>
      </w:r>
      <w:r>
        <w:rPr>
          <w:rFonts w:ascii="Arial" w:eastAsia="Arial Unicode MS" w:hAnsi="Arial" w:cs="Arial"/>
          <w:b/>
          <w:bCs/>
          <w:kern w:val="0"/>
          <w:lang w:val="es-ES"/>
          <w14:ligatures w14:val="none"/>
        </w:rPr>
        <w:t xml:space="preserve"> LISTA DE ASISTENCIA</w:t>
      </w:r>
      <w:r w:rsidR="00DA5700">
        <w:rPr>
          <w:rFonts w:ascii="Arial" w:eastAsia="Arial Unicode MS" w:hAnsi="Arial" w:cs="Arial"/>
          <w:b/>
          <w:bCs/>
          <w:kern w:val="0"/>
          <w:lang w:val="es-ES"/>
          <w14:ligatures w14:val="none"/>
        </w:rPr>
        <w:t>.</w:t>
      </w:r>
      <w:r w:rsidR="00376BE0">
        <w:rPr>
          <w:rFonts w:ascii="Arial" w:eastAsia="Arial Unicode MS" w:hAnsi="Arial" w:cs="Arial"/>
          <w:b/>
          <w:bCs/>
          <w:kern w:val="0"/>
          <w:lang w:val="es-ES"/>
          <w14:ligatures w14:val="none"/>
        </w:rPr>
        <w:t xml:space="preserve"> </w:t>
      </w:r>
      <w:r w:rsidR="00BB5FD8">
        <w:rPr>
          <w:rFonts w:ascii="Arial" w:eastAsia="Arial Unicode MS" w:hAnsi="Arial" w:cs="Arial"/>
          <w:kern w:val="0"/>
          <w:lang w:val="es-ES"/>
          <w14:ligatures w14:val="none"/>
        </w:rPr>
        <w:t xml:space="preserve">El regidor presidente de la Comisión Edilicia Permanente de Participación Ciudadana y Vecinal el </w:t>
      </w:r>
      <w:r w:rsidR="00BB5FD8">
        <w:rPr>
          <w:rFonts w:ascii="Arial" w:eastAsia="Arial Unicode MS" w:hAnsi="Arial" w:cs="Arial"/>
          <w:b/>
          <w:bCs/>
          <w:kern w:val="0"/>
          <w:lang w:val="es-ES"/>
          <w14:ligatures w14:val="none"/>
        </w:rPr>
        <w:t xml:space="preserve">LIC. ERNESTO SÁNCHEZ SÁNCHEZ, </w:t>
      </w:r>
      <w:r w:rsidR="00376BE0">
        <w:rPr>
          <w:rFonts w:ascii="Arial" w:eastAsia="Arial Unicode MS" w:hAnsi="Arial" w:cs="Arial"/>
          <w:kern w:val="0"/>
          <w:lang w:val="es-ES"/>
          <w14:ligatures w14:val="none"/>
        </w:rPr>
        <w:t>da la bienvenida y procede</w:t>
      </w:r>
      <w:r w:rsidR="00BB5FD8">
        <w:rPr>
          <w:rFonts w:ascii="Arial" w:eastAsia="Arial Unicode MS" w:hAnsi="Arial" w:cs="Arial"/>
          <w:kern w:val="0"/>
          <w:lang w:val="es-ES"/>
          <w14:ligatures w14:val="none"/>
        </w:rPr>
        <w:t xml:space="preserve"> a la </w:t>
      </w:r>
      <w:r w:rsidR="00920E61">
        <w:rPr>
          <w:rFonts w:ascii="Arial" w:eastAsia="Arial Unicode MS" w:hAnsi="Arial" w:cs="Arial"/>
          <w:kern w:val="0"/>
          <w:lang w:val="es-ES"/>
          <w14:ligatures w14:val="none"/>
        </w:rPr>
        <w:t>lectura del orden del día previsto, realizando el pase de lista de asistencia, por lo que se tiene</w:t>
      </w:r>
      <w:r w:rsidR="00376BE0">
        <w:rPr>
          <w:rFonts w:ascii="Arial" w:eastAsia="Arial Unicode MS" w:hAnsi="Arial" w:cs="Arial"/>
          <w:kern w:val="0"/>
          <w:lang w:val="es-ES"/>
          <w14:ligatures w14:val="none"/>
        </w:rPr>
        <w:t>n por</w:t>
      </w:r>
      <w:r w:rsidR="00920E61">
        <w:rPr>
          <w:rFonts w:ascii="Arial" w:eastAsia="Arial Unicode MS" w:hAnsi="Arial" w:cs="Arial"/>
          <w:kern w:val="0"/>
          <w:lang w:val="es-ES"/>
          <w14:ligatures w14:val="none"/>
        </w:rPr>
        <w:t xml:space="preserve"> presente</w:t>
      </w:r>
      <w:r w:rsidR="003E62FB">
        <w:rPr>
          <w:rFonts w:ascii="Arial" w:eastAsia="Arial Unicode MS" w:hAnsi="Arial" w:cs="Arial"/>
          <w:kern w:val="0"/>
          <w:lang w:val="es-ES"/>
          <w14:ligatures w14:val="none"/>
        </w:rPr>
        <w:t>s:</w:t>
      </w:r>
      <w:r w:rsidR="00376BE0">
        <w:rPr>
          <w:rFonts w:ascii="Arial" w:eastAsia="Arial Unicode MS" w:hAnsi="Arial" w:cs="Arial"/>
          <w:kern w:val="0"/>
          <w:lang w:val="es-ES"/>
          <w14:ligatures w14:val="none"/>
        </w:rPr>
        <w:t xml:space="preserve"> </w:t>
      </w:r>
      <w:r w:rsidR="003E62FB">
        <w:rPr>
          <w:rFonts w:ascii="Arial" w:eastAsia="Arial Unicode MS" w:hAnsi="Arial" w:cs="Arial"/>
          <w:kern w:val="0"/>
          <w:lang w:val="es-ES"/>
          <w14:ligatures w14:val="none"/>
        </w:rPr>
        <w:t xml:space="preserve"> </w:t>
      </w:r>
      <w:r w:rsidR="003E62FB">
        <w:rPr>
          <w:rFonts w:ascii="Arial" w:eastAsia="Arial Unicode MS" w:hAnsi="Arial" w:cs="Arial"/>
          <w:b/>
          <w:bCs/>
          <w:kern w:val="0"/>
          <w:lang w:val="es-ES"/>
          <w14:ligatures w14:val="none"/>
        </w:rPr>
        <w:t>REGIDOR MIGUEL MARENTES</w:t>
      </w:r>
      <w:r w:rsidR="003E62FB">
        <w:rPr>
          <w:rFonts w:ascii="Arial" w:eastAsia="Arial Unicode MS" w:hAnsi="Arial" w:cs="Arial"/>
          <w:kern w:val="0"/>
          <w:lang w:val="es-ES"/>
          <w14:ligatures w14:val="none"/>
        </w:rPr>
        <w:t xml:space="preserve">, </w:t>
      </w:r>
      <w:r w:rsidR="0035755F">
        <w:rPr>
          <w:rFonts w:ascii="Arial" w:eastAsia="Arial Unicode MS" w:hAnsi="Arial" w:cs="Arial"/>
          <w:b/>
          <w:bCs/>
          <w:kern w:val="0"/>
          <w:lang w:val="es-ES"/>
          <w14:ligatures w14:val="none"/>
        </w:rPr>
        <w:t xml:space="preserve">REGIDORA </w:t>
      </w:r>
      <w:r w:rsidR="00A37206">
        <w:rPr>
          <w:rFonts w:ascii="Arial" w:eastAsia="Arial Unicode MS" w:hAnsi="Arial" w:cs="Arial"/>
          <w:b/>
          <w:bCs/>
          <w:kern w:val="0"/>
          <w:lang w:val="es-ES"/>
          <w14:ligatures w14:val="none"/>
        </w:rPr>
        <w:t xml:space="preserve">AURORA CECILIA </w:t>
      </w:r>
      <w:r w:rsidR="00975CCC">
        <w:rPr>
          <w:rFonts w:ascii="Arial" w:eastAsia="Arial Unicode MS" w:hAnsi="Arial" w:cs="Arial"/>
          <w:b/>
          <w:bCs/>
          <w:kern w:val="0"/>
          <w:lang w:val="es-ES"/>
          <w14:ligatures w14:val="none"/>
        </w:rPr>
        <w:t xml:space="preserve">ARAUJO ÁLVAREZ </w:t>
      </w:r>
      <w:r w:rsidR="006F192B">
        <w:rPr>
          <w:rFonts w:ascii="Arial" w:eastAsia="Arial Unicode MS" w:hAnsi="Arial" w:cs="Arial"/>
          <w:kern w:val="0"/>
          <w:lang w:val="es-ES"/>
          <w14:ligatures w14:val="none"/>
        </w:rPr>
        <w:t xml:space="preserve">y </w:t>
      </w:r>
      <w:r w:rsidR="003E62FB">
        <w:rPr>
          <w:rFonts w:ascii="Arial" w:eastAsia="Arial Unicode MS" w:hAnsi="Arial" w:cs="Arial"/>
          <w:kern w:val="0"/>
          <w:lang w:val="es-ES"/>
          <w14:ligatures w14:val="none"/>
        </w:rPr>
        <w:t xml:space="preserve">al de la voz, </w:t>
      </w:r>
      <w:r w:rsidR="003E62FB">
        <w:rPr>
          <w:rFonts w:ascii="Arial" w:eastAsia="Arial Unicode MS" w:hAnsi="Arial" w:cs="Arial"/>
          <w:b/>
          <w:bCs/>
          <w:kern w:val="0"/>
          <w:lang w:val="es-ES"/>
          <w14:ligatures w14:val="none"/>
        </w:rPr>
        <w:t xml:space="preserve">REGIDOR ERNESTO SÁNCHEZ </w:t>
      </w:r>
      <w:proofErr w:type="spellStart"/>
      <w:r w:rsidR="003E62FB">
        <w:rPr>
          <w:rFonts w:ascii="Arial" w:eastAsia="Arial Unicode MS" w:hAnsi="Arial" w:cs="Arial"/>
          <w:b/>
          <w:bCs/>
          <w:kern w:val="0"/>
          <w:lang w:val="es-ES"/>
          <w14:ligatures w14:val="none"/>
        </w:rPr>
        <w:t>SÁNCHEZ</w:t>
      </w:r>
      <w:proofErr w:type="spellEnd"/>
      <w:r w:rsidR="003E62FB">
        <w:rPr>
          <w:rFonts w:ascii="Arial" w:eastAsia="Arial Unicode MS" w:hAnsi="Arial" w:cs="Arial"/>
          <w:kern w:val="0"/>
          <w:lang w:val="es-ES"/>
          <w14:ligatures w14:val="none"/>
        </w:rPr>
        <w:t xml:space="preserve">, </w:t>
      </w:r>
      <w:r w:rsidR="00154646">
        <w:rPr>
          <w:rFonts w:ascii="Arial" w:eastAsia="Arial Unicode MS" w:hAnsi="Arial" w:cs="Arial"/>
          <w:kern w:val="0"/>
          <w:lang w:val="es-ES"/>
          <w14:ligatures w14:val="none"/>
        </w:rPr>
        <w:t xml:space="preserve">teniendo la asistencia </w:t>
      </w:r>
      <w:r w:rsidR="00C9087F">
        <w:rPr>
          <w:rFonts w:ascii="Arial" w:eastAsia="Arial Unicode MS" w:hAnsi="Arial" w:cs="Arial"/>
          <w:kern w:val="0"/>
          <w:lang w:val="es-ES"/>
          <w14:ligatures w14:val="none"/>
        </w:rPr>
        <w:t>de los integrantes de la comisión</w:t>
      </w:r>
      <w:r w:rsidR="00154646">
        <w:rPr>
          <w:rFonts w:ascii="Arial" w:eastAsia="Arial Unicode MS" w:hAnsi="Arial" w:cs="Arial"/>
          <w:kern w:val="0"/>
          <w:lang w:val="es-ES"/>
          <w14:ligatures w14:val="none"/>
        </w:rPr>
        <w:t>,</w:t>
      </w:r>
      <w:r w:rsidR="00C852F4">
        <w:rPr>
          <w:rFonts w:ascii="Arial" w:eastAsia="Arial Unicode MS" w:hAnsi="Arial" w:cs="Arial"/>
          <w:kern w:val="0"/>
          <w:lang w:val="es-ES"/>
          <w14:ligatures w14:val="none"/>
        </w:rPr>
        <w:t xml:space="preserve"> y contando con la participación del Jefe de Participación Ciudadana, Lic. Héctor Jesús Cibrián </w:t>
      </w:r>
      <w:r w:rsidR="00233841">
        <w:rPr>
          <w:rFonts w:ascii="Arial" w:eastAsia="Arial Unicode MS" w:hAnsi="Arial" w:cs="Arial"/>
          <w:kern w:val="0"/>
          <w:lang w:val="es-ES"/>
          <w14:ligatures w14:val="none"/>
        </w:rPr>
        <w:t>Bernabé</w:t>
      </w:r>
      <w:r w:rsidR="00C852F4">
        <w:rPr>
          <w:rFonts w:ascii="Arial" w:eastAsia="Arial Unicode MS" w:hAnsi="Arial" w:cs="Arial"/>
          <w:kern w:val="0"/>
          <w:lang w:val="es-ES"/>
          <w14:ligatures w14:val="none"/>
        </w:rPr>
        <w:t>,</w:t>
      </w:r>
      <w:r w:rsidR="00154646">
        <w:rPr>
          <w:rFonts w:ascii="Arial" w:eastAsia="Arial Unicode MS" w:hAnsi="Arial" w:cs="Arial"/>
          <w:kern w:val="0"/>
          <w:lang w:val="es-ES"/>
          <w14:ligatures w14:val="none"/>
        </w:rPr>
        <w:t xml:space="preserve"> siguiendo el segundo punto del orden del día</w:t>
      </w:r>
      <w:r w:rsidR="00DA5700">
        <w:rPr>
          <w:rFonts w:ascii="Arial" w:eastAsia="Arial Unicode MS" w:hAnsi="Arial" w:cs="Arial"/>
          <w:kern w:val="0"/>
          <w:lang w:val="es-ES"/>
          <w14:ligatures w14:val="none"/>
        </w:rPr>
        <w:t>.</w:t>
      </w:r>
      <w:r w:rsidR="003E62FB">
        <w:rPr>
          <w:rFonts w:ascii="Arial" w:eastAsia="Arial Unicode MS" w:hAnsi="Arial" w:cs="Arial"/>
          <w:kern w:val="0"/>
          <w:lang w:val="es-ES"/>
          <w14:ligatures w14:val="none"/>
        </w:rPr>
        <w:t xml:space="preserve"> </w:t>
      </w:r>
      <w:r w:rsidR="003E62FB">
        <w:rPr>
          <w:rFonts w:ascii="Arial" w:eastAsia="Arial Unicode MS" w:hAnsi="Arial" w:cs="Arial"/>
          <w:b/>
          <w:kern w:val="0"/>
          <w:lang w:val="es-ES"/>
          <w14:ligatures w14:val="none"/>
        </w:rPr>
        <w:t>------------------------------------------------------------------</w:t>
      </w:r>
    </w:p>
    <w:p w14:paraId="5EEF403E" w14:textId="77777777" w:rsidR="00DA5700" w:rsidRDefault="00DA5700" w:rsidP="00376BE0">
      <w:pPr>
        <w:autoSpaceDE w:val="0"/>
        <w:autoSpaceDN w:val="0"/>
        <w:adjustRightInd w:val="0"/>
        <w:spacing w:line="276" w:lineRule="auto"/>
        <w:jc w:val="both"/>
        <w:divId w:val="1663317605"/>
        <w:rPr>
          <w:rFonts w:ascii="Arial" w:eastAsia="Arial Unicode MS" w:hAnsi="Arial" w:cs="Arial"/>
          <w:kern w:val="0"/>
          <w:lang w:val="es-ES"/>
          <w14:ligatures w14:val="none"/>
        </w:rPr>
      </w:pPr>
    </w:p>
    <w:p w14:paraId="7F143E8D" w14:textId="3BF3843C" w:rsidR="004F444E" w:rsidRDefault="00DA5700" w:rsidP="00376BE0">
      <w:pPr>
        <w:autoSpaceDE w:val="0"/>
        <w:autoSpaceDN w:val="0"/>
        <w:adjustRightInd w:val="0"/>
        <w:spacing w:line="276" w:lineRule="auto"/>
        <w:jc w:val="both"/>
        <w:divId w:val="1663317605"/>
        <w:rPr>
          <w:rFonts w:ascii="Arial" w:eastAsia="Arial Unicode MS" w:hAnsi="Arial" w:cs="Arial"/>
          <w:b/>
          <w:kern w:val="0"/>
          <w:lang w:val="es-ES"/>
          <w14:ligatures w14:val="none"/>
        </w:rPr>
      </w:pPr>
      <w:r>
        <w:rPr>
          <w:rFonts w:ascii="Arial" w:eastAsia="Arial Unicode MS" w:hAnsi="Arial" w:cs="Arial"/>
          <w:b/>
          <w:bCs/>
          <w:kern w:val="0"/>
          <w:lang w:val="es-ES"/>
          <w14:ligatures w14:val="none"/>
        </w:rPr>
        <w:t xml:space="preserve">SEGUNDO </w:t>
      </w:r>
      <w:r w:rsidR="00376BE0">
        <w:rPr>
          <w:rFonts w:ascii="Arial" w:eastAsia="Arial Unicode MS" w:hAnsi="Arial" w:cs="Arial"/>
          <w:b/>
          <w:bCs/>
          <w:kern w:val="0"/>
          <w:lang w:val="es-ES"/>
          <w14:ligatures w14:val="none"/>
        </w:rPr>
        <w:t>PUNTO. -</w:t>
      </w:r>
      <w:r w:rsidR="003E62FB">
        <w:rPr>
          <w:rFonts w:ascii="Arial" w:eastAsia="Arial Unicode MS" w:hAnsi="Arial" w:cs="Arial"/>
          <w:b/>
          <w:bCs/>
          <w:kern w:val="0"/>
          <w:lang w:val="es-ES"/>
          <w14:ligatures w14:val="none"/>
        </w:rPr>
        <w:t xml:space="preserve"> DECLARACIÓN DEL QUÓ</w:t>
      </w:r>
      <w:r>
        <w:rPr>
          <w:rFonts w:ascii="Arial" w:eastAsia="Arial Unicode MS" w:hAnsi="Arial" w:cs="Arial"/>
          <w:b/>
          <w:bCs/>
          <w:kern w:val="0"/>
          <w:lang w:val="es-ES"/>
          <w14:ligatures w14:val="none"/>
        </w:rPr>
        <w:t>RUM LEGAL Y APROBACIÓN DEL ORDEN DEL DÍA.</w:t>
      </w:r>
      <w:r w:rsidR="00376BE0">
        <w:rPr>
          <w:rFonts w:ascii="Arial" w:eastAsia="Arial Unicode MS" w:hAnsi="Arial" w:cs="Arial"/>
          <w:b/>
          <w:bCs/>
          <w:kern w:val="0"/>
          <w:lang w:val="es-ES"/>
          <w14:ligatures w14:val="none"/>
        </w:rPr>
        <w:t xml:space="preserve"> </w:t>
      </w:r>
      <w:r w:rsidR="00A62607">
        <w:rPr>
          <w:rFonts w:ascii="Arial" w:eastAsia="Arial Unicode MS" w:hAnsi="Arial" w:cs="Arial"/>
          <w:kern w:val="0"/>
          <w:lang w:val="es-ES"/>
          <w14:ligatures w14:val="none"/>
        </w:rPr>
        <w:t>Por lo anterior</w:t>
      </w:r>
      <w:r w:rsidR="00376BE0">
        <w:rPr>
          <w:rFonts w:ascii="Arial" w:eastAsia="Arial Unicode MS" w:hAnsi="Arial" w:cs="Arial"/>
          <w:kern w:val="0"/>
          <w:lang w:val="es-ES"/>
          <w14:ligatures w14:val="none"/>
        </w:rPr>
        <w:t>,</w:t>
      </w:r>
      <w:r w:rsidR="00A62607">
        <w:rPr>
          <w:rFonts w:ascii="Arial" w:eastAsia="Arial Unicode MS" w:hAnsi="Arial" w:cs="Arial"/>
          <w:kern w:val="0"/>
          <w:lang w:val="es-ES"/>
          <w14:ligatures w14:val="none"/>
        </w:rPr>
        <w:t xml:space="preserve"> se hace constar la asistencia por unanimidad de la Comisión Edilicia Permanente de Participación Ciudadana y Vecinal</w:t>
      </w:r>
      <w:r w:rsidR="00CA4120">
        <w:rPr>
          <w:rFonts w:ascii="Arial" w:eastAsia="Arial Unicode MS" w:hAnsi="Arial" w:cs="Arial"/>
          <w:kern w:val="0"/>
          <w:lang w:val="es-ES"/>
          <w14:ligatures w14:val="none"/>
        </w:rPr>
        <w:t>, po</w:t>
      </w:r>
      <w:r w:rsidR="00376BE0">
        <w:rPr>
          <w:rFonts w:ascii="Arial" w:eastAsia="Arial Unicode MS" w:hAnsi="Arial" w:cs="Arial"/>
          <w:kern w:val="0"/>
          <w:lang w:val="es-ES"/>
          <w14:ligatures w14:val="none"/>
        </w:rPr>
        <w:t>r lo que se da existencia de quó</w:t>
      </w:r>
      <w:r w:rsidR="00CA4120">
        <w:rPr>
          <w:rFonts w:ascii="Arial" w:eastAsia="Arial Unicode MS" w:hAnsi="Arial" w:cs="Arial"/>
          <w:kern w:val="0"/>
          <w:lang w:val="es-ES"/>
          <w14:ligatures w14:val="none"/>
        </w:rPr>
        <w:t>rum legal y damos p</w:t>
      </w:r>
      <w:r w:rsidR="003E62FB">
        <w:rPr>
          <w:rFonts w:ascii="Arial" w:eastAsia="Arial Unicode MS" w:hAnsi="Arial" w:cs="Arial"/>
          <w:kern w:val="0"/>
          <w:lang w:val="es-ES"/>
          <w14:ligatures w14:val="none"/>
        </w:rPr>
        <w:t>or instalada la presente sesión, y</w:t>
      </w:r>
      <w:r w:rsidR="00CA4120">
        <w:rPr>
          <w:rFonts w:ascii="Arial" w:eastAsia="Arial Unicode MS" w:hAnsi="Arial" w:cs="Arial"/>
          <w:kern w:val="0"/>
          <w:lang w:val="es-ES"/>
          <w14:ligatures w14:val="none"/>
        </w:rPr>
        <w:t xml:space="preserve"> </w:t>
      </w:r>
      <w:r w:rsidR="003E62FB">
        <w:rPr>
          <w:rFonts w:ascii="Arial" w:eastAsia="Arial Unicode MS" w:hAnsi="Arial" w:cs="Arial"/>
          <w:kern w:val="0"/>
          <w:lang w:val="es-ES"/>
          <w14:ligatures w14:val="none"/>
        </w:rPr>
        <w:t>una vez que se da la</w:t>
      </w:r>
      <w:r w:rsidR="004F444E">
        <w:rPr>
          <w:rFonts w:ascii="Arial" w:eastAsia="Arial Unicode MS" w:hAnsi="Arial" w:cs="Arial"/>
          <w:kern w:val="0"/>
          <w:lang w:val="es-ES"/>
          <w14:ligatures w14:val="none"/>
        </w:rPr>
        <w:t xml:space="preserve"> </w:t>
      </w:r>
      <w:r w:rsidR="00376BE0">
        <w:rPr>
          <w:rFonts w:ascii="Arial" w:eastAsia="Arial Unicode MS" w:hAnsi="Arial" w:cs="Arial"/>
          <w:kern w:val="0"/>
          <w:lang w:val="es-ES"/>
          <w14:ligatures w14:val="none"/>
        </w:rPr>
        <w:t>lectura</w:t>
      </w:r>
      <w:r w:rsidR="004F444E">
        <w:rPr>
          <w:rFonts w:ascii="Arial" w:eastAsia="Arial Unicode MS" w:hAnsi="Arial" w:cs="Arial"/>
          <w:kern w:val="0"/>
          <w:lang w:val="es-ES"/>
          <w14:ligatures w14:val="none"/>
        </w:rPr>
        <w:t xml:space="preserve"> </w:t>
      </w:r>
      <w:r w:rsidR="003E62FB">
        <w:rPr>
          <w:rFonts w:ascii="Arial" w:eastAsia="Arial Unicode MS" w:hAnsi="Arial" w:cs="Arial"/>
          <w:kern w:val="0"/>
          <w:lang w:val="es-ES"/>
          <w14:ligatures w14:val="none"/>
        </w:rPr>
        <w:t>d</w:t>
      </w:r>
      <w:r w:rsidR="00376BE0">
        <w:rPr>
          <w:rFonts w:ascii="Arial" w:eastAsia="Arial Unicode MS" w:hAnsi="Arial" w:cs="Arial"/>
          <w:kern w:val="0"/>
          <w:lang w:val="es-ES"/>
          <w14:ligatures w14:val="none"/>
        </w:rPr>
        <w:t>el</w:t>
      </w:r>
      <w:r w:rsidR="003E62FB">
        <w:rPr>
          <w:rFonts w:ascii="Arial" w:eastAsia="Arial Unicode MS" w:hAnsi="Arial" w:cs="Arial"/>
          <w:kern w:val="0"/>
          <w:lang w:val="es-ES"/>
          <w14:ligatures w14:val="none"/>
        </w:rPr>
        <w:t xml:space="preserve"> orden del día,</w:t>
      </w:r>
      <w:r w:rsidR="00376BE0">
        <w:rPr>
          <w:rFonts w:ascii="Arial" w:eastAsia="Arial Unicode MS" w:hAnsi="Arial" w:cs="Arial"/>
          <w:kern w:val="0"/>
          <w:lang w:val="es-ES"/>
          <w14:ligatures w14:val="none"/>
        </w:rPr>
        <w:t xml:space="preserve"> </w:t>
      </w:r>
      <w:r w:rsidR="004F444E">
        <w:rPr>
          <w:rFonts w:ascii="Arial" w:eastAsia="Arial Unicode MS" w:hAnsi="Arial" w:cs="Arial"/>
          <w:kern w:val="0"/>
          <w:lang w:val="es-ES"/>
          <w14:ligatures w14:val="none"/>
        </w:rPr>
        <w:t xml:space="preserve">se somete a </w:t>
      </w:r>
      <w:r w:rsidR="00376BE0">
        <w:rPr>
          <w:rFonts w:ascii="Arial" w:eastAsia="Arial Unicode MS" w:hAnsi="Arial" w:cs="Arial"/>
          <w:kern w:val="0"/>
          <w:lang w:val="es-ES"/>
          <w14:ligatures w14:val="none"/>
        </w:rPr>
        <w:t xml:space="preserve">consideración, preguntando que </w:t>
      </w:r>
      <w:r w:rsidR="00347C1C">
        <w:rPr>
          <w:rFonts w:ascii="Arial" w:eastAsia="Arial Unicode MS" w:hAnsi="Arial" w:cs="Arial"/>
          <w:kern w:val="0"/>
          <w:lang w:val="es-ES"/>
          <w14:ligatures w14:val="none"/>
        </w:rPr>
        <w:t>quien esté a favor</w:t>
      </w:r>
      <w:r w:rsidR="003E62FB">
        <w:rPr>
          <w:rFonts w:ascii="Arial" w:eastAsia="Arial Unicode MS" w:hAnsi="Arial" w:cs="Arial"/>
          <w:kern w:val="0"/>
          <w:lang w:val="es-ES"/>
          <w14:ligatures w14:val="none"/>
        </w:rPr>
        <w:t>,</w:t>
      </w:r>
      <w:r w:rsidR="00347C1C">
        <w:rPr>
          <w:rFonts w:ascii="Arial" w:eastAsia="Arial Unicode MS" w:hAnsi="Arial" w:cs="Arial"/>
          <w:kern w:val="0"/>
          <w:lang w:val="es-ES"/>
          <w14:ligatures w14:val="none"/>
        </w:rPr>
        <w:t xml:space="preserve"> levantar la mano.</w:t>
      </w:r>
      <w:r w:rsidR="003E62FB">
        <w:rPr>
          <w:rFonts w:ascii="Arial" w:eastAsia="Arial Unicode MS" w:hAnsi="Arial" w:cs="Arial"/>
          <w:kern w:val="0"/>
          <w:lang w:val="es-ES"/>
          <w14:ligatures w14:val="none"/>
        </w:rPr>
        <w:t xml:space="preserve"> </w:t>
      </w:r>
      <w:r w:rsidR="003E62FB">
        <w:rPr>
          <w:rFonts w:ascii="Arial" w:eastAsia="Arial Unicode MS" w:hAnsi="Arial" w:cs="Arial"/>
          <w:b/>
          <w:kern w:val="0"/>
          <w:lang w:val="es-ES"/>
          <w14:ligatures w14:val="none"/>
        </w:rPr>
        <w:t>-------------------------------------</w:t>
      </w:r>
    </w:p>
    <w:p w14:paraId="2BF0F273" w14:textId="77777777" w:rsidR="003E62FB" w:rsidRPr="003E62FB" w:rsidRDefault="003E62FB" w:rsidP="00376BE0">
      <w:pPr>
        <w:autoSpaceDE w:val="0"/>
        <w:autoSpaceDN w:val="0"/>
        <w:adjustRightInd w:val="0"/>
        <w:spacing w:line="276" w:lineRule="auto"/>
        <w:jc w:val="both"/>
        <w:divId w:val="1663317605"/>
        <w:rPr>
          <w:rFonts w:ascii="Arial" w:eastAsia="Arial Unicode MS" w:hAnsi="Arial" w:cs="Arial"/>
          <w:b/>
          <w:kern w:val="0"/>
          <w:lang w:val="es-ES"/>
          <w14:ligatures w14:val="none"/>
        </w:rPr>
      </w:pPr>
    </w:p>
    <w:p w14:paraId="0942304D" w14:textId="77777777" w:rsidR="00347C1C" w:rsidRDefault="00347C1C" w:rsidP="00376BE0">
      <w:pPr>
        <w:autoSpaceDE w:val="0"/>
        <w:autoSpaceDN w:val="0"/>
        <w:adjustRightInd w:val="0"/>
        <w:spacing w:line="276" w:lineRule="auto"/>
        <w:jc w:val="both"/>
        <w:divId w:val="1663317605"/>
        <w:rPr>
          <w:rFonts w:ascii="Arial" w:eastAsia="Arial Unicode MS" w:hAnsi="Arial" w:cs="Arial"/>
          <w:kern w:val="0"/>
          <w:lang w:val="es-ES"/>
          <w14:ligatures w14:val="none"/>
        </w:rPr>
      </w:pPr>
    </w:p>
    <w:tbl>
      <w:tblPr>
        <w:tblStyle w:val="Tablaconcuadrcula"/>
        <w:tblW w:w="0" w:type="auto"/>
        <w:tblLook w:val="04A0" w:firstRow="1" w:lastRow="0" w:firstColumn="1" w:lastColumn="0" w:noHBand="0" w:noVBand="1"/>
      </w:tblPr>
      <w:tblGrid>
        <w:gridCol w:w="700"/>
        <w:gridCol w:w="3548"/>
        <w:gridCol w:w="1276"/>
        <w:gridCol w:w="1501"/>
        <w:gridCol w:w="1803"/>
      </w:tblGrid>
      <w:tr w:rsidR="00A34126" w14:paraId="7E2FCA56" w14:textId="77777777" w:rsidTr="008C2AC3">
        <w:trPr>
          <w:divId w:val="1663317605"/>
          <w:trHeight w:val="621"/>
        </w:trPr>
        <w:tc>
          <w:tcPr>
            <w:tcW w:w="700" w:type="dxa"/>
          </w:tcPr>
          <w:p w14:paraId="27C439D3" w14:textId="77777777" w:rsidR="00A34126" w:rsidRDefault="00A34126" w:rsidP="00376BE0">
            <w:pPr>
              <w:autoSpaceDE w:val="0"/>
              <w:autoSpaceDN w:val="0"/>
              <w:adjustRightInd w:val="0"/>
              <w:spacing w:line="276" w:lineRule="auto"/>
              <w:jc w:val="both"/>
              <w:rPr>
                <w:rFonts w:ascii="Arial" w:eastAsia="Times New Roman" w:hAnsi="Arial" w:cs="Arial"/>
                <w:kern w:val="0"/>
                <w14:ligatures w14:val="none"/>
              </w:rPr>
            </w:pPr>
          </w:p>
        </w:tc>
        <w:tc>
          <w:tcPr>
            <w:tcW w:w="3548" w:type="dxa"/>
          </w:tcPr>
          <w:p w14:paraId="2DEB1D9C" w14:textId="1B80EE45" w:rsidR="00A34126" w:rsidRPr="00FD3D97" w:rsidRDefault="00FD3D97" w:rsidP="00376BE0">
            <w:pPr>
              <w:autoSpaceDE w:val="0"/>
              <w:autoSpaceDN w:val="0"/>
              <w:adjustRightInd w:val="0"/>
              <w:spacing w:line="276" w:lineRule="auto"/>
              <w:jc w:val="both"/>
              <w:rPr>
                <w:rFonts w:ascii="Arial" w:eastAsia="Times New Roman" w:hAnsi="Arial" w:cs="Arial"/>
                <w:b/>
                <w:bCs/>
                <w:kern w:val="0"/>
                <w14:ligatures w14:val="none"/>
              </w:rPr>
            </w:pPr>
            <w:r>
              <w:rPr>
                <w:rFonts w:ascii="Arial" w:eastAsia="Times New Roman" w:hAnsi="Arial" w:cs="Arial"/>
                <w:b/>
                <w:bCs/>
                <w:kern w:val="0"/>
                <w14:ligatures w14:val="none"/>
              </w:rPr>
              <w:t xml:space="preserve">REGIDORES </w:t>
            </w:r>
          </w:p>
        </w:tc>
        <w:tc>
          <w:tcPr>
            <w:tcW w:w="1276" w:type="dxa"/>
          </w:tcPr>
          <w:p w14:paraId="2FDBA7DD" w14:textId="5044497C" w:rsidR="00A34126" w:rsidRPr="00FD3D97" w:rsidRDefault="00FD3D97" w:rsidP="00376BE0">
            <w:pPr>
              <w:autoSpaceDE w:val="0"/>
              <w:autoSpaceDN w:val="0"/>
              <w:adjustRightInd w:val="0"/>
              <w:spacing w:line="276" w:lineRule="auto"/>
              <w:jc w:val="both"/>
              <w:rPr>
                <w:rFonts w:ascii="Arial" w:eastAsia="Times New Roman" w:hAnsi="Arial" w:cs="Arial"/>
                <w:b/>
                <w:bCs/>
                <w:kern w:val="0"/>
                <w14:ligatures w14:val="none"/>
              </w:rPr>
            </w:pPr>
            <w:r>
              <w:rPr>
                <w:rFonts w:ascii="Arial" w:eastAsia="Times New Roman" w:hAnsi="Arial" w:cs="Arial"/>
                <w:b/>
                <w:bCs/>
                <w:kern w:val="0"/>
                <w14:ligatures w14:val="none"/>
              </w:rPr>
              <w:t>A FAVOR</w:t>
            </w:r>
          </w:p>
        </w:tc>
        <w:tc>
          <w:tcPr>
            <w:tcW w:w="1501" w:type="dxa"/>
          </w:tcPr>
          <w:p w14:paraId="18C399FC" w14:textId="76028DD0" w:rsidR="00A34126" w:rsidRPr="00FD3D97" w:rsidRDefault="00FD3D97" w:rsidP="00376BE0">
            <w:pPr>
              <w:autoSpaceDE w:val="0"/>
              <w:autoSpaceDN w:val="0"/>
              <w:adjustRightInd w:val="0"/>
              <w:spacing w:line="276" w:lineRule="auto"/>
              <w:jc w:val="both"/>
              <w:rPr>
                <w:rFonts w:ascii="Arial" w:eastAsia="Times New Roman" w:hAnsi="Arial" w:cs="Arial"/>
                <w:b/>
                <w:bCs/>
                <w:kern w:val="0"/>
                <w14:ligatures w14:val="none"/>
              </w:rPr>
            </w:pPr>
            <w:r>
              <w:rPr>
                <w:rFonts w:ascii="Arial" w:eastAsia="Times New Roman" w:hAnsi="Arial" w:cs="Arial"/>
                <w:b/>
                <w:bCs/>
                <w:kern w:val="0"/>
                <w14:ligatures w14:val="none"/>
              </w:rPr>
              <w:t>EN CONTRA</w:t>
            </w:r>
          </w:p>
        </w:tc>
        <w:tc>
          <w:tcPr>
            <w:tcW w:w="1803" w:type="dxa"/>
          </w:tcPr>
          <w:p w14:paraId="22F72414" w14:textId="069233AF" w:rsidR="00A34126" w:rsidRPr="00FD3D97" w:rsidRDefault="00FD3D97" w:rsidP="00376BE0">
            <w:pPr>
              <w:autoSpaceDE w:val="0"/>
              <w:autoSpaceDN w:val="0"/>
              <w:adjustRightInd w:val="0"/>
              <w:spacing w:line="276" w:lineRule="auto"/>
              <w:jc w:val="both"/>
              <w:rPr>
                <w:rFonts w:ascii="Arial" w:eastAsia="Times New Roman" w:hAnsi="Arial" w:cs="Arial"/>
                <w:b/>
                <w:bCs/>
                <w:kern w:val="0"/>
                <w14:ligatures w14:val="none"/>
              </w:rPr>
            </w:pPr>
            <w:r>
              <w:rPr>
                <w:rFonts w:ascii="Arial" w:eastAsia="Times New Roman" w:hAnsi="Arial" w:cs="Arial"/>
                <w:b/>
                <w:bCs/>
                <w:kern w:val="0"/>
                <w14:ligatures w14:val="none"/>
              </w:rPr>
              <w:t xml:space="preserve">EN ABSTENCIÓN </w:t>
            </w:r>
          </w:p>
        </w:tc>
      </w:tr>
      <w:tr w:rsidR="00A34126" w14:paraId="0C94B817" w14:textId="77777777" w:rsidTr="008C2AC3">
        <w:trPr>
          <w:divId w:val="1663317605"/>
        </w:trPr>
        <w:tc>
          <w:tcPr>
            <w:tcW w:w="700" w:type="dxa"/>
          </w:tcPr>
          <w:p w14:paraId="0A72327E" w14:textId="11BB9025" w:rsidR="00A34126" w:rsidRDefault="00FD3D97" w:rsidP="00376BE0">
            <w:pPr>
              <w:autoSpaceDE w:val="0"/>
              <w:autoSpaceDN w:val="0"/>
              <w:adjustRightInd w:val="0"/>
              <w:spacing w:line="276" w:lineRule="auto"/>
              <w:jc w:val="both"/>
              <w:rPr>
                <w:rFonts w:ascii="Arial" w:eastAsia="Times New Roman" w:hAnsi="Arial" w:cs="Arial"/>
                <w:kern w:val="0"/>
                <w14:ligatures w14:val="none"/>
              </w:rPr>
            </w:pPr>
            <w:r>
              <w:rPr>
                <w:rFonts w:ascii="Arial" w:eastAsia="Times New Roman" w:hAnsi="Arial" w:cs="Arial"/>
                <w:kern w:val="0"/>
                <w14:ligatures w14:val="none"/>
              </w:rPr>
              <w:t>1</w:t>
            </w:r>
          </w:p>
        </w:tc>
        <w:tc>
          <w:tcPr>
            <w:tcW w:w="3548" w:type="dxa"/>
          </w:tcPr>
          <w:p w14:paraId="5A07B8CE" w14:textId="65864BC5" w:rsidR="00A34126" w:rsidRDefault="008C2AC3" w:rsidP="00376BE0">
            <w:pPr>
              <w:autoSpaceDE w:val="0"/>
              <w:autoSpaceDN w:val="0"/>
              <w:adjustRightInd w:val="0"/>
              <w:spacing w:line="276" w:lineRule="auto"/>
              <w:jc w:val="both"/>
              <w:rPr>
                <w:rFonts w:ascii="Arial" w:eastAsia="Times New Roman" w:hAnsi="Arial" w:cs="Arial"/>
                <w:kern w:val="0"/>
                <w14:ligatures w14:val="none"/>
              </w:rPr>
            </w:pPr>
            <w:r>
              <w:rPr>
                <w:rFonts w:ascii="Arial" w:eastAsia="Times New Roman" w:hAnsi="Arial" w:cs="Arial"/>
                <w:kern w:val="0"/>
                <w14:ligatures w14:val="none"/>
              </w:rPr>
              <w:t>Ernesto Sánchez Sánchez.</w:t>
            </w:r>
          </w:p>
        </w:tc>
        <w:tc>
          <w:tcPr>
            <w:tcW w:w="1276" w:type="dxa"/>
          </w:tcPr>
          <w:p w14:paraId="7549970A" w14:textId="43A7AE42" w:rsidR="00A34126" w:rsidRDefault="007113B3" w:rsidP="00376BE0">
            <w:pPr>
              <w:autoSpaceDE w:val="0"/>
              <w:autoSpaceDN w:val="0"/>
              <w:adjustRightInd w:val="0"/>
              <w:spacing w:line="276" w:lineRule="auto"/>
              <w:jc w:val="both"/>
              <w:rPr>
                <w:rFonts w:ascii="Arial" w:eastAsia="Times New Roman" w:hAnsi="Arial" w:cs="Arial"/>
                <w:kern w:val="0"/>
                <w14:ligatures w14:val="none"/>
              </w:rPr>
            </w:pPr>
            <w:r>
              <w:rPr>
                <w:rFonts w:ascii="Arial" w:eastAsia="Times New Roman" w:hAnsi="Arial" w:cs="Arial"/>
                <w:kern w:val="0"/>
                <w14:ligatures w14:val="none"/>
              </w:rPr>
              <w:t xml:space="preserve">      X</w:t>
            </w:r>
          </w:p>
        </w:tc>
        <w:tc>
          <w:tcPr>
            <w:tcW w:w="1501" w:type="dxa"/>
          </w:tcPr>
          <w:p w14:paraId="23346387" w14:textId="1175139D" w:rsidR="00A34126" w:rsidRDefault="00CC77CB" w:rsidP="00376BE0">
            <w:pPr>
              <w:autoSpaceDE w:val="0"/>
              <w:autoSpaceDN w:val="0"/>
              <w:adjustRightInd w:val="0"/>
              <w:spacing w:line="276" w:lineRule="auto"/>
              <w:jc w:val="both"/>
              <w:rPr>
                <w:rFonts w:ascii="Arial" w:eastAsia="Times New Roman" w:hAnsi="Arial" w:cs="Arial"/>
                <w:kern w:val="0"/>
                <w14:ligatures w14:val="none"/>
              </w:rPr>
            </w:pPr>
            <w:r>
              <w:rPr>
                <w:rFonts w:ascii="Arial" w:eastAsia="Times New Roman" w:hAnsi="Arial" w:cs="Arial"/>
                <w:kern w:val="0"/>
                <w14:ligatures w14:val="none"/>
              </w:rPr>
              <w:t xml:space="preserve">        -</w:t>
            </w:r>
          </w:p>
        </w:tc>
        <w:tc>
          <w:tcPr>
            <w:tcW w:w="1803" w:type="dxa"/>
          </w:tcPr>
          <w:p w14:paraId="2BDB067D" w14:textId="7F2E027C" w:rsidR="00A34126" w:rsidRDefault="00CC77CB" w:rsidP="00376BE0">
            <w:pPr>
              <w:autoSpaceDE w:val="0"/>
              <w:autoSpaceDN w:val="0"/>
              <w:adjustRightInd w:val="0"/>
              <w:spacing w:line="276" w:lineRule="auto"/>
              <w:jc w:val="both"/>
              <w:rPr>
                <w:rFonts w:ascii="Arial" w:eastAsia="Times New Roman" w:hAnsi="Arial" w:cs="Arial"/>
                <w:kern w:val="0"/>
                <w14:ligatures w14:val="none"/>
              </w:rPr>
            </w:pPr>
            <w:r>
              <w:rPr>
                <w:rFonts w:ascii="Arial" w:eastAsia="Times New Roman" w:hAnsi="Arial" w:cs="Arial"/>
                <w:kern w:val="0"/>
                <w14:ligatures w14:val="none"/>
              </w:rPr>
              <w:t xml:space="preserve">          -</w:t>
            </w:r>
          </w:p>
        </w:tc>
      </w:tr>
      <w:tr w:rsidR="00A34126" w14:paraId="122A428F" w14:textId="77777777" w:rsidTr="008C2AC3">
        <w:trPr>
          <w:divId w:val="1663317605"/>
        </w:trPr>
        <w:tc>
          <w:tcPr>
            <w:tcW w:w="700" w:type="dxa"/>
          </w:tcPr>
          <w:p w14:paraId="4066F331" w14:textId="63959848" w:rsidR="00A34126" w:rsidRDefault="00FD3D97" w:rsidP="00376BE0">
            <w:pPr>
              <w:autoSpaceDE w:val="0"/>
              <w:autoSpaceDN w:val="0"/>
              <w:adjustRightInd w:val="0"/>
              <w:spacing w:line="276" w:lineRule="auto"/>
              <w:jc w:val="both"/>
              <w:rPr>
                <w:rFonts w:ascii="Arial" w:eastAsia="Times New Roman" w:hAnsi="Arial" w:cs="Arial"/>
                <w:kern w:val="0"/>
                <w14:ligatures w14:val="none"/>
              </w:rPr>
            </w:pPr>
            <w:r>
              <w:rPr>
                <w:rFonts w:ascii="Arial" w:eastAsia="Times New Roman" w:hAnsi="Arial" w:cs="Arial"/>
                <w:kern w:val="0"/>
                <w14:ligatures w14:val="none"/>
              </w:rPr>
              <w:t>2</w:t>
            </w:r>
          </w:p>
        </w:tc>
        <w:tc>
          <w:tcPr>
            <w:tcW w:w="3548" w:type="dxa"/>
          </w:tcPr>
          <w:p w14:paraId="488C786A" w14:textId="295F9CC3" w:rsidR="00A34126" w:rsidRDefault="008C2AC3" w:rsidP="00376BE0">
            <w:pPr>
              <w:autoSpaceDE w:val="0"/>
              <w:autoSpaceDN w:val="0"/>
              <w:adjustRightInd w:val="0"/>
              <w:spacing w:line="276" w:lineRule="auto"/>
              <w:jc w:val="both"/>
              <w:rPr>
                <w:rFonts w:ascii="Arial" w:eastAsia="Times New Roman" w:hAnsi="Arial" w:cs="Arial"/>
                <w:kern w:val="0"/>
                <w14:ligatures w14:val="none"/>
              </w:rPr>
            </w:pPr>
            <w:r>
              <w:rPr>
                <w:rFonts w:ascii="Arial" w:eastAsia="Times New Roman" w:hAnsi="Arial" w:cs="Arial"/>
                <w:kern w:val="0"/>
                <w14:ligatures w14:val="none"/>
              </w:rPr>
              <w:t>Aurora Cecilia Araujo Álvarez.</w:t>
            </w:r>
          </w:p>
        </w:tc>
        <w:tc>
          <w:tcPr>
            <w:tcW w:w="1276" w:type="dxa"/>
          </w:tcPr>
          <w:p w14:paraId="4FF45DA3" w14:textId="66CB864A" w:rsidR="00A34126" w:rsidRDefault="007113B3" w:rsidP="00376BE0">
            <w:pPr>
              <w:autoSpaceDE w:val="0"/>
              <w:autoSpaceDN w:val="0"/>
              <w:adjustRightInd w:val="0"/>
              <w:spacing w:line="276" w:lineRule="auto"/>
              <w:jc w:val="both"/>
              <w:rPr>
                <w:rFonts w:ascii="Arial" w:eastAsia="Times New Roman" w:hAnsi="Arial" w:cs="Arial"/>
                <w:kern w:val="0"/>
                <w14:ligatures w14:val="none"/>
              </w:rPr>
            </w:pPr>
            <w:r>
              <w:rPr>
                <w:rFonts w:ascii="Arial" w:eastAsia="Times New Roman" w:hAnsi="Arial" w:cs="Arial"/>
                <w:kern w:val="0"/>
                <w14:ligatures w14:val="none"/>
              </w:rPr>
              <w:t xml:space="preserve">      X</w:t>
            </w:r>
          </w:p>
        </w:tc>
        <w:tc>
          <w:tcPr>
            <w:tcW w:w="1501" w:type="dxa"/>
          </w:tcPr>
          <w:p w14:paraId="6CB91BF7" w14:textId="7420B2B0" w:rsidR="00A34126" w:rsidRDefault="007113B3" w:rsidP="00376BE0">
            <w:pPr>
              <w:autoSpaceDE w:val="0"/>
              <w:autoSpaceDN w:val="0"/>
              <w:adjustRightInd w:val="0"/>
              <w:spacing w:line="276" w:lineRule="auto"/>
              <w:jc w:val="both"/>
              <w:rPr>
                <w:rFonts w:ascii="Arial" w:eastAsia="Times New Roman" w:hAnsi="Arial" w:cs="Arial"/>
                <w:kern w:val="0"/>
                <w14:ligatures w14:val="none"/>
              </w:rPr>
            </w:pPr>
            <w:r>
              <w:rPr>
                <w:rFonts w:ascii="Arial" w:eastAsia="Times New Roman" w:hAnsi="Arial" w:cs="Arial"/>
                <w:kern w:val="0"/>
                <w14:ligatures w14:val="none"/>
              </w:rPr>
              <w:t xml:space="preserve">        </w:t>
            </w:r>
            <w:r w:rsidR="00CC77CB">
              <w:rPr>
                <w:rFonts w:ascii="Arial" w:eastAsia="Times New Roman" w:hAnsi="Arial" w:cs="Arial"/>
                <w:kern w:val="0"/>
                <w14:ligatures w14:val="none"/>
              </w:rPr>
              <w:t>-</w:t>
            </w:r>
          </w:p>
        </w:tc>
        <w:tc>
          <w:tcPr>
            <w:tcW w:w="1803" w:type="dxa"/>
          </w:tcPr>
          <w:p w14:paraId="1472C633" w14:textId="60A04DEA" w:rsidR="00A34126" w:rsidRDefault="00CC77CB" w:rsidP="00376BE0">
            <w:pPr>
              <w:autoSpaceDE w:val="0"/>
              <w:autoSpaceDN w:val="0"/>
              <w:adjustRightInd w:val="0"/>
              <w:spacing w:line="276" w:lineRule="auto"/>
              <w:jc w:val="both"/>
              <w:rPr>
                <w:rFonts w:ascii="Arial" w:eastAsia="Times New Roman" w:hAnsi="Arial" w:cs="Arial"/>
                <w:kern w:val="0"/>
                <w14:ligatures w14:val="none"/>
              </w:rPr>
            </w:pPr>
            <w:r>
              <w:rPr>
                <w:rFonts w:ascii="Arial" w:eastAsia="Times New Roman" w:hAnsi="Arial" w:cs="Arial"/>
                <w:kern w:val="0"/>
                <w14:ligatures w14:val="none"/>
              </w:rPr>
              <w:t xml:space="preserve">          -</w:t>
            </w:r>
          </w:p>
        </w:tc>
      </w:tr>
      <w:tr w:rsidR="00A34126" w14:paraId="5AEB7771" w14:textId="77777777" w:rsidTr="008C2AC3">
        <w:trPr>
          <w:divId w:val="1663317605"/>
        </w:trPr>
        <w:tc>
          <w:tcPr>
            <w:tcW w:w="700" w:type="dxa"/>
          </w:tcPr>
          <w:p w14:paraId="7A482BFB" w14:textId="7CFFEEE0" w:rsidR="00A34126" w:rsidRDefault="00FD3D97" w:rsidP="00376BE0">
            <w:pPr>
              <w:autoSpaceDE w:val="0"/>
              <w:autoSpaceDN w:val="0"/>
              <w:adjustRightInd w:val="0"/>
              <w:spacing w:line="276" w:lineRule="auto"/>
              <w:jc w:val="both"/>
              <w:rPr>
                <w:rFonts w:ascii="Arial" w:eastAsia="Times New Roman" w:hAnsi="Arial" w:cs="Arial"/>
                <w:kern w:val="0"/>
                <w14:ligatures w14:val="none"/>
              </w:rPr>
            </w:pPr>
            <w:r>
              <w:rPr>
                <w:rFonts w:ascii="Arial" w:eastAsia="Times New Roman" w:hAnsi="Arial" w:cs="Arial"/>
                <w:kern w:val="0"/>
                <w14:ligatures w14:val="none"/>
              </w:rPr>
              <w:t>3</w:t>
            </w:r>
          </w:p>
        </w:tc>
        <w:tc>
          <w:tcPr>
            <w:tcW w:w="3548" w:type="dxa"/>
          </w:tcPr>
          <w:p w14:paraId="3DCC39B0" w14:textId="232A1B69" w:rsidR="00A34126" w:rsidRDefault="007113B3" w:rsidP="00376BE0">
            <w:pPr>
              <w:autoSpaceDE w:val="0"/>
              <w:autoSpaceDN w:val="0"/>
              <w:adjustRightInd w:val="0"/>
              <w:spacing w:line="276" w:lineRule="auto"/>
              <w:jc w:val="both"/>
              <w:rPr>
                <w:rFonts w:ascii="Arial" w:eastAsia="Times New Roman" w:hAnsi="Arial" w:cs="Arial"/>
                <w:kern w:val="0"/>
                <w14:ligatures w14:val="none"/>
              </w:rPr>
            </w:pPr>
            <w:r>
              <w:rPr>
                <w:rFonts w:ascii="Arial" w:eastAsia="Times New Roman" w:hAnsi="Arial" w:cs="Arial"/>
                <w:kern w:val="0"/>
                <w14:ligatures w14:val="none"/>
              </w:rPr>
              <w:t xml:space="preserve">Miguel </w:t>
            </w:r>
            <w:proofErr w:type="spellStart"/>
            <w:r>
              <w:rPr>
                <w:rFonts w:ascii="Arial" w:eastAsia="Times New Roman" w:hAnsi="Arial" w:cs="Arial"/>
                <w:kern w:val="0"/>
                <w14:ligatures w14:val="none"/>
              </w:rPr>
              <w:t>Ma</w:t>
            </w:r>
            <w:r w:rsidR="00376BE0">
              <w:rPr>
                <w:rFonts w:ascii="Arial" w:eastAsia="Times New Roman" w:hAnsi="Arial" w:cs="Arial"/>
                <w:kern w:val="0"/>
                <w14:ligatures w14:val="none"/>
              </w:rPr>
              <w:t>r</w:t>
            </w:r>
            <w:r>
              <w:rPr>
                <w:rFonts w:ascii="Arial" w:eastAsia="Times New Roman" w:hAnsi="Arial" w:cs="Arial"/>
                <w:kern w:val="0"/>
                <w14:ligatures w14:val="none"/>
              </w:rPr>
              <w:t>entes</w:t>
            </w:r>
            <w:proofErr w:type="spellEnd"/>
            <w:r>
              <w:rPr>
                <w:rFonts w:ascii="Arial" w:eastAsia="Times New Roman" w:hAnsi="Arial" w:cs="Arial"/>
                <w:kern w:val="0"/>
                <w14:ligatures w14:val="none"/>
              </w:rPr>
              <w:t>.</w:t>
            </w:r>
          </w:p>
        </w:tc>
        <w:tc>
          <w:tcPr>
            <w:tcW w:w="1276" w:type="dxa"/>
          </w:tcPr>
          <w:p w14:paraId="5ECDF85E" w14:textId="10C45171" w:rsidR="00A34126" w:rsidRDefault="007113B3" w:rsidP="00376BE0">
            <w:pPr>
              <w:autoSpaceDE w:val="0"/>
              <w:autoSpaceDN w:val="0"/>
              <w:adjustRightInd w:val="0"/>
              <w:spacing w:line="276" w:lineRule="auto"/>
              <w:jc w:val="both"/>
              <w:rPr>
                <w:rFonts w:ascii="Arial" w:eastAsia="Times New Roman" w:hAnsi="Arial" w:cs="Arial"/>
                <w:kern w:val="0"/>
                <w14:ligatures w14:val="none"/>
              </w:rPr>
            </w:pPr>
            <w:r>
              <w:rPr>
                <w:rFonts w:ascii="Arial" w:eastAsia="Times New Roman" w:hAnsi="Arial" w:cs="Arial"/>
                <w:kern w:val="0"/>
                <w14:ligatures w14:val="none"/>
              </w:rPr>
              <w:t xml:space="preserve">      X</w:t>
            </w:r>
          </w:p>
        </w:tc>
        <w:tc>
          <w:tcPr>
            <w:tcW w:w="1501" w:type="dxa"/>
          </w:tcPr>
          <w:p w14:paraId="1EBE096A" w14:textId="0EDBA477" w:rsidR="00A34126" w:rsidRDefault="00CC77CB" w:rsidP="00376BE0">
            <w:pPr>
              <w:autoSpaceDE w:val="0"/>
              <w:autoSpaceDN w:val="0"/>
              <w:adjustRightInd w:val="0"/>
              <w:spacing w:line="276" w:lineRule="auto"/>
              <w:jc w:val="both"/>
              <w:rPr>
                <w:rFonts w:ascii="Arial" w:eastAsia="Times New Roman" w:hAnsi="Arial" w:cs="Arial"/>
                <w:kern w:val="0"/>
                <w14:ligatures w14:val="none"/>
              </w:rPr>
            </w:pPr>
            <w:r>
              <w:rPr>
                <w:rFonts w:ascii="Arial" w:eastAsia="Times New Roman" w:hAnsi="Arial" w:cs="Arial"/>
                <w:kern w:val="0"/>
                <w14:ligatures w14:val="none"/>
              </w:rPr>
              <w:t xml:space="preserve">        -</w:t>
            </w:r>
          </w:p>
        </w:tc>
        <w:tc>
          <w:tcPr>
            <w:tcW w:w="1803" w:type="dxa"/>
          </w:tcPr>
          <w:p w14:paraId="7B7BE41F" w14:textId="4B4CB9FE" w:rsidR="00A34126" w:rsidRDefault="00CC77CB" w:rsidP="00376BE0">
            <w:pPr>
              <w:autoSpaceDE w:val="0"/>
              <w:autoSpaceDN w:val="0"/>
              <w:adjustRightInd w:val="0"/>
              <w:spacing w:line="276" w:lineRule="auto"/>
              <w:jc w:val="both"/>
              <w:rPr>
                <w:rFonts w:ascii="Arial" w:eastAsia="Times New Roman" w:hAnsi="Arial" w:cs="Arial"/>
                <w:kern w:val="0"/>
                <w14:ligatures w14:val="none"/>
              </w:rPr>
            </w:pPr>
            <w:r>
              <w:rPr>
                <w:rFonts w:ascii="Arial" w:eastAsia="Times New Roman" w:hAnsi="Arial" w:cs="Arial"/>
                <w:kern w:val="0"/>
                <w14:ligatures w14:val="none"/>
              </w:rPr>
              <w:t xml:space="preserve">          -</w:t>
            </w:r>
          </w:p>
        </w:tc>
      </w:tr>
    </w:tbl>
    <w:p w14:paraId="71C61A8D" w14:textId="77777777" w:rsidR="00024E0F" w:rsidRPr="0033330C" w:rsidRDefault="00024E0F" w:rsidP="00376BE0">
      <w:pPr>
        <w:autoSpaceDE w:val="0"/>
        <w:autoSpaceDN w:val="0"/>
        <w:adjustRightInd w:val="0"/>
        <w:spacing w:line="276" w:lineRule="auto"/>
        <w:jc w:val="both"/>
        <w:divId w:val="1663317605"/>
        <w:rPr>
          <w:rFonts w:ascii="Arial" w:eastAsia="Times New Roman" w:hAnsi="Arial" w:cs="Arial"/>
          <w:kern w:val="0"/>
          <w14:ligatures w14:val="none"/>
        </w:rPr>
      </w:pPr>
    </w:p>
    <w:p w14:paraId="5B666D3F" w14:textId="3FF92AF1" w:rsidR="0033330C" w:rsidRPr="0033330C" w:rsidRDefault="00171876" w:rsidP="00376BE0">
      <w:pPr>
        <w:spacing w:line="276" w:lineRule="auto"/>
        <w:jc w:val="both"/>
        <w:divId w:val="1663317605"/>
        <w:rPr>
          <w:rFonts w:ascii="Arial" w:hAnsi="Arial" w:cs="Arial"/>
          <w:bCs/>
          <w:kern w:val="0"/>
          <w:lang w:eastAsia="es-ES_tradnl"/>
          <w14:ligatures w14:val="none"/>
        </w:rPr>
      </w:pPr>
      <w:r>
        <w:rPr>
          <w:rFonts w:ascii="Arial" w:hAnsi="Arial" w:cs="Arial"/>
          <w:bCs/>
          <w:kern w:val="0"/>
          <w:lang w:eastAsia="es-ES_tradnl"/>
          <w14:ligatures w14:val="none"/>
        </w:rPr>
        <w:t xml:space="preserve">Aprobado por unanimidad, </w:t>
      </w:r>
      <w:r w:rsidR="00376BE0">
        <w:rPr>
          <w:rFonts w:ascii="Arial" w:hAnsi="Arial" w:cs="Arial"/>
          <w:bCs/>
          <w:kern w:val="0"/>
          <w:lang w:eastAsia="es-ES_tradnl"/>
          <w14:ligatures w14:val="none"/>
        </w:rPr>
        <w:t>se declara la existencia del quó</w:t>
      </w:r>
      <w:r>
        <w:rPr>
          <w:rFonts w:ascii="Arial" w:hAnsi="Arial" w:cs="Arial"/>
          <w:bCs/>
          <w:kern w:val="0"/>
          <w:lang w:eastAsia="es-ES_tradnl"/>
          <w14:ligatures w14:val="none"/>
        </w:rPr>
        <w:t>rum legal, una vez leído y aprobado el orden del día, se procede al tercer punto.</w:t>
      </w:r>
    </w:p>
    <w:p w14:paraId="6441783E" w14:textId="77777777" w:rsidR="0033330C" w:rsidRPr="0033330C" w:rsidRDefault="0033330C" w:rsidP="00376BE0">
      <w:pPr>
        <w:spacing w:line="276" w:lineRule="auto"/>
        <w:jc w:val="both"/>
        <w:divId w:val="1663317605"/>
        <w:rPr>
          <w:rFonts w:ascii="Arial" w:hAnsi="Arial" w:cs="Arial"/>
          <w:kern w:val="0"/>
          <w:lang w:eastAsia="es-ES_tradnl"/>
          <w14:ligatures w14:val="none"/>
        </w:rPr>
      </w:pPr>
    </w:p>
    <w:p w14:paraId="0F201714" w14:textId="7C1E6AAA" w:rsidR="00376BE0" w:rsidRPr="003E62FB" w:rsidRDefault="0033330C" w:rsidP="00376BE0">
      <w:pPr>
        <w:spacing w:line="276" w:lineRule="auto"/>
        <w:jc w:val="both"/>
        <w:divId w:val="1663317605"/>
        <w:rPr>
          <w:rFonts w:ascii="Arial" w:eastAsia="Times New Roman" w:hAnsi="Arial" w:cs="Arial"/>
          <w:b/>
          <w:kern w:val="0"/>
          <w14:ligatures w14:val="none"/>
        </w:rPr>
      </w:pPr>
      <w:r w:rsidRPr="0033330C">
        <w:rPr>
          <w:rFonts w:ascii="Arial" w:eastAsia="Times New Roman" w:hAnsi="Arial" w:cs="Arial"/>
          <w:b/>
          <w:bCs/>
          <w:kern w:val="0"/>
          <w14:ligatures w14:val="none"/>
        </w:rPr>
        <w:t xml:space="preserve">TERCER </w:t>
      </w:r>
      <w:r w:rsidR="00376BE0" w:rsidRPr="0033330C">
        <w:rPr>
          <w:rFonts w:ascii="Arial" w:eastAsia="Times New Roman" w:hAnsi="Arial" w:cs="Arial"/>
          <w:b/>
          <w:bCs/>
          <w:kern w:val="0"/>
          <w14:ligatures w14:val="none"/>
        </w:rPr>
        <w:t>PUNTO</w:t>
      </w:r>
      <w:r w:rsidR="00376BE0">
        <w:rPr>
          <w:rFonts w:ascii="Arial" w:eastAsia="Times New Roman" w:hAnsi="Arial" w:cs="Arial"/>
          <w:b/>
          <w:bCs/>
          <w:kern w:val="0"/>
          <w14:ligatures w14:val="none"/>
        </w:rPr>
        <w:t>. - ESTUDIO, ANÁLISIS Y EN SU CASO DICTAMINACIÓN DE</w:t>
      </w:r>
      <w:r w:rsidR="00352816">
        <w:rPr>
          <w:rFonts w:ascii="Arial" w:eastAsia="Times New Roman" w:hAnsi="Arial" w:cs="Arial"/>
          <w:b/>
          <w:bCs/>
          <w:kern w:val="0"/>
          <w14:ligatures w14:val="none"/>
        </w:rPr>
        <w:t xml:space="preserve"> LA AGENDA DE CONVOCATORIAS PARA LAS SESIONES DE AYUNTAMIENTO </w:t>
      </w:r>
      <w:r w:rsidR="00CB69B7">
        <w:rPr>
          <w:rFonts w:ascii="Arial" w:eastAsia="Times New Roman" w:hAnsi="Arial" w:cs="Arial"/>
          <w:b/>
          <w:bCs/>
          <w:kern w:val="0"/>
          <w14:ligatures w14:val="none"/>
        </w:rPr>
        <w:t>ABIERTO DURANTE EL AÑO 2025.</w:t>
      </w:r>
      <w:r w:rsidR="00376BE0">
        <w:rPr>
          <w:rFonts w:ascii="Arial" w:eastAsia="Times New Roman" w:hAnsi="Arial" w:cs="Arial"/>
          <w:b/>
          <w:bCs/>
          <w:kern w:val="0"/>
          <w14:ligatures w14:val="none"/>
        </w:rPr>
        <w:t xml:space="preserve"> </w:t>
      </w:r>
      <w:r w:rsidR="0098733C">
        <w:rPr>
          <w:rFonts w:ascii="Arial" w:eastAsia="Times New Roman" w:hAnsi="Arial" w:cs="Arial"/>
          <w:kern w:val="0"/>
          <w14:ligatures w14:val="none"/>
        </w:rPr>
        <w:t xml:space="preserve">Se le da </w:t>
      </w:r>
      <w:r w:rsidRPr="0033330C">
        <w:rPr>
          <w:rFonts w:ascii="Arial" w:eastAsia="Times New Roman" w:hAnsi="Arial" w:cs="Arial"/>
          <w:kern w:val="0"/>
          <w14:ligatures w14:val="none"/>
        </w:rPr>
        <w:t xml:space="preserve">uso de la </w:t>
      </w:r>
      <w:r w:rsidR="0098733C">
        <w:rPr>
          <w:rFonts w:ascii="Arial" w:eastAsia="Times New Roman" w:hAnsi="Arial" w:cs="Arial"/>
          <w:kern w:val="0"/>
          <w14:ligatures w14:val="none"/>
        </w:rPr>
        <w:t xml:space="preserve">palabra al </w:t>
      </w:r>
      <w:r w:rsidR="00ED52ED">
        <w:rPr>
          <w:rFonts w:ascii="Arial" w:eastAsia="Times New Roman" w:hAnsi="Arial" w:cs="Arial"/>
          <w:kern w:val="0"/>
          <w14:ligatures w14:val="none"/>
        </w:rPr>
        <w:t>regidor</w:t>
      </w:r>
      <w:r w:rsidR="0098733C">
        <w:rPr>
          <w:rFonts w:ascii="Arial" w:eastAsia="Times New Roman" w:hAnsi="Arial" w:cs="Arial"/>
          <w:b/>
          <w:bCs/>
          <w:kern w:val="0"/>
          <w14:ligatures w14:val="none"/>
        </w:rPr>
        <w:t xml:space="preserve"> MIGUEL MARENTES</w:t>
      </w:r>
      <w:r w:rsidR="0098733C">
        <w:rPr>
          <w:rFonts w:ascii="Arial" w:eastAsia="Times New Roman" w:hAnsi="Arial" w:cs="Arial"/>
          <w:kern w:val="0"/>
          <w14:ligatures w14:val="none"/>
        </w:rPr>
        <w:t xml:space="preserve"> comentando:</w:t>
      </w:r>
      <w:r w:rsidRPr="0033330C">
        <w:rPr>
          <w:rFonts w:ascii="Arial" w:eastAsia="Times New Roman" w:hAnsi="Arial" w:cs="Arial"/>
          <w:kern w:val="0"/>
          <w14:ligatures w14:val="none"/>
        </w:rPr>
        <w:t xml:space="preserve">  </w:t>
      </w:r>
      <w:r w:rsidR="0077100A">
        <w:rPr>
          <w:rFonts w:ascii="Arial" w:eastAsia="Times New Roman" w:hAnsi="Arial" w:cs="Arial"/>
          <w:kern w:val="0"/>
          <w14:ligatures w14:val="none"/>
        </w:rPr>
        <w:t xml:space="preserve">Por cuestiones de </w:t>
      </w:r>
      <w:r w:rsidR="00281C00">
        <w:rPr>
          <w:rFonts w:ascii="Arial" w:eastAsia="Times New Roman" w:hAnsi="Arial" w:cs="Arial"/>
          <w:kern w:val="0"/>
          <w14:ligatures w14:val="none"/>
        </w:rPr>
        <w:t>agenda</w:t>
      </w:r>
      <w:r w:rsidR="00376BE0">
        <w:rPr>
          <w:rFonts w:ascii="Arial" w:eastAsia="Times New Roman" w:hAnsi="Arial" w:cs="Arial"/>
          <w:kern w:val="0"/>
          <w14:ligatures w14:val="none"/>
        </w:rPr>
        <w:t xml:space="preserve"> con anterioridad a esta sesión debe retirarse de la sesión, e</w:t>
      </w:r>
      <w:r w:rsidRPr="0033330C">
        <w:rPr>
          <w:rFonts w:ascii="Arial" w:eastAsia="Times New Roman" w:hAnsi="Arial" w:cs="Arial"/>
          <w:kern w:val="0"/>
          <w14:ligatures w14:val="none"/>
        </w:rPr>
        <w:t xml:space="preserve">l regidor </w:t>
      </w:r>
      <w:r w:rsidR="004E4852">
        <w:rPr>
          <w:rFonts w:ascii="Arial" w:eastAsia="Times New Roman" w:hAnsi="Arial" w:cs="Arial"/>
          <w:b/>
          <w:bCs/>
          <w:kern w:val="0"/>
          <w14:ligatures w14:val="none"/>
        </w:rPr>
        <w:t xml:space="preserve">ERNESTO SÁNCHEZ </w:t>
      </w:r>
      <w:r w:rsidRPr="0033330C">
        <w:rPr>
          <w:rFonts w:ascii="Arial" w:eastAsia="Times New Roman" w:hAnsi="Arial" w:cs="Arial"/>
          <w:kern w:val="0"/>
          <w14:ligatures w14:val="none"/>
        </w:rPr>
        <w:t>hace uso de la palabra continu</w:t>
      </w:r>
      <w:r w:rsidR="004E4852">
        <w:rPr>
          <w:rFonts w:ascii="Arial" w:eastAsia="Times New Roman" w:hAnsi="Arial" w:cs="Arial"/>
          <w:kern w:val="0"/>
          <w14:ligatures w14:val="none"/>
        </w:rPr>
        <w:t>ando</w:t>
      </w:r>
      <w:r w:rsidRPr="0033330C">
        <w:rPr>
          <w:rFonts w:ascii="Arial" w:eastAsia="Times New Roman" w:hAnsi="Arial" w:cs="Arial"/>
          <w:kern w:val="0"/>
          <w14:ligatures w14:val="none"/>
        </w:rPr>
        <w:t xml:space="preserve"> con el tema de la realización de las sesiones de ayuntamiento abierto que deberán ser 6 al año y en su caso una cada bimestre</w:t>
      </w:r>
      <w:r w:rsidR="006F1713">
        <w:rPr>
          <w:rFonts w:ascii="Arial" w:eastAsia="Times New Roman" w:hAnsi="Arial" w:cs="Arial"/>
          <w:kern w:val="0"/>
          <w14:ligatures w14:val="none"/>
        </w:rPr>
        <w:t>.</w:t>
      </w:r>
      <w:r w:rsidR="00376BE0">
        <w:rPr>
          <w:rFonts w:ascii="Arial" w:eastAsia="Times New Roman" w:hAnsi="Arial" w:cs="Arial"/>
          <w:kern w:val="0"/>
          <w14:ligatures w14:val="none"/>
        </w:rPr>
        <w:t xml:space="preserve"> </w:t>
      </w:r>
      <w:r w:rsidR="00376BE0" w:rsidRPr="003E62FB">
        <w:rPr>
          <w:rFonts w:ascii="Arial" w:eastAsia="Times New Roman" w:hAnsi="Arial" w:cs="Arial"/>
          <w:b/>
          <w:kern w:val="0"/>
          <w14:ligatures w14:val="none"/>
        </w:rPr>
        <w:t>-------------------------------------------------------------------------------------------------</w:t>
      </w:r>
    </w:p>
    <w:p w14:paraId="2AC68F64" w14:textId="77777777" w:rsidR="00376BE0" w:rsidRDefault="00376BE0" w:rsidP="00376BE0">
      <w:pPr>
        <w:spacing w:line="276" w:lineRule="auto"/>
        <w:jc w:val="both"/>
        <w:divId w:val="1663317605"/>
        <w:rPr>
          <w:rFonts w:ascii="Arial" w:eastAsia="Times New Roman" w:hAnsi="Arial" w:cs="Arial"/>
          <w:kern w:val="0"/>
          <w14:ligatures w14:val="none"/>
        </w:rPr>
      </w:pPr>
    </w:p>
    <w:p w14:paraId="72598037" w14:textId="77777777" w:rsidR="00376BE0" w:rsidRDefault="00376BE0" w:rsidP="00376BE0">
      <w:pPr>
        <w:spacing w:line="276" w:lineRule="auto"/>
        <w:jc w:val="both"/>
        <w:divId w:val="1663317605"/>
        <w:rPr>
          <w:rFonts w:ascii="Arial" w:eastAsia="Times New Roman" w:hAnsi="Arial" w:cs="Arial"/>
          <w:kern w:val="0"/>
          <w14:ligatures w14:val="none"/>
        </w:rPr>
      </w:pPr>
    </w:p>
    <w:p w14:paraId="73F8CBED" w14:textId="77777777" w:rsidR="00376BE0" w:rsidRDefault="00376BE0" w:rsidP="00376BE0">
      <w:pPr>
        <w:spacing w:line="276" w:lineRule="auto"/>
        <w:jc w:val="both"/>
        <w:divId w:val="1663317605"/>
        <w:rPr>
          <w:rFonts w:ascii="Arial" w:eastAsia="Times New Roman" w:hAnsi="Arial" w:cs="Arial"/>
          <w:kern w:val="0"/>
          <w14:ligatures w14:val="none"/>
        </w:rPr>
      </w:pPr>
    </w:p>
    <w:p w14:paraId="04F2F16B" w14:textId="77777777" w:rsidR="003E62FB" w:rsidRDefault="003E62FB" w:rsidP="00376BE0">
      <w:pPr>
        <w:spacing w:line="276" w:lineRule="auto"/>
        <w:jc w:val="both"/>
        <w:divId w:val="1663317605"/>
        <w:rPr>
          <w:rFonts w:ascii="Arial" w:eastAsia="Times New Roman" w:hAnsi="Arial" w:cs="Arial"/>
          <w:kern w:val="0"/>
          <w14:ligatures w14:val="none"/>
        </w:rPr>
      </w:pPr>
    </w:p>
    <w:p w14:paraId="2383F209" w14:textId="77777777" w:rsidR="00B04D89" w:rsidRDefault="0033330C" w:rsidP="00B04D89">
      <w:pPr>
        <w:spacing w:line="276" w:lineRule="auto"/>
        <w:jc w:val="both"/>
        <w:divId w:val="1663317605"/>
        <w:rPr>
          <w:rFonts w:ascii="Arial" w:eastAsia="Times New Roman" w:hAnsi="Arial" w:cs="Times New Roman"/>
          <w:i/>
          <w:iCs/>
          <w:kern w:val="0"/>
          <w14:ligatures w14:val="none"/>
        </w:rPr>
      </w:pPr>
      <w:r w:rsidRPr="0033330C">
        <w:rPr>
          <w:rFonts w:ascii="Arial" w:eastAsia="Times New Roman" w:hAnsi="Arial" w:cs="Arial"/>
          <w:kern w:val="0"/>
          <w14:ligatures w14:val="none"/>
        </w:rPr>
        <w:t xml:space="preserve">La propuesta </w:t>
      </w:r>
      <w:r w:rsidR="00967B48">
        <w:rPr>
          <w:rFonts w:ascii="Arial" w:eastAsia="Times New Roman" w:hAnsi="Arial" w:cs="Arial"/>
          <w:kern w:val="0"/>
          <w14:ligatures w14:val="none"/>
        </w:rPr>
        <w:t xml:space="preserve">es </w:t>
      </w:r>
      <w:r w:rsidRPr="0033330C">
        <w:rPr>
          <w:rFonts w:ascii="Arial" w:eastAsia="Times New Roman" w:hAnsi="Arial" w:cs="Arial"/>
          <w:kern w:val="0"/>
          <w14:ligatures w14:val="none"/>
        </w:rPr>
        <w:t xml:space="preserve">iniciar mes de marzo para darle tiempo a </w:t>
      </w:r>
      <w:r w:rsidR="007B75AF">
        <w:rPr>
          <w:rFonts w:ascii="Arial" w:eastAsia="Times New Roman" w:hAnsi="Arial" w:cs="Arial"/>
          <w:kern w:val="0"/>
          <w14:ligatures w14:val="none"/>
        </w:rPr>
        <w:t xml:space="preserve">la </w:t>
      </w:r>
      <w:r w:rsidRPr="0033330C">
        <w:rPr>
          <w:rFonts w:ascii="Arial" w:eastAsia="Times New Roman" w:hAnsi="Arial" w:cs="Arial"/>
          <w:kern w:val="0"/>
          <w14:ligatures w14:val="none"/>
        </w:rPr>
        <w:t>secretaria</w:t>
      </w:r>
      <w:r w:rsidR="00376BE0">
        <w:rPr>
          <w:rFonts w:ascii="Arial" w:eastAsia="Times New Roman" w:hAnsi="Arial" w:cs="Arial"/>
          <w:kern w:val="0"/>
          <w14:ligatures w14:val="none"/>
        </w:rPr>
        <w:t xml:space="preserve"> de ayuntamiento</w:t>
      </w:r>
      <w:r w:rsidRPr="0033330C">
        <w:rPr>
          <w:rFonts w:ascii="Arial" w:eastAsia="Times New Roman" w:hAnsi="Arial" w:cs="Arial"/>
          <w:kern w:val="0"/>
          <w14:ligatures w14:val="none"/>
        </w:rPr>
        <w:t>, como de igual forma a la preparación de dicha sesión arranca</w:t>
      </w:r>
      <w:r w:rsidR="007B75AF">
        <w:rPr>
          <w:rFonts w:ascii="Arial" w:eastAsia="Times New Roman" w:hAnsi="Arial" w:cs="Arial"/>
          <w:kern w:val="0"/>
          <w14:ligatures w14:val="none"/>
        </w:rPr>
        <w:t>ndo</w:t>
      </w:r>
      <w:r w:rsidRPr="0033330C">
        <w:rPr>
          <w:rFonts w:ascii="Arial" w:eastAsia="Times New Roman" w:hAnsi="Arial" w:cs="Arial"/>
          <w:kern w:val="0"/>
          <w14:ligatures w14:val="none"/>
        </w:rPr>
        <w:t xml:space="preserve"> en el mes de abril con la primera sesión de ayuntamiento abierto</w:t>
      </w:r>
      <w:r w:rsidR="003E62FB">
        <w:rPr>
          <w:rFonts w:ascii="Arial" w:eastAsia="Times New Roman" w:hAnsi="Arial" w:cs="Arial"/>
          <w:kern w:val="0"/>
          <w14:ligatures w14:val="none"/>
        </w:rPr>
        <w:t>, l</w:t>
      </w:r>
      <w:r w:rsidR="007B75AF">
        <w:rPr>
          <w:rFonts w:ascii="Arial" w:eastAsia="Times New Roman" w:hAnsi="Arial" w:cs="Arial"/>
          <w:kern w:val="0"/>
          <w14:ligatures w14:val="none"/>
        </w:rPr>
        <w:t xml:space="preserve">a </w:t>
      </w:r>
      <w:r w:rsidRPr="0033330C">
        <w:rPr>
          <w:rFonts w:ascii="Arial" w:eastAsia="Times New Roman" w:hAnsi="Arial" w:cs="Arial"/>
          <w:kern w:val="0"/>
          <w14:ligatures w14:val="none"/>
        </w:rPr>
        <w:t xml:space="preserve">segunda opción sería si </w:t>
      </w:r>
      <w:r w:rsidR="00FF1F76">
        <w:rPr>
          <w:rFonts w:ascii="Arial" w:eastAsia="Times New Roman" w:hAnsi="Arial" w:cs="Arial"/>
          <w:kern w:val="0"/>
          <w14:ligatures w14:val="none"/>
        </w:rPr>
        <w:t>se realiza</w:t>
      </w:r>
      <w:r w:rsidRPr="0033330C">
        <w:rPr>
          <w:rFonts w:ascii="Arial" w:eastAsia="Times New Roman" w:hAnsi="Arial" w:cs="Arial"/>
          <w:kern w:val="0"/>
          <w14:ligatures w14:val="none"/>
        </w:rPr>
        <w:t xml:space="preserve"> </w:t>
      </w:r>
      <w:r w:rsidR="003E62FB">
        <w:rPr>
          <w:rFonts w:ascii="Arial" w:eastAsia="Times New Roman" w:hAnsi="Arial" w:cs="Arial"/>
          <w:kern w:val="0"/>
          <w14:ligatures w14:val="none"/>
        </w:rPr>
        <w:t>en</w:t>
      </w:r>
      <w:r w:rsidRPr="0033330C">
        <w:rPr>
          <w:rFonts w:ascii="Arial" w:eastAsia="Times New Roman" w:hAnsi="Arial" w:cs="Arial"/>
          <w:kern w:val="0"/>
          <w14:ligatures w14:val="none"/>
        </w:rPr>
        <w:t xml:space="preserve"> abril a principios y a finales de mayo da un lapso para que en su momento lle</w:t>
      </w:r>
      <w:r w:rsidR="00FF1F76">
        <w:rPr>
          <w:rFonts w:ascii="Arial" w:eastAsia="Times New Roman" w:hAnsi="Arial" w:cs="Arial"/>
          <w:kern w:val="0"/>
          <w14:ligatures w14:val="none"/>
        </w:rPr>
        <w:t>varse</w:t>
      </w:r>
      <w:r w:rsidRPr="0033330C">
        <w:rPr>
          <w:rFonts w:ascii="Arial" w:eastAsia="Times New Roman" w:hAnsi="Arial" w:cs="Arial"/>
          <w:kern w:val="0"/>
          <w14:ligatures w14:val="none"/>
        </w:rPr>
        <w:t xml:space="preserve"> a cabo la primera </w:t>
      </w:r>
      <w:r w:rsidR="000A6004">
        <w:rPr>
          <w:rFonts w:ascii="Arial" w:eastAsia="Times New Roman" w:hAnsi="Arial" w:cs="Arial"/>
          <w:kern w:val="0"/>
          <w14:ligatures w14:val="none"/>
        </w:rPr>
        <w:t xml:space="preserve">y </w:t>
      </w:r>
      <w:r w:rsidRPr="0033330C">
        <w:rPr>
          <w:rFonts w:ascii="Arial" w:eastAsia="Times New Roman" w:hAnsi="Arial" w:cs="Arial"/>
          <w:kern w:val="0"/>
          <w14:ligatures w14:val="none"/>
        </w:rPr>
        <w:t xml:space="preserve">de las peticiones que en su momento surjan por parte de vecinos dentro del ayuntamiento abierto haya un lapso de un tiempo para poder darle la solución a que nos propongan, </w:t>
      </w:r>
      <w:r w:rsidR="006A0854">
        <w:rPr>
          <w:rFonts w:ascii="Arial" w:eastAsia="Times New Roman" w:hAnsi="Arial" w:cs="Arial"/>
          <w:kern w:val="0"/>
          <w14:ligatures w14:val="none"/>
        </w:rPr>
        <w:t xml:space="preserve">realizándose a principios de abril, </w:t>
      </w:r>
      <w:r w:rsidR="001E4E67">
        <w:rPr>
          <w:rFonts w:ascii="Arial" w:eastAsia="Times New Roman" w:hAnsi="Arial" w:cs="Arial"/>
          <w:kern w:val="0"/>
          <w14:ligatures w14:val="none"/>
        </w:rPr>
        <w:t>finales de mayo y junio, en el mes de julio no se realizarán</w:t>
      </w:r>
      <w:r w:rsidR="00BB7896">
        <w:rPr>
          <w:rFonts w:ascii="Arial" w:eastAsia="Times New Roman" w:hAnsi="Arial" w:cs="Arial"/>
          <w:kern w:val="0"/>
          <w14:ligatures w14:val="none"/>
        </w:rPr>
        <w:t xml:space="preserve">, a principios de agosto </w:t>
      </w:r>
      <w:r w:rsidR="00AE5BA3">
        <w:rPr>
          <w:rFonts w:ascii="Arial" w:eastAsia="Times New Roman" w:hAnsi="Arial" w:cs="Arial"/>
          <w:kern w:val="0"/>
          <w14:ligatures w14:val="none"/>
        </w:rPr>
        <w:t xml:space="preserve">y finales de septiembre, realizándose eventos </w:t>
      </w:r>
      <w:r w:rsidR="00BD3128">
        <w:rPr>
          <w:rFonts w:ascii="Arial" w:eastAsia="Times New Roman" w:hAnsi="Arial" w:cs="Arial"/>
          <w:kern w:val="0"/>
          <w14:ligatures w14:val="none"/>
        </w:rPr>
        <w:t xml:space="preserve">como el día del grito y algunos preparativos dentro del propio ayuntamiento </w:t>
      </w:r>
      <w:r w:rsidRPr="0033330C">
        <w:rPr>
          <w:rFonts w:ascii="Arial" w:eastAsia="Times New Roman" w:hAnsi="Arial" w:cs="Arial"/>
          <w:kern w:val="0"/>
          <w14:ligatures w14:val="none"/>
        </w:rPr>
        <w:t xml:space="preserve">y sesiones que a su vez </w:t>
      </w:r>
      <w:r w:rsidR="003E62FB">
        <w:rPr>
          <w:rFonts w:ascii="Arial" w:eastAsia="Times New Roman" w:hAnsi="Arial" w:cs="Arial"/>
          <w:kern w:val="0"/>
          <w14:ligatures w14:val="none"/>
        </w:rPr>
        <w:t>el</w:t>
      </w:r>
      <w:r w:rsidRPr="0033330C">
        <w:rPr>
          <w:rFonts w:ascii="Arial" w:eastAsia="Times New Roman" w:hAnsi="Arial" w:cs="Arial"/>
          <w:kern w:val="0"/>
          <w14:ligatures w14:val="none"/>
        </w:rPr>
        <w:t xml:space="preserve"> ayuntamiento </w:t>
      </w:r>
      <w:r w:rsidR="00BD640B">
        <w:rPr>
          <w:rFonts w:ascii="Arial" w:eastAsia="Times New Roman" w:hAnsi="Arial" w:cs="Arial"/>
          <w:kern w:val="0"/>
          <w14:ligatures w14:val="none"/>
        </w:rPr>
        <w:t>se tienen</w:t>
      </w:r>
      <w:r w:rsidRPr="0033330C">
        <w:rPr>
          <w:rFonts w:ascii="Arial" w:eastAsia="Times New Roman" w:hAnsi="Arial" w:cs="Arial"/>
          <w:kern w:val="0"/>
          <w14:ligatures w14:val="none"/>
        </w:rPr>
        <w:t xml:space="preserve"> que desahogar muchas sesiones sobre todo en ese mes de septiembre y el mes de octubre</w:t>
      </w:r>
      <w:r w:rsidR="003E62FB">
        <w:rPr>
          <w:rFonts w:ascii="Arial" w:eastAsia="Times New Roman" w:hAnsi="Arial" w:cs="Arial"/>
          <w:kern w:val="0"/>
          <w14:ligatures w14:val="none"/>
        </w:rPr>
        <w:t>,</w:t>
      </w:r>
      <w:r w:rsidRPr="0033330C">
        <w:rPr>
          <w:rFonts w:ascii="Arial" w:eastAsia="Times New Roman" w:hAnsi="Arial" w:cs="Arial"/>
          <w:kern w:val="0"/>
          <w14:ligatures w14:val="none"/>
        </w:rPr>
        <w:t xml:space="preserve"> donde se llevan a cabo las fiestas de la ciudad, aprobado por dos de los integrantes de la comisión por lo que quedaría abril mayo, junio, agosto, septiembre y noviembre  con eso cumplimos con lo que viene a realizar seis salidas que tendría el </w:t>
      </w:r>
      <w:r w:rsidR="003E62FB">
        <w:rPr>
          <w:rFonts w:ascii="Arial" w:eastAsia="Times New Roman" w:hAnsi="Arial" w:cs="Arial"/>
          <w:kern w:val="0"/>
          <w14:ligatures w14:val="none"/>
        </w:rPr>
        <w:t>ayuntamiento en</w:t>
      </w:r>
      <w:r w:rsidRPr="0033330C">
        <w:rPr>
          <w:rFonts w:ascii="Arial" w:eastAsia="Times New Roman" w:hAnsi="Arial" w:cs="Arial"/>
          <w:kern w:val="0"/>
          <w14:ligatures w14:val="none"/>
        </w:rPr>
        <w:t xml:space="preserve"> las colonias y quedaría como ayuntamiento abierto</w:t>
      </w:r>
      <w:r w:rsidR="00D2329E">
        <w:rPr>
          <w:rFonts w:ascii="Arial" w:eastAsia="Times New Roman" w:hAnsi="Arial" w:cs="Arial"/>
          <w:kern w:val="0"/>
          <w14:ligatures w14:val="none"/>
        </w:rPr>
        <w:t>.</w:t>
      </w:r>
      <w:r w:rsidR="003E62FB">
        <w:rPr>
          <w:rFonts w:ascii="Arial" w:eastAsia="Times New Roman" w:hAnsi="Arial" w:cs="Arial"/>
          <w:kern w:val="0"/>
          <w14:ligatures w14:val="none"/>
        </w:rPr>
        <w:t xml:space="preserve"> Pasando al análisis de la convocatoria, que dice de la siguiente manera: </w:t>
      </w:r>
      <w:r w:rsidR="003E62FB" w:rsidRPr="00B04D89">
        <w:rPr>
          <w:rFonts w:ascii="Arial" w:eastAsia="Times New Roman" w:hAnsi="Arial" w:cs="Arial"/>
          <w:i/>
          <w:kern w:val="0"/>
          <w14:ligatures w14:val="none"/>
        </w:rPr>
        <w:t>se convoca a</w:t>
      </w:r>
      <w:r w:rsidRPr="00B04D89">
        <w:rPr>
          <w:rFonts w:ascii="Arial" w:eastAsia="Times New Roman" w:hAnsi="Arial" w:cs="Times New Roman"/>
          <w:i/>
          <w:kern w:val="0"/>
          <w14:ligatures w14:val="none"/>
        </w:rPr>
        <w:t xml:space="preserve"> las mesas directivas, comités vecinales, barrios, asociaciones vecinales y a la ciudadanía en general a participar en la Convocatoria para las </w:t>
      </w:r>
      <w:r w:rsidRPr="00B04D89">
        <w:rPr>
          <w:rFonts w:ascii="Arial" w:eastAsia="Times New Roman" w:hAnsi="Arial" w:cs="Times New Roman"/>
          <w:b/>
          <w:i/>
          <w:kern w:val="0"/>
          <w14:ligatures w14:val="none"/>
        </w:rPr>
        <w:t>“</w:t>
      </w:r>
      <w:r w:rsidRPr="00B04D89">
        <w:rPr>
          <w:rFonts w:ascii="Arial" w:eastAsia="Times New Roman" w:hAnsi="Arial" w:cs="Times New Roman"/>
          <w:i/>
          <w:kern w:val="0"/>
          <w14:ligatures w14:val="none"/>
        </w:rPr>
        <w:t xml:space="preserve">SESIONES DE AYUNTAMIENTO ABIERTO 2025”, el cual tiene como objetivo implementar el </w:t>
      </w:r>
      <w:r w:rsidRPr="00B04D89">
        <w:rPr>
          <w:rFonts w:ascii="Arial" w:eastAsia="Times New Roman" w:hAnsi="Arial" w:cs="Times New Roman"/>
          <w:i/>
          <w:kern w:val="0"/>
          <w:lang w:val="es-ES"/>
          <w14:ligatures w14:val="none"/>
        </w:rPr>
        <w:t xml:space="preserve">mecanismo de participación ciudadana, mediante el cual los habitantes de un municipio, a través de representantes de mesas directivas, comités vecinales y asociaciones vecinales debidamente registradas, tienen derecho a presentar propuestas o peticiones en por lo menos seis de las sesiones ordinarias que celebre el ayuntamiento en el año, como lo establece el artículo 11 de la Constitución Política del Estado de Jalisco, el artículo 128 de la </w:t>
      </w:r>
      <w:r w:rsidRPr="00B04D89">
        <w:rPr>
          <w:rFonts w:ascii="Arial" w:eastAsia="Times New Roman" w:hAnsi="Arial" w:cs="Times New Roman"/>
          <w:i/>
          <w:kern w:val="0"/>
          <w14:ligatures w14:val="none"/>
        </w:rPr>
        <w:t>Ley del Sistema de Participación Ciudadana y Popular para la Gobernanza del Estado de Jalisco, artículo 123 Bis de la Ley del Gobierno y la Administración Pública Municipal del Estado de Jalisco, artículo 21 Bis del Reglamento Interior del Ayuntamiento de Zapotlán el Grande, Jalisco, el artículo 226 del Reglamento para la Participación Ciudadana para la Gobernanza de Zapotlán el Grande, Jalisco.</w:t>
      </w:r>
      <w:r w:rsidR="003E62FB" w:rsidRPr="00B04D89">
        <w:rPr>
          <w:rFonts w:ascii="Arial" w:eastAsia="Times New Roman" w:hAnsi="Arial" w:cs="Times New Roman"/>
          <w:i/>
          <w:kern w:val="0"/>
          <w14:ligatures w14:val="none"/>
        </w:rPr>
        <w:t xml:space="preserve"> </w:t>
      </w:r>
      <w:r w:rsidRPr="00B04D89">
        <w:rPr>
          <w:rFonts w:ascii="Arial" w:eastAsia="Times New Roman" w:hAnsi="Arial" w:cs="Times New Roman"/>
          <w:i/>
          <w:kern w:val="0"/>
          <w14:ligatures w14:val="none"/>
        </w:rPr>
        <w:t>B A S E S:</w:t>
      </w:r>
      <w:r w:rsidR="00B04D89" w:rsidRPr="00B04D89">
        <w:rPr>
          <w:rFonts w:ascii="Arial" w:eastAsia="Times New Roman" w:hAnsi="Arial" w:cs="Times New Roman"/>
          <w:i/>
          <w:kern w:val="0"/>
          <w14:ligatures w14:val="none"/>
        </w:rPr>
        <w:t xml:space="preserve"> PRIMERA. -</w:t>
      </w:r>
      <w:r w:rsidR="00D64E24" w:rsidRPr="00B04D89">
        <w:rPr>
          <w:rFonts w:ascii="Arial" w:eastAsia="Times New Roman" w:hAnsi="Arial" w:cs="Times New Roman"/>
          <w:i/>
          <w:kern w:val="0"/>
          <w14:ligatures w14:val="none"/>
        </w:rPr>
        <w:t xml:space="preserve"> DE LAS SESIONES</w:t>
      </w:r>
      <w:r w:rsidR="00B04D89" w:rsidRPr="00B04D89">
        <w:rPr>
          <w:rFonts w:ascii="Arial" w:eastAsia="Times New Roman" w:hAnsi="Arial" w:cs="Times New Roman"/>
          <w:i/>
          <w:kern w:val="0"/>
          <w14:ligatures w14:val="none"/>
        </w:rPr>
        <w:t xml:space="preserve">: </w:t>
      </w:r>
      <w:r w:rsidRPr="00B04D89">
        <w:rPr>
          <w:rFonts w:ascii="Arial" w:eastAsia="Times New Roman" w:hAnsi="Arial" w:cs="Times New Roman"/>
          <w:i/>
          <w:iCs/>
          <w:kern w:val="0"/>
          <w14:ligatures w14:val="none"/>
        </w:rPr>
        <w:t>Las sesiones de Ayuntamiento Abierto serán 6 para su desahogo en el año 2025, siendo programadas en los meses:</w:t>
      </w:r>
      <w:r w:rsidR="00B04D89">
        <w:rPr>
          <w:rFonts w:ascii="Arial" w:eastAsia="Times New Roman" w:hAnsi="Arial" w:cs="Times New Roman"/>
          <w:i/>
          <w:iCs/>
          <w:kern w:val="0"/>
          <w14:ligatures w14:val="none"/>
        </w:rPr>
        <w:t xml:space="preserve"> </w:t>
      </w:r>
      <w:r w:rsidR="00B04D89">
        <w:rPr>
          <w:rFonts w:ascii="Calibri" w:eastAsia="Calibri" w:hAnsi="Calibri" w:cs="Calibri"/>
          <w:i/>
          <w:iCs/>
          <w:kern w:val="0"/>
          <w14:ligatures w14:val="none"/>
        </w:rPr>
        <w:t>a</w:t>
      </w:r>
      <w:r w:rsidRPr="0033330C">
        <w:rPr>
          <w:rFonts w:ascii="Calibri" w:eastAsia="Calibri" w:hAnsi="Calibri" w:cs="Calibri"/>
          <w:i/>
          <w:iCs/>
          <w:kern w:val="0"/>
          <w14:ligatures w14:val="none"/>
        </w:rPr>
        <w:t>bril</w:t>
      </w:r>
      <w:r w:rsidR="00B04D89">
        <w:rPr>
          <w:rFonts w:ascii="Calibri" w:eastAsia="Calibri" w:hAnsi="Calibri" w:cs="Calibri"/>
          <w:i/>
          <w:iCs/>
          <w:kern w:val="0"/>
          <w14:ligatures w14:val="none"/>
        </w:rPr>
        <w:t>, m</w:t>
      </w:r>
      <w:r w:rsidRPr="0033330C">
        <w:rPr>
          <w:rFonts w:ascii="Calibri" w:eastAsia="Calibri" w:hAnsi="Calibri" w:cs="Calibri"/>
          <w:i/>
          <w:iCs/>
          <w:kern w:val="0"/>
          <w14:ligatures w14:val="none"/>
        </w:rPr>
        <w:t>ayo</w:t>
      </w:r>
      <w:r w:rsidR="00B04D89">
        <w:rPr>
          <w:rFonts w:ascii="Calibri" w:eastAsia="Calibri" w:hAnsi="Calibri" w:cs="Calibri"/>
          <w:i/>
          <w:iCs/>
          <w:kern w:val="0"/>
          <w14:ligatures w14:val="none"/>
        </w:rPr>
        <w:t>, j</w:t>
      </w:r>
      <w:r w:rsidRPr="0033330C">
        <w:rPr>
          <w:rFonts w:ascii="Calibri" w:eastAsia="Calibri" w:hAnsi="Calibri" w:cs="Calibri"/>
          <w:i/>
          <w:iCs/>
          <w:kern w:val="0"/>
          <w14:ligatures w14:val="none"/>
        </w:rPr>
        <w:t>unio</w:t>
      </w:r>
      <w:r w:rsidR="00B04D89">
        <w:rPr>
          <w:rFonts w:ascii="Calibri" w:eastAsia="Calibri" w:hAnsi="Calibri" w:cs="Calibri"/>
          <w:i/>
          <w:iCs/>
          <w:kern w:val="0"/>
          <w14:ligatures w14:val="none"/>
        </w:rPr>
        <w:t>, a</w:t>
      </w:r>
      <w:r w:rsidRPr="0033330C">
        <w:rPr>
          <w:rFonts w:ascii="Calibri" w:eastAsia="Calibri" w:hAnsi="Calibri" w:cs="Calibri"/>
          <w:i/>
          <w:iCs/>
          <w:kern w:val="0"/>
          <w14:ligatures w14:val="none"/>
        </w:rPr>
        <w:t>gosto</w:t>
      </w:r>
      <w:r w:rsidR="00B04D89">
        <w:rPr>
          <w:rFonts w:ascii="Calibri" w:eastAsia="Calibri" w:hAnsi="Calibri" w:cs="Calibri"/>
          <w:i/>
          <w:iCs/>
          <w:kern w:val="0"/>
          <w14:ligatures w14:val="none"/>
        </w:rPr>
        <w:t>, s</w:t>
      </w:r>
      <w:r w:rsidRPr="0033330C">
        <w:rPr>
          <w:rFonts w:ascii="Calibri" w:eastAsia="Calibri" w:hAnsi="Calibri" w:cs="Calibri"/>
          <w:i/>
          <w:iCs/>
          <w:kern w:val="0"/>
          <w14:ligatures w14:val="none"/>
        </w:rPr>
        <w:t>eptiembre</w:t>
      </w:r>
      <w:r w:rsidR="00B04D89">
        <w:rPr>
          <w:rFonts w:ascii="Calibri" w:eastAsia="Calibri" w:hAnsi="Calibri" w:cs="Calibri"/>
          <w:i/>
          <w:iCs/>
          <w:kern w:val="0"/>
          <w14:ligatures w14:val="none"/>
        </w:rPr>
        <w:t xml:space="preserve"> y n</w:t>
      </w:r>
      <w:r w:rsidRPr="0033330C">
        <w:rPr>
          <w:rFonts w:ascii="Calibri" w:eastAsia="Calibri" w:hAnsi="Calibri" w:cs="Calibri"/>
          <w:i/>
          <w:iCs/>
          <w:kern w:val="0"/>
          <w14:ligatures w14:val="none"/>
        </w:rPr>
        <w:t>oviembre</w:t>
      </w:r>
      <w:r w:rsidR="00B04D89">
        <w:rPr>
          <w:rFonts w:ascii="Calibri" w:eastAsia="Calibri" w:hAnsi="Calibri" w:cs="Calibri"/>
          <w:i/>
          <w:iCs/>
          <w:kern w:val="0"/>
          <w14:ligatures w14:val="none"/>
        </w:rPr>
        <w:t xml:space="preserve">. </w:t>
      </w:r>
      <w:r w:rsidRPr="0033330C">
        <w:rPr>
          <w:rFonts w:ascii="Calibri" w:eastAsia="Calibri" w:hAnsi="Calibri" w:cs="Calibri"/>
          <w:i/>
          <w:iCs/>
          <w:kern w:val="0"/>
          <w14:ligatures w14:val="none"/>
        </w:rPr>
        <w:t>Las fechas exactas, así como el lugar de su desahogo, serán notificadas con antelación a efectuarse la sesión de manera oficial por la Secretaría de Ayuntamiento.</w:t>
      </w:r>
      <w:r w:rsidR="00B04D89">
        <w:rPr>
          <w:rFonts w:ascii="Calibri" w:eastAsia="Calibri" w:hAnsi="Calibri" w:cs="Calibri"/>
          <w:i/>
          <w:iCs/>
          <w:kern w:val="0"/>
          <w14:ligatures w14:val="none"/>
        </w:rPr>
        <w:t xml:space="preserve"> </w:t>
      </w:r>
      <w:r w:rsidR="00B04D89" w:rsidRPr="00B04D89">
        <w:rPr>
          <w:rFonts w:ascii="Arial" w:eastAsia="Times New Roman" w:hAnsi="Arial" w:cs="Times New Roman"/>
          <w:i/>
          <w:kern w:val="0"/>
          <w:lang w:val="en-US"/>
          <w14:ligatures w14:val="none"/>
        </w:rPr>
        <w:t>SEGUNDA. -</w:t>
      </w:r>
      <w:r w:rsidR="00D64E24" w:rsidRPr="00B04D89">
        <w:rPr>
          <w:rFonts w:ascii="Arial" w:eastAsia="Times New Roman" w:hAnsi="Arial" w:cs="Times New Roman"/>
          <w:i/>
          <w:kern w:val="0"/>
          <w:lang w:val="en-US"/>
          <w14:ligatures w14:val="none"/>
        </w:rPr>
        <w:t xml:space="preserve"> </w:t>
      </w:r>
      <w:r w:rsidR="00D64E24" w:rsidRPr="00B04D89">
        <w:rPr>
          <w:rFonts w:ascii="Arial" w:eastAsia="Times New Roman" w:hAnsi="Arial" w:cs="Times New Roman"/>
          <w:bCs/>
          <w:i/>
          <w:kern w:val="0"/>
          <w:lang w:val="en-US"/>
          <w14:ligatures w14:val="none"/>
        </w:rPr>
        <w:t>DE LOS PARTICIPANTES</w:t>
      </w:r>
      <w:r w:rsidR="00B04D89">
        <w:rPr>
          <w:rFonts w:ascii="Arial" w:eastAsia="Times New Roman" w:hAnsi="Arial" w:cs="Times New Roman"/>
          <w:bCs/>
          <w:i/>
          <w:kern w:val="0"/>
          <w:lang w:val="en-US"/>
          <w14:ligatures w14:val="none"/>
        </w:rPr>
        <w:t xml:space="preserve">: 1.- </w:t>
      </w:r>
      <w:r w:rsidRPr="00B04D89">
        <w:rPr>
          <w:rFonts w:ascii="Arial" w:eastAsia="Times New Roman" w:hAnsi="Arial" w:cs="Times New Roman"/>
          <w:i/>
          <w:iCs/>
          <w:kern w:val="0"/>
          <w14:ligatures w14:val="none"/>
        </w:rPr>
        <w:t>Podrán participar todas las mesas directivas, comités vecinales, barrios y asociaciones vecinales debidamente registradas ante la Jefatura de Participación Ciudadana.</w:t>
      </w:r>
      <w:r w:rsidR="00B04D89">
        <w:rPr>
          <w:rFonts w:ascii="Arial" w:eastAsia="Times New Roman" w:hAnsi="Arial" w:cs="Times New Roman"/>
          <w:i/>
          <w:iCs/>
          <w:kern w:val="0"/>
          <w14:ligatures w14:val="none"/>
        </w:rPr>
        <w:t xml:space="preserve"> 2.- </w:t>
      </w:r>
      <w:r w:rsidRPr="0033330C">
        <w:rPr>
          <w:rFonts w:ascii="Arial" w:eastAsia="Times New Roman" w:hAnsi="Arial" w:cs="Times New Roman"/>
          <w:i/>
          <w:iCs/>
          <w:kern w:val="0"/>
          <w14:ligatures w14:val="none"/>
        </w:rPr>
        <w:t>Que habiten en la cabecera municipal, poblaciones de las agencias y delegaciones</w:t>
      </w:r>
    </w:p>
    <w:p w14:paraId="37C11515" w14:textId="77777777" w:rsidR="00B04D89" w:rsidRDefault="00B04D89" w:rsidP="00B04D89">
      <w:pPr>
        <w:spacing w:line="276" w:lineRule="auto"/>
        <w:jc w:val="both"/>
        <w:divId w:val="1663317605"/>
        <w:rPr>
          <w:rFonts w:ascii="Arial" w:eastAsia="Times New Roman" w:hAnsi="Arial" w:cs="Times New Roman"/>
          <w:i/>
          <w:iCs/>
          <w:kern w:val="0"/>
          <w14:ligatures w14:val="none"/>
        </w:rPr>
      </w:pPr>
    </w:p>
    <w:p w14:paraId="4F69DBAD" w14:textId="77777777" w:rsidR="00B04D89" w:rsidRDefault="00B04D89" w:rsidP="00B04D89">
      <w:pPr>
        <w:spacing w:line="276" w:lineRule="auto"/>
        <w:jc w:val="both"/>
        <w:divId w:val="1663317605"/>
        <w:rPr>
          <w:rFonts w:ascii="Arial" w:eastAsia="Times New Roman" w:hAnsi="Arial" w:cs="Times New Roman"/>
          <w:i/>
          <w:iCs/>
          <w:kern w:val="0"/>
          <w14:ligatures w14:val="none"/>
        </w:rPr>
      </w:pPr>
    </w:p>
    <w:p w14:paraId="0A74C5EC" w14:textId="19499ECD" w:rsidR="0033330C" w:rsidRDefault="0033330C" w:rsidP="00B04D89">
      <w:pPr>
        <w:spacing w:line="276" w:lineRule="auto"/>
        <w:jc w:val="both"/>
        <w:divId w:val="1663317605"/>
        <w:rPr>
          <w:rFonts w:ascii="Arial" w:eastAsiaTheme="minorEastAsia" w:hAnsi="Arial" w:cs="Times New Roman"/>
          <w:i/>
          <w:iCs/>
          <w:kern w:val="0"/>
          <w14:ligatures w14:val="none"/>
        </w:rPr>
      </w:pPr>
      <w:r w:rsidRPr="00B04D89">
        <w:rPr>
          <w:rFonts w:ascii="Arial" w:eastAsia="Times New Roman" w:hAnsi="Arial" w:cs="Times New Roman"/>
          <w:i/>
          <w:iCs/>
          <w:kern w:val="0"/>
          <w14:ligatures w14:val="none"/>
        </w:rPr>
        <w:t>municipales de Zapotlán el Grande, Jalisco.</w:t>
      </w:r>
      <w:r w:rsidR="00B04D89" w:rsidRPr="00B04D89">
        <w:rPr>
          <w:rFonts w:ascii="Arial" w:eastAsia="Times New Roman" w:hAnsi="Arial" w:cs="Times New Roman"/>
          <w:i/>
          <w:iCs/>
          <w:kern w:val="0"/>
          <w14:ligatures w14:val="none"/>
        </w:rPr>
        <w:t xml:space="preserve"> </w:t>
      </w:r>
      <w:r w:rsidR="00B04D89" w:rsidRPr="00B04D89">
        <w:rPr>
          <w:rFonts w:ascii="Arial" w:eastAsia="Times New Roman" w:hAnsi="Arial" w:cs="Times New Roman"/>
          <w:i/>
          <w:kern w:val="0"/>
          <w:lang w:val="en-US"/>
          <w14:ligatures w14:val="none"/>
        </w:rPr>
        <w:t>TERCERA. -</w:t>
      </w:r>
      <w:r w:rsidR="0032628C" w:rsidRPr="00B04D89">
        <w:rPr>
          <w:rFonts w:ascii="Arial" w:eastAsia="Times New Roman" w:hAnsi="Arial" w:cs="Times New Roman"/>
          <w:i/>
          <w:kern w:val="0"/>
          <w:lang w:val="en-US"/>
          <w14:ligatures w14:val="none"/>
        </w:rPr>
        <w:t xml:space="preserve"> REQUISITOS DE </w:t>
      </w:r>
      <w:r w:rsidR="0032628C" w:rsidRPr="00B04D89">
        <w:rPr>
          <w:rFonts w:ascii="Arial" w:eastAsia="Times New Roman" w:hAnsi="Arial" w:cs="Arial"/>
          <w:i/>
          <w:kern w:val="0"/>
          <w:lang w:val="en-US"/>
          <w14:ligatures w14:val="none"/>
        </w:rPr>
        <w:t>PARTICIPACIÓN</w:t>
      </w:r>
      <w:r w:rsidR="00B04D89" w:rsidRPr="00B04D89">
        <w:rPr>
          <w:rFonts w:ascii="Arial" w:eastAsia="Times New Roman" w:hAnsi="Arial" w:cs="Arial"/>
          <w:i/>
          <w:kern w:val="0"/>
          <w:lang w:val="en-US"/>
          <w14:ligatures w14:val="none"/>
        </w:rPr>
        <w:t xml:space="preserve">: 1.- </w:t>
      </w:r>
      <w:r w:rsidRPr="00B04D89">
        <w:rPr>
          <w:rFonts w:ascii="Arial" w:eastAsia="Calibri" w:hAnsi="Arial" w:cs="Arial"/>
          <w:i/>
          <w:iCs/>
          <w:kern w:val="0"/>
          <w14:ligatures w14:val="none"/>
        </w:rPr>
        <w:t>Acreditar con documento idóneo la constitución de la mesa directiva, comité vecinal, barrio y/o asociación vecinal, según sea el caso.</w:t>
      </w:r>
      <w:r w:rsidR="00B04D89" w:rsidRPr="00B04D89">
        <w:rPr>
          <w:rFonts w:ascii="Arial" w:eastAsia="Calibri" w:hAnsi="Arial" w:cs="Arial"/>
          <w:i/>
          <w:iCs/>
          <w:kern w:val="0"/>
          <w14:ligatures w14:val="none"/>
        </w:rPr>
        <w:t xml:space="preserve"> 2.- </w:t>
      </w:r>
      <w:r w:rsidRPr="00B04D89">
        <w:rPr>
          <w:rFonts w:ascii="Arial" w:eastAsia="Calibri" w:hAnsi="Arial" w:cs="Arial"/>
          <w:i/>
          <w:iCs/>
          <w:kern w:val="0"/>
          <w14:ligatures w14:val="none"/>
        </w:rPr>
        <w:t>Acompañar el documento de acreditación con copia simple con identificación oficial de los integrantes de la mesa directiva, comité vecinal, barrio o asociación vecinal.</w:t>
      </w:r>
      <w:r w:rsidR="00B04D89" w:rsidRPr="00B04D89">
        <w:rPr>
          <w:rFonts w:ascii="Arial" w:eastAsia="Calibri" w:hAnsi="Arial" w:cs="Arial"/>
          <w:i/>
          <w:iCs/>
          <w:kern w:val="0"/>
          <w14:ligatures w14:val="none"/>
        </w:rPr>
        <w:t xml:space="preserve"> 3.- V</w:t>
      </w:r>
      <w:r w:rsidRPr="00B04D89">
        <w:rPr>
          <w:rFonts w:ascii="Arial" w:eastAsia="Calibri" w:hAnsi="Arial" w:cs="Arial"/>
          <w:i/>
          <w:iCs/>
          <w:kern w:val="0"/>
          <w14:ligatures w14:val="none"/>
        </w:rPr>
        <w:t>ivir en la cabecera municipal, agencias, o delegaciones del Municipio de Zapotlán el Grande, Jalisco.</w:t>
      </w:r>
      <w:r w:rsidR="00B04D89" w:rsidRPr="00B04D89">
        <w:rPr>
          <w:rFonts w:ascii="Arial" w:eastAsia="Calibri" w:hAnsi="Arial" w:cs="Arial"/>
          <w:i/>
          <w:iCs/>
          <w:kern w:val="0"/>
          <w14:ligatures w14:val="none"/>
        </w:rPr>
        <w:t xml:space="preserve"> 4.- </w:t>
      </w:r>
      <w:r w:rsidRPr="00B04D89">
        <w:rPr>
          <w:rFonts w:ascii="Arial" w:eastAsia="Calibri" w:hAnsi="Arial" w:cs="Arial"/>
          <w:i/>
          <w:iCs/>
          <w:kern w:val="0"/>
          <w14:ligatures w14:val="none"/>
        </w:rPr>
        <w:t xml:space="preserve">Presentar oficio de solicitud (anexo 1) ante la Jefatura de Participación Ciudadana, dirigido a la Presidenta Municipal, que señale que colonia, barrio, fraccionamiento que representan y </w:t>
      </w:r>
      <w:r w:rsidR="00B04D89" w:rsidRPr="00B04D89">
        <w:rPr>
          <w:rFonts w:ascii="Arial" w:eastAsia="Calibri" w:hAnsi="Arial" w:cs="Arial"/>
          <w:i/>
          <w:iCs/>
          <w:kern w:val="0"/>
          <w14:ligatures w14:val="none"/>
        </w:rPr>
        <w:t xml:space="preserve">5.- </w:t>
      </w:r>
      <w:r w:rsidRPr="00B04D89">
        <w:rPr>
          <w:rFonts w:ascii="Arial" w:hAnsi="Arial" w:cs="Arial"/>
          <w:i/>
          <w:iCs/>
          <w:kern w:val="0"/>
          <w14:ligatures w14:val="none"/>
        </w:rPr>
        <w:t xml:space="preserve">Los asuntos que las </w:t>
      </w:r>
      <w:r w:rsidRPr="00B04D89">
        <w:rPr>
          <w:rFonts w:ascii="Arial" w:eastAsia="Calibri" w:hAnsi="Arial" w:cs="Arial"/>
          <w:i/>
          <w:iCs/>
          <w:kern w:val="0"/>
          <w14:ligatures w14:val="none"/>
        </w:rPr>
        <w:t>mesas directivas, comités vecinales, barrios y/o asociaciones civiles</w:t>
      </w:r>
      <w:r w:rsidRPr="00B04D89">
        <w:rPr>
          <w:rFonts w:ascii="Arial" w:hAnsi="Arial" w:cs="Arial"/>
          <w:i/>
          <w:iCs/>
          <w:kern w:val="0"/>
          <w14:ligatures w14:val="none"/>
        </w:rPr>
        <w:t xml:space="preserve"> soliciten para su agenda deberán cumplir con los siguientes requisitos:</w:t>
      </w:r>
      <w:r w:rsidR="00B04D89" w:rsidRPr="00B04D89">
        <w:rPr>
          <w:rFonts w:ascii="Arial" w:hAnsi="Arial" w:cs="Arial"/>
          <w:i/>
          <w:iCs/>
          <w:kern w:val="0"/>
          <w14:ligatures w14:val="none"/>
        </w:rPr>
        <w:t xml:space="preserve"> </w:t>
      </w:r>
      <w:r w:rsidRPr="00B04D89">
        <w:rPr>
          <w:rFonts w:ascii="Arial" w:hAnsi="Arial" w:cs="Arial"/>
          <w:i/>
          <w:iCs/>
          <w:kern w:val="0"/>
          <w14:ligatures w14:val="none"/>
        </w:rPr>
        <w:t>a). El asunto debe ser de competencia municipal, de lo contrario no se agendarán en el orden del día.</w:t>
      </w:r>
      <w:r w:rsidR="00B04D89" w:rsidRPr="00B04D89">
        <w:rPr>
          <w:rFonts w:ascii="Arial" w:hAnsi="Arial" w:cs="Arial"/>
          <w:i/>
          <w:iCs/>
          <w:kern w:val="0"/>
          <w14:ligatures w14:val="none"/>
        </w:rPr>
        <w:t xml:space="preserve"> </w:t>
      </w:r>
      <w:r w:rsidRPr="00B04D89">
        <w:rPr>
          <w:rFonts w:ascii="Arial" w:hAnsi="Arial" w:cs="Arial"/>
          <w:i/>
          <w:iCs/>
          <w:kern w:val="0"/>
          <w14:ligatures w14:val="none"/>
        </w:rPr>
        <w:t>b). Deberán presentar solicitud formal ante la Jefatura de Participación Ciudadana, en el que acompañarán: exposición de motivos del asunto que se trate, antecedentes, y de forma clara y concisa la petición o propuesta que se formula al Ayuntamiento.</w:t>
      </w:r>
      <w:r w:rsidR="00B04D89" w:rsidRPr="00B04D89">
        <w:rPr>
          <w:rFonts w:ascii="Arial" w:hAnsi="Arial" w:cs="Arial"/>
          <w:i/>
          <w:iCs/>
          <w:kern w:val="0"/>
          <w14:ligatures w14:val="none"/>
        </w:rPr>
        <w:t xml:space="preserve"> </w:t>
      </w:r>
      <w:r w:rsidRPr="00B04D89">
        <w:rPr>
          <w:rFonts w:ascii="Arial" w:hAnsi="Arial" w:cs="Arial"/>
          <w:i/>
          <w:iCs/>
          <w:kern w:val="0"/>
          <w14:ligatures w14:val="none"/>
        </w:rPr>
        <w:t>c). El escrito deberá estar firmado por los representantes, y por los vecinos del lugar que se trate, o en su defecto, acompañar copia de la junta vecinal donde se tomó el acuerdo de la solicitud. Deberán nombrar entre los firmantes a un representante común, quien será el expositor ante el pleno del ayuntamiento.</w:t>
      </w:r>
      <w:r w:rsidR="00B04D89" w:rsidRPr="00B04D89">
        <w:rPr>
          <w:rFonts w:ascii="Arial" w:hAnsi="Arial" w:cs="Arial"/>
          <w:i/>
          <w:iCs/>
          <w:kern w:val="0"/>
          <w14:ligatures w14:val="none"/>
        </w:rPr>
        <w:t xml:space="preserve"> </w:t>
      </w:r>
      <w:r w:rsidRPr="00B04D89">
        <w:rPr>
          <w:rFonts w:ascii="Arial" w:hAnsi="Arial" w:cs="Arial"/>
          <w:i/>
          <w:iCs/>
          <w:kern w:val="0"/>
          <w14:ligatures w14:val="none"/>
        </w:rPr>
        <w:t>d). Copia de identificación de los representantes vecinales, así como su domicilio y teléfono dentro del Municipio.</w:t>
      </w:r>
      <w:r w:rsidR="00B04D89" w:rsidRPr="00B04D89">
        <w:rPr>
          <w:rFonts w:ascii="Arial" w:hAnsi="Arial" w:cs="Arial"/>
          <w:i/>
          <w:iCs/>
          <w:kern w:val="0"/>
          <w14:ligatures w14:val="none"/>
        </w:rPr>
        <w:t xml:space="preserve"> </w:t>
      </w:r>
      <w:r w:rsidRPr="00B04D89">
        <w:rPr>
          <w:rFonts w:ascii="Arial" w:hAnsi="Arial" w:cs="Arial"/>
          <w:i/>
          <w:iCs/>
          <w:kern w:val="0"/>
          <w14:ligatures w14:val="none"/>
        </w:rPr>
        <w:t>e). Las disposiciones legales en que se sustente, de ser posible y;</w:t>
      </w:r>
      <w:r w:rsidR="00B04D89" w:rsidRPr="00B04D89">
        <w:rPr>
          <w:rFonts w:ascii="Arial" w:hAnsi="Arial" w:cs="Arial"/>
          <w:i/>
          <w:iCs/>
          <w:kern w:val="0"/>
          <w14:ligatures w14:val="none"/>
        </w:rPr>
        <w:t xml:space="preserve"> </w:t>
      </w:r>
      <w:r w:rsidRPr="00B04D89">
        <w:rPr>
          <w:rFonts w:ascii="Arial" w:hAnsi="Arial" w:cs="Arial"/>
          <w:i/>
          <w:iCs/>
          <w:kern w:val="0"/>
          <w14:ligatures w14:val="none"/>
        </w:rPr>
        <w:t>f). La documentación que dé soporte a su solicitud.</w:t>
      </w:r>
      <w:r w:rsidR="00B04D89" w:rsidRPr="00B04D89">
        <w:rPr>
          <w:rFonts w:ascii="Arial" w:hAnsi="Arial" w:cs="Arial"/>
          <w:i/>
          <w:iCs/>
          <w:kern w:val="0"/>
          <w14:ligatures w14:val="none"/>
        </w:rPr>
        <w:t xml:space="preserve"> </w:t>
      </w:r>
      <w:r w:rsidR="00B04D89" w:rsidRPr="00B04D89">
        <w:rPr>
          <w:rFonts w:ascii="Arial" w:eastAsia="Times New Roman" w:hAnsi="Arial" w:cs="Arial"/>
          <w:kern w:val="0"/>
          <w14:ligatures w14:val="none"/>
        </w:rPr>
        <w:t xml:space="preserve">CUARTA. </w:t>
      </w:r>
      <w:r w:rsidR="00B04D89">
        <w:rPr>
          <w:rFonts w:ascii="Arial" w:eastAsia="Times New Roman" w:hAnsi="Arial" w:cs="Arial"/>
          <w:kern w:val="0"/>
          <w14:ligatures w14:val="none"/>
        </w:rPr>
        <w:t>–</w:t>
      </w:r>
      <w:r w:rsidR="0032628C" w:rsidRPr="00B04D89">
        <w:rPr>
          <w:rFonts w:ascii="Arial" w:eastAsia="Times New Roman" w:hAnsi="Arial" w:cs="Arial"/>
          <w:kern w:val="0"/>
          <w14:ligatures w14:val="none"/>
        </w:rPr>
        <w:t xml:space="preserve"> EXCEPCIONES</w:t>
      </w:r>
      <w:r w:rsidR="00B04D89">
        <w:rPr>
          <w:rFonts w:ascii="Arial" w:eastAsia="Times New Roman" w:hAnsi="Arial" w:cs="Times New Roman"/>
          <w:b/>
          <w:kern w:val="0"/>
          <w14:ligatures w14:val="none"/>
        </w:rPr>
        <w:t xml:space="preserve">: </w:t>
      </w:r>
      <w:r w:rsidRPr="0033330C">
        <w:rPr>
          <w:rFonts w:ascii="Arial" w:eastAsiaTheme="minorEastAsia" w:hAnsi="Arial" w:cs="Times New Roman"/>
          <w:i/>
          <w:iCs/>
          <w:kern w:val="0"/>
          <w14:ligatures w14:val="none"/>
        </w:rPr>
        <w:t>De conformidad al artículo 21 Bis en s</w:t>
      </w:r>
      <w:r w:rsidR="00B04D89">
        <w:rPr>
          <w:rFonts w:ascii="Arial" w:eastAsiaTheme="minorEastAsia" w:hAnsi="Arial" w:cs="Times New Roman"/>
          <w:i/>
          <w:iCs/>
          <w:kern w:val="0"/>
          <w14:ligatures w14:val="none"/>
        </w:rPr>
        <w:t xml:space="preserve">u punto número 3 del Reglamento </w:t>
      </w:r>
      <w:r w:rsidRPr="0033330C">
        <w:rPr>
          <w:rFonts w:ascii="Arial" w:eastAsiaTheme="minorEastAsia" w:hAnsi="Arial" w:cs="Times New Roman"/>
          <w:i/>
          <w:iCs/>
          <w:kern w:val="0"/>
          <w14:ligatures w14:val="none"/>
        </w:rPr>
        <w:t>Interior del Ayuntamiento de Zapotlán el Grande, Jalisco, no se aceptarán o darán entrada a solicitudes cuyas peticiones tengan por objeto:</w:t>
      </w:r>
      <w:r w:rsidR="00B04D89">
        <w:rPr>
          <w:rFonts w:ascii="Arial" w:eastAsiaTheme="minorEastAsia" w:hAnsi="Arial" w:cs="Times New Roman"/>
          <w:i/>
          <w:iCs/>
          <w:kern w:val="0"/>
          <w14:ligatures w14:val="none"/>
        </w:rPr>
        <w:t xml:space="preserve"> </w:t>
      </w:r>
      <w:r w:rsidRPr="0033330C">
        <w:rPr>
          <w:rFonts w:ascii="Arial" w:eastAsiaTheme="minorEastAsia" w:hAnsi="Arial" w:cs="Times New Roman"/>
          <w:i/>
          <w:iCs/>
          <w:kern w:val="0"/>
          <w14:ligatures w14:val="none"/>
        </w:rPr>
        <w:t>a). La transmisión de propiedad o posesión de bienes de propiedad municipal u organismos descentralizados de carácter municipal.</w:t>
      </w:r>
      <w:r w:rsidR="00B04D89">
        <w:rPr>
          <w:rFonts w:ascii="Arial" w:eastAsiaTheme="minorEastAsia" w:hAnsi="Arial" w:cs="Times New Roman"/>
          <w:i/>
          <w:iCs/>
          <w:kern w:val="0"/>
          <w14:ligatures w14:val="none"/>
        </w:rPr>
        <w:t xml:space="preserve"> b</w:t>
      </w:r>
      <w:r w:rsidRPr="0033330C">
        <w:rPr>
          <w:rFonts w:ascii="Arial" w:eastAsiaTheme="minorEastAsia" w:hAnsi="Arial" w:cs="Times New Roman"/>
          <w:i/>
          <w:iCs/>
          <w:kern w:val="0"/>
          <w14:ligatures w14:val="none"/>
        </w:rPr>
        <w:t>). La afectación de derechos de terceros.</w:t>
      </w:r>
      <w:r w:rsidR="00B04D89">
        <w:rPr>
          <w:rFonts w:ascii="Arial" w:eastAsiaTheme="minorEastAsia" w:hAnsi="Arial" w:cs="Times New Roman"/>
          <w:i/>
          <w:iCs/>
          <w:kern w:val="0"/>
          <w14:ligatures w14:val="none"/>
        </w:rPr>
        <w:t xml:space="preserve"> </w:t>
      </w:r>
      <w:r w:rsidRPr="0033330C">
        <w:rPr>
          <w:rFonts w:ascii="Arial" w:eastAsiaTheme="minorEastAsia" w:hAnsi="Arial" w:cs="Times New Roman"/>
          <w:i/>
          <w:iCs/>
          <w:kern w:val="0"/>
          <w14:ligatures w14:val="none"/>
        </w:rPr>
        <w:t>c). El otorgamiento o modificación de concesiones para la prestación de servicios públicos.</w:t>
      </w:r>
      <w:r w:rsidR="00B04D89">
        <w:rPr>
          <w:rFonts w:ascii="Arial" w:eastAsiaTheme="minorEastAsia" w:hAnsi="Arial" w:cs="Times New Roman"/>
          <w:i/>
          <w:iCs/>
          <w:kern w:val="0"/>
          <w14:ligatures w14:val="none"/>
        </w:rPr>
        <w:t xml:space="preserve"> </w:t>
      </w:r>
      <w:r w:rsidRPr="0033330C">
        <w:rPr>
          <w:rFonts w:ascii="Arial" w:eastAsiaTheme="minorEastAsia" w:hAnsi="Arial" w:cs="Times New Roman"/>
          <w:i/>
          <w:iCs/>
          <w:kern w:val="0"/>
          <w14:ligatures w14:val="none"/>
        </w:rPr>
        <w:t xml:space="preserve">d). Autorizaciones de cualquier etapa procesal de injerencia en conjuntos urbanos, dictámenes de uso de suelo, modificación o cambio de uso de suelo, licencias de urbanización, normas técnicas, dictámenes de protección civil, de factibilidad de impacto </w:t>
      </w:r>
      <w:r w:rsidRPr="00B04D89">
        <w:rPr>
          <w:rFonts w:ascii="Arial" w:eastAsiaTheme="minorEastAsia" w:hAnsi="Arial" w:cs="Times New Roman"/>
          <w:i/>
          <w:iCs/>
          <w:kern w:val="0"/>
          <w14:ligatures w14:val="none"/>
        </w:rPr>
        <w:t>ambiental y de todo trámite que sea materia de Obras Públicas y Desarrollo Urbano.</w:t>
      </w:r>
      <w:r w:rsidR="00B04D89" w:rsidRPr="00B04D89">
        <w:rPr>
          <w:rFonts w:ascii="Arial" w:eastAsiaTheme="minorEastAsia" w:hAnsi="Arial" w:cs="Times New Roman"/>
          <w:i/>
          <w:iCs/>
          <w:kern w:val="0"/>
          <w14:ligatures w14:val="none"/>
        </w:rPr>
        <w:t xml:space="preserve"> </w:t>
      </w:r>
      <w:r w:rsidRPr="00B04D89">
        <w:rPr>
          <w:rFonts w:ascii="Arial" w:eastAsiaTheme="minorEastAsia" w:hAnsi="Arial" w:cs="Times New Roman"/>
          <w:i/>
          <w:iCs/>
          <w:kern w:val="0"/>
          <w14:ligatures w14:val="none"/>
        </w:rPr>
        <w:t>e). Cuando la petición tenga injerencia únicamente intereses de un particular.</w:t>
      </w:r>
      <w:r w:rsidR="00B04D89" w:rsidRPr="00B04D89">
        <w:rPr>
          <w:rFonts w:ascii="Arial" w:eastAsiaTheme="minorEastAsia" w:hAnsi="Arial" w:cs="Times New Roman"/>
          <w:i/>
          <w:iCs/>
          <w:kern w:val="0"/>
          <w14:ligatures w14:val="none"/>
        </w:rPr>
        <w:t xml:space="preserve"> </w:t>
      </w:r>
      <w:r w:rsidRPr="00B04D89">
        <w:rPr>
          <w:rFonts w:ascii="Arial" w:eastAsiaTheme="minorEastAsia" w:hAnsi="Arial" w:cs="Times New Roman"/>
          <w:i/>
          <w:iCs/>
          <w:kern w:val="0"/>
          <w14:ligatures w14:val="none"/>
        </w:rPr>
        <w:t>f). Cuando se trate de asuntos relacionados con los procedimientos administrativos de responsabilidad de servidores públicos;</w:t>
      </w:r>
      <w:r w:rsidR="00B04D89" w:rsidRPr="00B04D89">
        <w:rPr>
          <w:rFonts w:ascii="Arial" w:eastAsiaTheme="minorEastAsia" w:hAnsi="Arial" w:cs="Times New Roman"/>
          <w:i/>
          <w:iCs/>
          <w:kern w:val="0"/>
          <w14:ligatures w14:val="none"/>
        </w:rPr>
        <w:t xml:space="preserve"> </w:t>
      </w:r>
      <w:r w:rsidRPr="00B04D89">
        <w:rPr>
          <w:rFonts w:ascii="Arial" w:eastAsiaTheme="minorEastAsia" w:hAnsi="Arial" w:cs="Times New Roman"/>
          <w:i/>
          <w:iCs/>
          <w:kern w:val="0"/>
          <w14:ligatures w14:val="none"/>
        </w:rPr>
        <w:t xml:space="preserve">g). Cuando pueda exponerse temas en materia de Seguridad Pública considerada como confidencial; </w:t>
      </w:r>
      <w:r w:rsidRPr="00B04D89">
        <w:rPr>
          <w:rFonts w:ascii="Arial" w:eastAsiaTheme="minorEastAsia" w:hAnsi="Arial" w:cs="Times New Roman"/>
          <w:i/>
          <w:iCs/>
        </w:rPr>
        <w:t xml:space="preserve">h). Cuando la naturaleza del asunto tenga </w:t>
      </w:r>
      <w:r w:rsidR="00B04D89" w:rsidRPr="00B04D89">
        <w:rPr>
          <w:rFonts w:ascii="Arial" w:eastAsiaTheme="minorEastAsia" w:hAnsi="Arial" w:cs="Times New Roman"/>
          <w:i/>
          <w:iCs/>
        </w:rPr>
        <w:t xml:space="preserve">que ver con cuestiones internas </w:t>
      </w:r>
      <w:r w:rsidRPr="00B04D89">
        <w:rPr>
          <w:rFonts w:ascii="Arial" w:eastAsiaTheme="minorEastAsia" w:hAnsi="Arial" w:cs="Times New Roman"/>
          <w:i/>
          <w:iCs/>
        </w:rPr>
        <w:t>del Ayuntamiento.</w:t>
      </w:r>
      <w:r w:rsidR="00B04D89" w:rsidRPr="00B04D89">
        <w:rPr>
          <w:rFonts w:ascii="Arial" w:eastAsiaTheme="minorEastAsia" w:hAnsi="Arial" w:cs="Times New Roman"/>
          <w:i/>
          <w:iCs/>
        </w:rPr>
        <w:t xml:space="preserve"> </w:t>
      </w:r>
      <w:r w:rsidRPr="00B04D89">
        <w:rPr>
          <w:rFonts w:ascii="Arial" w:eastAsiaTheme="minorEastAsia" w:hAnsi="Arial" w:cs="Times New Roman"/>
          <w:i/>
          <w:iCs/>
          <w:kern w:val="0"/>
          <w14:ligatures w14:val="none"/>
        </w:rPr>
        <w:t>i). Lo relacionado con la proyección de la Ley de Ingresos Municipal.</w:t>
      </w:r>
      <w:r w:rsidR="00B04D89">
        <w:rPr>
          <w:rFonts w:ascii="Arial" w:eastAsiaTheme="minorEastAsia" w:hAnsi="Arial" w:cs="Times New Roman"/>
          <w:i/>
          <w:iCs/>
          <w:kern w:val="0"/>
          <w14:ligatures w14:val="none"/>
        </w:rPr>
        <w:t xml:space="preserve"> --------------------------------------------------------------------------------</w:t>
      </w:r>
    </w:p>
    <w:p w14:paraId="385DD612" w14:textId="77777777" w:rsidR="00963A0E" w:rsidRPr="00B04D89" w:rsidRDefault="00963A0E" w:rsidP="00B04D89">
      <w:pPr>
        <w:spacing w:line="276" w:lineRule="auto"/>
        <w:jc w:val="both"/>
        <w:divId w:val="1663317605"/>
        <w:rPr>
          <w:rFonts w:ascii="Arial" w:eastAsiaTheme="minorEastAsia" w:hAnsi="Arial" w:cs="Times New Roman"/>
          <w:i/>
          <w:iCs/>
          <w:kern w:val="0"/>
          <w14:ligatures w14:val="none"/>
        </w:rPr>
      </w:pPr>
    </w:p>
    <w:p w14:paraId="3A90CF0E" w14:textId="1881A7D6" w:rsidR="0033330C" w:rsidRPr="0033330C" w:rsidRDefault="0033330C" w:rsidP="00B04D89">
      <w:pPr>
        <w:tabs>
          <w:tab w:val="left" w:pos="8789"/>
        </w:tabs>
        <w:autoSpaceDE w:val="0"/>
        <w:autoSpaceDN w:val="0"/>
        <w:adjustRightInd w:val="0"/>
        <w:spacing w:line="276" w:lineRule="auto"/>
        <w:ind w:left="-142"/>
        <w:jc w:val="both"/>
        <w:divId w:val="1663317605"/>
        <w:rPr>
          <w:rFonts w:ascii="Arial" w:eastAsia="Times New Roman" w:hAnsi="Arial" w:cs="Times New Roman"/>
          <w:i/>
          <w:iCs/>
          <w:color w:val="000000" w:themeColor="text1"/>
          <w:kern w:val="0"/>
          <w14:ligatures w14:val="none"/>
        </w:rPr>
      </w:pPr>
      <w:r w:rsidRPr="00B04D89">
        <w:rPr>
          <w:rFonts w:ascii="Arial" w:eastAsiaTheme="minorEastAsia" w:hAnsi="Arial" w:cs="Times New Roman"/>
          <w:i/>
          <w:iCs/>
          <w:kern w:val="0"/>
          <w14:ligatures w14:val="none"/>
        </w:rPr>
        <w:t>j). Disposiciones orgánicas del Ayuntamiento.</w:t>
      </w:r>
      <w:r w:rsidR="00B04D89" w:rsidRPr="00B04D89">
        <w:rPr>
          <w:rFonts w:ascii="Arial" w:eastAsiaTheme="minorEastAsia" w:hAnsi="Arial" w:cs="Times New Roman"/>
          <w:i/>
          <w:iCs/>
          <w:kern w:val="0"/>
          <w14:ligatures w14:val="none"/>
        </w:rPr>
        <w:t xml:space="preserve"> </w:t>
      </w:r>
      <w:r w:rsidRPr="00B04D89">
        <w:rPr>
          <w:rFonts w:ascii="Arial" w:eastAsiaTheme="minorEastAsia" w:hAnsi="Arial" w:cs="Times New Roman"/>
          <w:i/>
          <w:iCs/>
          <w:kern w:val="0"/>
          <w14:ligatures w14:val="none"/>
        </w:rPr>
        <w:t>k). Referente al escalafón y condiciones generales de trabajo de los servidores públicos.</w:t>
      </w:r>
      <w:r w:rsidR="00B04D89" w:rsidRPr="00B04D89">
        <w:rPr>
          <w:rFonts w:ascii="Arial" w:eastAsiaTheme="minorEastAsia" w:hAnsi="Arial" w:cs="Times New Roman"/>
          <w:i/>
          <w:iCs/>
          <w:kern w:val="0"/>
          <w14:ligatures w14:val="none"/>
        </w:rPr>
        <w:t xml:space="preserve"> </w:t>
      </w:r>
      <w:r w:rsidR="00B04D89" w:rsidRPr="00B04D89">
        <w:rPr>
          <w:rFonts w:ascii="Arial" w:eastAsia="Times New Roman" w:hAnsi="Arial" w:cs="Times New Roman"/>
          <w:i/>
          <w:kern w:val="0"/>
          <w14:ligatures w14:val="none"/>
        </w:rPr>
        <w:t>QUINTA. -</w:t>
      </w:r>
      <w:r w:rsidR="00D2329E" w:rsidRPr="00B04D89">
        <w:rPr>
          <w:rFonts w:ascii="Arial" w:eastAsia="Times New Roman" w:hAnsi="Arial" w:cs="Times New Roman"/>
          <w:i/>
          <w:kern w:val="0"/>
          <w14:ligatures w14:val="none"/>
        </w:rPr>
        <w:t xml:space="preserve"> RECEPCIÓN DE SOLICITUDES.</w:t>
      </w:r>
      <w:r w:rsidR="00B04D89" w:rsidRPr="00B04D89">
        <w:rPr>
          <w:rFonts w:ascii="Arial" w:eastAsia="Times New Roman" w:hAnsi="Arial" w:cs="Times New Roman"/>
          <w:i/>
          <w:kern w:val="0"/>
          <w14:ligatures w14:val="none"/>
        </w:rPr>
        <w:t xml:space="preserve"> </w:t>
      </w:r>
      <w:r w:rsidRPr="00B04D89">
        <w:rPr>
          <w:rFonts w:ascii="Arial" w:eastAsia="Times New Roman" w:hAnsi="Arial" w:cs="Times New Roman"/>
          <w:i/>
          <w:iCs/>
          <w:kern w:val="0"/>
          <w14:ligatures w14:val="none"/>
        </w:rPr>
        <w:t>1.- Una vez emitida la convocatoria, a partir del día 17 de marzo</w:t>
      </w:r>
      <w:r w:rsidR="00B04D89" w:rsidRPr="00B04D89">
        <w:rPr>
          <w:rFonts w:ascii="Arial" w:eastAsia="Times New Roman" w:hAnsi="Arial" w:cs="Times New Roman"/>
          <w:i/>
          <w:iCs/>
          <w:kern w:val="0"/>
          <w14:ligatures w14:val="none"/>
        </w:rPr>
        <w:t xml:space="preserve"> </w:t>
      </w:r>
      <w:r w:rsidRPr="00B04D89">
        <w:rPr>
          <w:rFonts w:ascii="Arial" w:eastAsia="Times New Roman" w:hAnsi="Arial" w:cs="Times New Roman"/>
          <w:i/>
          <w:iCs/>
          <w:kern w:val="0"/>
          <w14:ligatures w14:val="none"/>
        </w:rPr>
        <w:t>hasta el día 26 de marzo (días hábiles) del presente año, se recibirán en la Jefatura de Participación Ciudadana, ubicada en la planta alta al interior del Palacio Municipal, calle Colón número 62 Colonia Centro, Zapotlán el Grande, de 08:30 a 15:00 horas, con los requisitos señalados en las bases segunda, tercera y cuarta de la presente convocatoria.</w:t>
      </w:r>
      <w:r w:rsidR="00B04D89" w:rsidRPr="00B04D89">
        <w:rPr>
          <w:rFonts w:ascii="Arial" w:eastAsia="Times New Roman" w:hAnsi="Arial" w:cs="Times New Roman"/>
          <w:i/>
          <w:iCs/>
          <w:kern w:val="0"/>
          <w14:ligatures w14:val="none"/>
        </w:rPr>
        <w:t xml:space="preserve"> </w:t>
      </w:r>
      <w:r w:rsidR="00B04D89" w:rsidRPr="00B04D89">
        <w:rPr>
          <w:rFonts w:ascii="Arial" w:eastAsia="Times New Roman" w:hAnsi="Arial" w:cs="Times New Roman"/>
          <w:i/>
          <w:kern w:val="0"/>
          <w14:ligatures w14:val="none"/>
        </w:rPr>
        <w:t>SEXTA. -</w:t>
      </w:r>
      <w:r w:rsidR="00A56BE9" w:rsidRPr="00B04D89">
        <w:rPr>
          <w:rFonts w:ascii="Arial" w:eastAsia="Times New Roman" w:hAnsi="Arial" w:cs="Times New Roman"/>
          <w:i/>
          <w:kern w:val="0"/>
          <w14:ligatures w14:val="none"/>
        </w:rPr>
        <w:t xml:space="preserve"> </w:t>
      </w:r>
      <w:r w:rsidR="00B04D89" w:rsidRPr="00B04D89">
        <w:rPr>
          <w:rFonts w:ascii="Arial" w:eastAsia="Times New Roman" w:hAnsi="Arial" w:cs="Times New Roman"/>
          <w:i/>
          <w:kern w:val="0"/>
          <w14:ligatures w14:val="none"/>
        </w:rPr>
        <w:t xml:space="preserve"> </w:t>
      </w:r>
      <w:r w:rsidR="00A56BE9" w:rsidRPr="00B04D89">
        <w:rPr>
          <w:rFonts w:ascii="Arial" w:eastAsia="Times New Roman" w:hAnsi="Arial" w:cs="Times New Roman"/>
          <w:i/>
          <w:kern w:val="0"/>
          <w14:ligatures w14:val="none"/>
        </w:rPr>
        <w:t xml:space="preserve">EVALUACIÓN DE SOLICITUDES. </w:t>
      </w:r>
      <w:r w:rsidR="00B04D89" w:rsidRPr="00B04D89">
        <w:rPr>
          <w:rFonts w:ascii="Arial" w:eastAsia="Times New Roman" w:hAnsi="Arial" w:cs="Times New Roman"/>
          <w:i/>
          <w:kern w:val="0"/>
          <w14:ligatures w14:val="none"/>
        </w:rPr>
        <w:t xml:space="preserve"> </w:t>
      </w:r>
      <w:r w:rsidRPr="00B04D89">
        <w:rPr>
          <w:rFonts w:ascii="Arial" w:eastAsia="Times New Roman" w:hAnsi="Arial" w:cs="Times New Roman"/>
          <w:i/>
          <w:iCs/>
          <w:kern w:val="0"/>
          <w14:ligatures w14:val="none"/>
        </w:rPr>
        <w:t>1.- La Comisión Edilicia de Participación Ciudadana y Vecinal, así como la Jefatura de Participación Ciudadana, serán las encargadas de validar las solicitudes en orden de prioridad de atención a la necesidad de infraestructura y entrega de solicitud, determinando cuales cumplen con los requisitos expedidos en la presente convocatoria y en los lineamientos normativos del mecanismo de Ayuntamiento Abierto.</w:t>
      </w:r>
      <w:r w:rsidR="00B04D89" w:rsidRPr="00B04D89">
        <w:rPr>
          <w:rFonts w:ascii="Arial" w:eastAsia="Times New Roman" w:hAnsi="Arial" w:cs="Times New Roman"/>
          <w:i/>
          <w:iCs/>
          <w:kern w:val="0"/>
          <w14:ligatures w14:val="none"/>
        </w:rPr>
        <w:t xml:space="preserve"> </w:t>
      </w:r>
      <w:r w:rsidR="00B04D89" w:rsidRPr="00B04D89">
        <w:rPr>
          <w:rFonts w:ascii="Arial" w:eastAsia="Times New Roman" w:hAnsi="Arial" w:cs="Times New Roman"/>
          <w:i/>
          <w:kern w:val="0"/>
          <w14:ligatures w14:val="none"/>
        </w:rPr>
        <w:t>SÉPTIMA. -</w:t>
      </w:r>
      <w:r w:rsidR="00A56BE9" w:rsidRPr="00B04D89">
        <w:rPr>
          <w:rFonts w:ascii="Arial" w:eastAsia="Times New Roman" w:hAnsi="Arial" w:cs="Times New Roman"/>
          <w:i/>
          <w:kern w:val="0"/>
          <w14:ligatures w14:val="none"/>
        </w:rPr>
        <w:t xml:space="preserve"> </w:t>
      </w:r>
      <w:r w:rsidR="00E62497" w:rsidRPr="00B04D89">
        <w:rPr>
          <w:rFonts w:ascii="Arial" w:eastAsia="Times New Roman" w:hAnsi="Arial" w:cs="Times New Roman"/>
          <w:i/>
          <w:kern w:val="0"/>
          <w14:ligatures w14:val="none"/>
        </w:rPr>
        <w:t>NOTIFICACIÓN.</w:t>
      </w:r>
      <w:r w:rsidRPr="00B04D89">
        <w:rPr>
          <w:rFonts w:ascii="Arial" w:eastAsia="Times New Roman" w:hAnsi="Arial" w:cs="Times New Roman"/>
          <w:i/>
          <w:kern w:val="0"/>
          <w14:ligatures w14:val="none"/>
        </w:rPr>
        <w:t xml:space="preserve"> </w:t>
      </w:r>
      <w:r w:rsidR="00B04D89" w:rsidRPr="00B04D89">
        <w:rPr>
          <w:rFonts w:ascii="Arial" w:eastAsia="Times New Roman" w:hAnsi="Arial" w:cs="Times New Roman"/>
          <w:i/>
          <w:kern w:val="0"/>
          <w14:ligatures w14:val="none"/>
        </w:rPr>
        <w:t xml:space="preserve"> </w:t>
      </w:r>
      <w:r w:rsidRPr="00B04D89">
        <w:rPr>
          <w:rFonts w:ascii="Arial" w:eastAsia="Times New Roman" w:hAnsi="Arial" w:cs="Times New Roman"/>
          <w:i/>
          <w:iCs/>
          <w:kern w:val="0"/>
          <w14:ligatures w14:val="none"/>
        </w:rPr>
        <w:t>1.- La negativa de participación en la Sesión de Ayuntamiento Abierto deberá ser notificada por la Jefatura de Participación Ciudadana a los solicitantes a través de los medios que estime convenientes, garantizándose que todos los solicitantes sean notificados.</w:t>
      </w:r>
      <w:r w:rsidR="00B04D89" w:rsidRPr="00B04D89">
        <w:rPr>
          <w:rFonts w:ascii="Arial" w:eastAsia="Times New Roman" w:hAnsi="Arial" w:cs="Times New Roman"/>
          <w:i/>
          <w:iCs/>
          <w:kern w:val="0"/>
          <w14:ligatures w14:val="none"/>
        </w:rPr>
        <w:t xml:space="preserve"> </w:t>
      </w:r>
      <w:r w:rsidRPr="00B04D89">
        <w:rPr>
          <w:rFonts w:ascii="Arial" w:eastAsia="Times New Roman" w:hAnsi="Arial" w:cs="Times New Roman"/>
          <w:i/>
          <w:iCs/>
          <w:kern w:val="0"/>
          <w14:ligatures w14:val="none"/>
        </w:rPr>
        <w:t>2.- En la notificación afirmativa de la participación en la Sesión de Ayuntamiento Abierto, se realizará por la Jefatura de Participación Ciudadana, en la cual señalarán el día, la hora y el lugar donde celebrará la misma, previo a la invitación formal por la Secretaría de Ayuntamiento.</w:t>
      </w:r>
      <w:r w:rsidR="00B04D89">
        <w:rPr>
          <w:rFonts w:ascii="Arial" w:eastAsia="Times New Roman" w:hAnsi="Arial" w:cs="Times New Roman"/>
          <w:i/>
          <w:iCs/>
          <w:kern w:val="0"/>
          <w14:ligatures w14:val="none"/>
        </w:rPr>
        <w:t xml:space="preserve"> </w:t>
      </w:r>
      <w:r w:rsidRPr="0033330C">
        <w:rPr>
          <w:rFonts w:ascii="Arial" w:eastAsia="Times New Roman" w:hAnsi="Arial" w:cs="Times New Roman"/>
          <w:i/>
          <w:iCs/>
          <w:kern w:val="0"/>
          <w14:ligatures w14:val="none"/>
        </w:rPr>
        <w:t xml:space="preserve">3.- </w:t>
      </w:r>
      <w:r w:rsidRPr="0033330C">
        <w:rPr>
          <w:rFonts w:ascii="Arial" w:eastAsiaTheme="minorEastAsia" w:hAnsi="Arial" w:cs="Times New Roman"/>
          <w:i/>
          <w:iCs/>
          <w:kern w:val="0"/>
          <w14:ligatures w14:val="none"/>
        </w:rPr>
        <w:t>Los representantes de las mesas directivas, comités vecinales, barrios y asociaciones vecinales que habrán de participar, deberán ser citados con la misma anticipación, de manera formal por la Secretaría de Ayuntamiento, en donde se incluirá:</w:t>
      </w:r>
      <w:r w:rsidR="00B04D89">
        <w:rPr>
          <w:rFonts w:ascii="Arial" w:eastAsiaTheme="minorEastAsia" w:hAnsi="Arial" w:cs="Times New Roman"/>
          <w:i/>
          <w:iCs/>
          <w:kern w:val="0"/>
          <w14:ligatures w14:val="none"/>
        </w:rPr>
        <w:t xml:space="preserve"> </w:t>
      </w:r>
      <w:r w:rsidRPr="0033330C">
        <w:rPr>
          <w:rFonts w:ascii="Arial" w:eastAsiaTheme="minorEastAsia" w:hAnsi="Arial" w:cs="Times New Roman"/>
          <w:i/>
          <w:iCs/>
          <w:kern w:val="0"/>
          <w14:ligatures w14:val="none"/>
        </w:rPr>
        <w:t>a). La fecha, hora y lugar en que habrán de presentarse y el número del orden del día en que quedó agendado el punto o puntos.</w:t>
      </w:r>
      <w:r w:rsidR="00B04D89">
        <w:rPr>
          <w:rFonts w:ascii="Arial" w:eastAsiaTheme="minorEastAsia" w:hAnsi="Arial" w:cs="Times New Roman"/>
          <w:i/>
          <w:iCs/>
          <w:kern w:val="0"/>
          <w14:ligatures w14:val="none"/>
        </w:rPr>
        <w:t xml:space="preserve"> </w:t>
      </w:r>
      <w:r w:rsidRPr="0033330C">
        <w:rPr>
          <w:rFonts w:ascii="Arial" w:eastAsiaTheme="minorEastAsia" w:hAnsi="Arial" w:cs="Times New Roman"/>
          <w:i/>
          <w:iCs/>
          <w:kern w:val="0"/>
          <w14:ligatures w14:val="none"/>
        </w:rPr>
        <w:t>b). El nombre del orador vecinal que expondrá el asunto ante pleno, quien contará hasta con 10 minutos de manera ininterrumpida para presentar</w:t>
      </w:r>
      <w:r w:rsidR="00B04D89">
        <w:rPr>
          <w:rFonts w:ascii="Arial" w:eastAsiaTheme="minorEastAsia" w:hAnsi="Arial" w:cs="Times New Roman"/>
          <w:i/>
          <w:iCs/>
          <w:kern w:val="0"/>
          <w14:ligatures w14:val="none"/>
        </w:rPr>
        <w:t xml:space="preserve"> </w:t>
      </w:r>
      <w:r w:rsidRPr="0033330C">
        <w:rPr>
          <w:rFonts w:ascii="Arial" w:eastAsiaTheme="minorEastAsia" w:hAnsi="Arial" w:cs="Times New Roman"/>
          <w:i/>
          <w:iCs/>
          <w:kern w:val="0"/>
          <w14:ligatures w14:val="none"/>
        </w:rPr>
        <w:t xml:space="preserve">su solicitud o proyecto en beneficio de la comunidad que representa, </w:t>
      </w:r>
      <w:r w:rsidRPr="00B04D89">
        <w:rPr>
          <w:rFonts w:ascii="Arial" w:eastAsiaTheme="minorEastAsia" w:hAnsi="Arial" w:cs="Times New Roman"/>
          <w:i/>
          <w:iCs/>
          <w:kern w:val="0"/>
          <w14:ligatures w14:val="none"/>
        </w:rPr>
        <w:t>tiempo que será sin derecho de réplica y dirigida bajo la responsabilidad de la Secretaría de Ayuntamiento.</w:t>
      </w:r>
      <w:r w:rsidR="00B04D89" w:rsidRPr="00B04D89">
        <w:rPr>
          <w:rFonts w:ascii="Arial" w:eastAsiaTheme="minorEastAsia" w:hAnsi="Arial" w:cs="Times New Roman"/>
          <w:i/>
          <w:iCs/>
          <w:kern w:val="0"/>
          <w14:ligatures w14:val="none"/>
        </w:rPr>
        <w:t xml:space="preserve"> </w:t>
      </w:r>
      <w:r w:rsidRPr="00B04D89">
        <w:rPr>
          <w:rFonts w:ascii="Arial" w:eastAsiaTheme="minorEastAsia" w:hAnsi="Arial" w:cs="Times New Roman"/>
          <w:i/>
          <w:iCs/>
          <w:kern w:val="0"/>
          <w14:ligatures w14:val="none"/>
        </w:rPr>
        <w:t>c). Deberá indicársele que se debe dirigir con respeto, de manera ordenada, en un estado de salud sano y lúcido, y la prohibición de ingresar con armas dentro del recinto oficial o el señalado para la celebración de la sesión de Ayuntamiento Abierto.</w:t>
      </w:r>
      <w:r w:rsidR="00B04D89" w:rsidRPr="00B04D89">
        <w:rPr>
          <w:rFonts w:ascii="Arial" w:eastAsiaTheme="minorEastAsia" w:hAnsi="Arial" w:cs="Times New Roman"/>
          <w:i/>
          <w:iCs/>
          <w:kern w:val="0"/>
          <w14:ligatures w14:val="none"/>
        </w:rPr>
        <w:t xml:space="preserve"> d</w:t>
      </w:r>
      <w:r w:rsidRPr="00B04D89">
        <w:rPr>
          <w:rFonts w:ascii="Arial" w:eastAsiaTheme="minorEastAsia" w:hAnsi="Arial" w:cs="Times New Roman"/>
          <w:i/>
          <w:iCs/>
          <w:kern w:val="0"/>
          <w14:ligatures w14:val="none"/>
        </w:rPr>
        <w:t>). Los acompañantes que en todo caso asistan, deberán guardar el orden y compostura debido, caso contrario la Presidenta Municipal podrá pedir el auxilio de la fuerza pública para desalojar el recinto, o el lugar señalado para los efectos que nos ocupa, conforme lo ordena el artículo 30 segundo párrafo de la Ley del Gobierno y la Administración Pública Municipal del Estado de Jalisco.</w:t>
      </w:r>
      <w:r w:rsidR="00B04D89" w:rsidRPr="00B04D89">
        <w:rPr>
          <w:rFonts w:ascii="Arial" w:eastAsiaTheme="minorEastAsia" w:hAnsi="Arial" w:cs="Times New Roman"/>
          <w:i/>
          <w:iCs/>
          <w:kern w:val="0"/>
          <w14:ligatures w14:val="none"/>
        </w:rPr>
        <w:t xml:space="preserve"> </w:t>
      </w:r>
      <w:r w:rsidR="00B04D89" w:rsidRPr="00B04D89">
        <w:rPr>
          <w:rFonts w:ascii="Arial" w:eastAsia="Times New Roman" w:hAnsi="Arial" w:cs="Times New Roman"/>
          <w:i/>
          <w:color w:val="000000" w:themeColor="text1"/>
          <w:kern w:val="0"/>
          <w14:ligatures w14:val="none"/>
        </w:rPr>
        <w:t>SÉPTIMA. -</w:t>
      </w:r>
      <w:r w:rsidR="00E62497" w:rsidRPr="00B04D89">
        <w:rPr>
          <w:rFonts w:ascii="Arial" w:eastAsia="Times New Roman" w:hAnsi="Arial" w:cs="Times New Roman"/>
          <w:i/>
          <w:color w:val="000000" w:themeColor="text1"/>
          <w:kern w:val="0"/>
          <w14:ligatures w14:val="none"/>
        </w:rPr>
        <w:t xml:space="preserve"> DATOS PERSONALES EN POSESIÓN DE SUJETO OBLIGADO.</w:t>
      </w:r>
      <w:r w:rsidR="00E62497" w:rsidRPr="00B04D89">
        <w:rPr>
          <w:rFonts w:ascii="Arial" w:eastAsia="Times New Roman" w:hAnsi="Arial" w:cs="Times New Roman"/>
          <w:b/>
          <w:i/>
          <w:color w:val="000000" w:themeColor="text1"/>
          <w:kern w:val="0"/>
          <w14:ligatures w14:val="none"/>
        </w:rPr>
        <w:t xml:space="preserve"> </w:t>
      </w:r>
      <w:r w:rsidR="00B04D89" w:rsidRPr="00B04D89">
        <w:rPr>
          <w:rFonts w:ascii="Arial" w:eastAsia="Times New Roman" w:hAnsi="Arial" w:cs="Times New Roman"/>
          <w:b/>
          <w:i/>
          <w:color w:val="000000" w:themeColor="text1"/>
          <w:kern w:val="0"/>
          <w14:ligatures w14:val="none"/>
        </w:rPr>
        <w:t xml:space="preserve"> </w:t>
      </w:r>
      <w:r w:rsidRPr="00B04D89">
        <w:rPr>
          <w:rFonts w:ascii="Arial" w:eastAsia="Times New Roman" w:hAnsi="Arial" w:cs="Times New Roman"/>
          <w:i/>
          <w:iCs/>
          <w:color w:val="000000" w:themeColor="text1"/>
          <w:kern w:val="0"/>
          <w14:ligatures w14:val="none"/>
        </w:rPr>
        <w:t>Los datos personales recabados en el marco de las presentes bases son resguardados en términos de la legislación en materia de transparencia, protección de datos personales y</w:t>
      </w:r>
      <w:r w:rsidRPr="0033330C">
        <w:rPr>
          <w:rFonts w:ascii="Arial" w:eastAsia="Times New Roman" w:hAnsi="Arial" w:cs="Times New Roman"/>
          <w:i/>
          <w:iCs/>
          <w:color w:val="000000" w:themeColor="text1"/>
          <w:kern w:val="0"/>
          <w14:ligatures w14:val="none"/>
        </w:rPr>
        <w:t xml:space="preserve"> acceso a la información pública. </w:t>
      </w:r>
    </w:p>
    <w:p w14:paraId="606416B6" w14:textId="77777777" w:rsidR="0033330C" w:rsidRPr="0033330C" w:rsidRDefault="0033330C" w:rsidP="0033330C">
      <w:pPr>
        <w:spacing w:line="276" w:lineRule="auto"/>
        <w:ind w:right="4" w:firstLine="426"/>
        <w:divId w:val="1663317605"/>
        <w:rPr>
          <w:rFonts w:ascii="Arial" w:eastAsia="Times New Roman" w:hAnsi="Arial" w:cs="Times New Roman"/>
          <w:i/>
          <w:iCs/>
          <w:color w:val="000000" w:themeColor="text1"/>
          <w:kern w:val="0"/>
          <w14:ligatures w14:val="none"/>
        </w:rPr>
      </w:pPr>
    </w:p>
    <w:p w14:paraId="6693AFCB" w14:textId="74DAF823" w:rsidR="0033330C" w:rsidRDefault="0033330C" w:rsidP="00B04D89">
      <w:pPr>
        <w:spacing w:line="276" w:lineRule="auto"/>
        <w:ind w:right="4"/>
        <w:jc w:val="both"/>
        <w:divId w:val="1663317605"/>
        <w:rPr>
          <w:rFonts w:ascii="Arial" w:eastAsia="Times New Roman" w:hAnsi="Arial" w:cs="Times New Roman"/>
          <w:i/>
          <w:iCs/>
          <w:color w:val="000000" w:themeColor="text1"/>
          <w:kern w:val="0"/>
          <w14:ligatures w14:val="none"/>
        </w:rPr>
      </w:pPr>
      <w:r w:rsidRPr="0033330C">
        <w:rPr>
          <w:rFonts w:ascii="Arial" w:eastAsia="Times New Roman" w:hAnsi="Arial" w:cs="Times New Roman"/>
          <w:i/>
          <w:iCs/>
          <w:color w:val="000000" w:themeColor="text1"/>
          <w:kern w:val="0"/>
          <w14:ligatures w14:val="none"/>
        </w:rPr>
        <w:t xml:space="preserve">De conformidad con el artículo 3 fracción II, 21, 22 y 27 de la Ley General de protección de Datos Personales en Posesión de Sujetos Obligados; así como lo dispuesto por la Ley de Protección de Datos Personales en Posesión de Sujetos Obligados del Estado de Jalisco y sus Municipios en el artículo 3, Fracción III 19, 20, 21 punto 2 y 22. El Ayuntamiento de Zapotlán el Grande, Jalisco, con domicilio en la finca marcada con </w:t>
      </w:r>
      <w:r w:rsidR="00B04D89" w:rsidRPr="0033330C">
        <w:rPr>
          <w:rFonts w:ascii="Arial" w:eastAsia="Times New Roman" w:hAnsi="Arial" w:cs="Times New Roman"/>
          <w:i/>
          <w:iCs/>
          <w:color w:val="000000" w:themeColor="text1"/>
          <w:kern w:val="0"/>
          <w14:ligatures w14:val="none"/>
        </w:rPr>
        <w:t>el</w:t>
      </w:r>
      <w:r w:rsidR="00B04D89">
        <w:rPr>
          <w:rFonts w:ascii="Arial" w:eastAsia="Times New Roman" w:hAnsi="Arial" w:cs="Times New Roman"/>
          <w:i/>
          <w:iCs/>
          <w:color w:val="000000" w:themeColor="text1"/>
          <w:kern w:val="0"/>
          <w14:ligatures w14:val="none"/>
        </w:rPr>
        <w:t xml:space="preserve"> </w:t>
      </w:r>
      <w:r w:rsidR="00B04D89" w:rsidRPr="0033330C">
        <w:rPr>
          <w:rFonts w:ascii="Arial" w:eastAsia="Times New Roman" w:hAnsi="Arial" w:cs="Times New Roman"/>
          <w:i/>
          <w:iCs/>
          <w:color w:val="000000" w:themeColor="text1"/>
          <w:kern w:val="0"/>
          <w14:ligatures w14:val="none"/>
        </w:rPr>
        <w:t>número</w:t>
      </w:r>
      <w:r w:rsidRPr="0033330C">
        <w:rPr>
          <w:rFonts w:ascii="Arial" w:eastAsia="Times New Roman" w:hAnsi="Arial" w:cs="Times New Roman"/>
          <w:i/>
          <w:iCs/>
          <w:color w:val="000000" w:themeColor="text1"/>
          <w:kern w:val="0"/>
          <w14:ligatures w14:val="none"/>
        </w:rPr>
        <w:t xml:space="preserve"> 62 de la Av. Cristóbal Colón, Colonia Centro. C.P. 49000: es el responsable del uso y protección de sus datos personales y al respecto le informa lo siguiente:</w:t>
      </w:r>
      <w:r w:rsidR="00B04D89">
        <w:rPr>
          <w:rFonts w:ascii="Arial" w:eastAsia="Times New Roman" w:hAnsi="Arial" w:cs="Times New Roman"/>
          <w:i/>
          <w:iCs/>
          <w:color w:val="000000" w:themeColor="text1"/>
          <w:kern w:val="0"/>
          <w14:ligatures w14:val="none"/>
        </w:rPr>
        <w:t xml:space="preserve"> </w:t>
      </w:r>
      <w:r w:rsidRPr="0033330C">
        <w:rPr>
          <w:rFonts w:ascii="Arial" w:eastAsia="Times New Roman" w:hAnsi="Arial" w:cs="Times New Roman"/>
          <w:i/>
          <w:iCs/>
          <w:color w:val="000000" w:themeColor="text1"/>
          <w:kern w:val="0"/>
          <w14:ligatures w14:val="none"/>
        </w:rPr>
        <w:t>Los datos personales que usted proporcione H. Ayuntamiento de Zapotlán el Grande, Jalisco, serán única y exclusivamente utilizados para llevar a cabo los objetivos y atribuciones de esta dependencia.</w:t>
      </w:r>
      <w:r w:rsidR="00B04D89">
        <w:rPr>
          <w:rFonts w:ascii="Arial" w:eastAsia="Times New Roman" w:hAnsi="Arial" w:cs="Times New Roman"/>
          <w:i/>
          <w:iCs/>
          <w:color w:val="000000" w:themeColor="text1"/>
          <w:kern w:val="0"/>
          <w14:ligatures w14:val="none"/>
        </w:rPr>
        <w:t xml:space="preserve"> </w:t>
      </w:r>
      <w:r w:rsidRPr="0033330C">
        <w:rPr>
          <w:rFonts w:ascii="Arial" w:eastAsia="Times New Roman" w:hAnsi="Arial" w:cs="Times New Roman"/>
          <w:i/>
          <w:iCs/>
          <w:color w:val="000000" w:themeColor="text1"/>
          <w:kern w:val="0"/>
          <w14:ligatures w14:val="none"/>
        </w:rPr>
        <w:t xml:space="preserve">Si desea conocer nuestro aviso de privacidad integral lo podrá consultar a través de la página de internet de este sujeto obligado, la cual es: </w:t>
      </w:r>
      <w:hyperlink r:id="rId8" w:history="1">
        <w:r w:rsidRPr="0033330C">
          <w:rPr>
            <w:rFonts w:ascii="Arial" w:eastAsia="Times New Roman" w:hAnsi="Arial" w:cs="Times New Roman"/>
            <w:i/>
            <w:iCs/>
            <w:color w:val="000000" w:themeColor="text1"/>
            <w:kern w:val="0"/>
            <w:u w:val="single"/>
            <w14:ligatures w14:val="none"/>
          </w:rPr>
          <w:t>www.ciudadguzman.gob.mx</w:t>
        </w:r>
      </w:hyperlink>
      <w:r w:rsidRPr="0033330C">
        <w:rPr>
          <w:rFonts w:ascii="Arial" w:eastAsia="Times New Roman" w:hAnsi="Arial" w:cs="Times New Roman"/>
          <w:i/>
          <w:iCs/>
          <w:color w:val="000000" w:themeColor="text1"/>
          <w:kern w:val="0"/>
          <w14:ligatures w14:val="none"/>
        </w:rPr>
        <w:t xml:space="preserve"> o bien de manera presencial en nuestras instalaciones.</w:t>
      </w:r>
      <w:r w:rsidR="00B04D89">
        <w:rPr>
          <w:rFonts w:ascii="Arial" w:eastAsia="Times New Roman" w:hAnsi="Arial" w:cs="Times New Roman"/>
          <w:i/>
          <w:iCs/>
          <w:color w:val="000000" w:themeColor="text1"/>
          <w:kern w:val="0"/>
          <w14:ligatures w14:val="none"/>
        </w:rPr>
        <w:t xml:space="preserve"> </w:t>
      </w:r>
      <w:r w:rsidR="00B04D89" w:rsidRPr="00B04D89">
        <w:rPr>
          <w:rFonts w:ascii="Arial" w:eastAsia="Times New Roman" w:hAnsi="Arial" w:cs="Times New Roman"/>
          <w:color w:val="000000" w:themeColor="text1"/>
          <w:kern w:val="0"/>
          <w14:ligatures w14:val="none"/>
        </w:rPr>
        <w:t>OCTAVA. -</w:t>
      </w:r>
      <w:r w:rsidR="00124A5A" w:rsidRPr="00B04D89">
        <w:rPr>
          <w:rFonts w:ascii="Arial" w:eastAsia="Times New Roman" w:hAnsi="Arial" w:cs="Times New Roman"/>
          <w:color w:val="000000" w:themeColor="text1"/>
          <w:kern w:val="0"/>
          <w14:ligatures w14:val="none"/>
        </w:rPr>
        <w:t xml:space="preserve"> DE LOS CASOS NO </w:t>
      </w:r>
      <w:r w:rsidR="00BF3593" w:rsidRPr="00B04D89">
        <w:rPr>
          <w:rFonts w:ascii="Arial" w:eastAsia="Times New Roman" w:hAnsi="Arial" w:cs="Times New Roman"/>
          <w:color w:val="000000" w:themeColor="text1"/>
          <w:kern w:val="0"/>
          <w14:ligatures w14:val="none"/>
        </w:rPr>
        <w:t>PREVISTOS</w:t>
      </w:r>
      <w:r w:rsidR="002128F7" w:rsidRPr="00B04D89">
        <w:rPr>
          <w:rFonts w:ascii="Arial" w:eastAsia="Times New Roman" w:hAnsi="Arial" w:cs="Times New Roman"/>
          <w:color w:val="000000" w:themeColor="text1"/>
          <w:kern w:val="0"/>
          <w14:ligatures w14:val="none"/>
        </w:rPr>
        <w:t xml:space="preserve">. </w:t>
      </w:r>
      <w:r w:rsidR="00B04D89" w:rsidRPr="00B04D89">
        <w:rPr>
          <w:rFonts w:ascii="Arial" w:eastAsia="Times New Roman" w:hAnsi="Arial" w:cs="Times New Roman"/>
          <w:color w:val="000000" w:themeColor="text1"/>
          <w:kern w:val="0"/>
          <w14:ligatures w14:val="none"/>
        </w:rPr>
        <w:t xml:space="preserve"> </w:t>
      </w:r>
      <w:r w:rsidRPr="00B04D89">
        <w:rPr>
          <w:rFonts w:ascii="Arial" w:eastAsia="Times New Roman" w:hAnsi="Arial" w:cs="Times New Roman"/>
          <w:color w:val="000000" w:themeColor="text1"/>
          <w:kern w:val="0"/>
          <w14:ligatures w14:val="none"/>
        </w:rPr>
        <w:t xml:space="preserve"> </w:t>
      </w:r>
      <w:r w:rsidRPr="00B04D89">
        <w:rPr>
          <w:rFonts w:ascii="Arial" w:eastAsia="Times New Roman" w:hAnsi="Arial" w:cs="Times New Roman"/>
          <w:i/>
          <w:iCs/>
          <w:color w:val="000000" w:themeColor="text1"/>
          <w:kern w:val="0"/>
          <w14:ligatures w14:val="none"/>
        </w:rPr>
        <w:t>La interpretación de las presentes bases de la convocatoria, así como la resolución de lo no previsto en ellas, corresponderá a la Comisión Edilicia de Participación Ciudadana y Vecinal, que resolverán lo que resulte conducente y cuyas determinaciones serán públicas</w:t>
      </w:r>
      <w:r w:rsidRPr="0033330C">
        <w:rPr>
          <w:rFonts w:ascii="Arial" w:eastAsia="Times New Roman" w:hAnsi="Arial" w:cs="Times New Roman"/>
          <w:i/>
          <w:iCs/>
          <w:color w:val="000000" w:themeColor="text1"/>
          <w:kern w:val="0"/>
          <w14:ligatures w14:val="none"/>
        </w:rPr>
        <w:t>, definitivas e inapelables.</w:t>
      </w:r>
      <w:r w:rsidR="00B04D89">
        <w:rPr>
          <w:rFonts w:ascii="Arial" w:eastAsia="Times New Roman" w:hAnsi="Arial" w:cs="Times New Roman"/>
          <w:i/>
          <w:iCs/>
          <w:color w:val="000000" w:themeColor="text1"/>
          <w:kern w:val="0"/>
          <w14:ligatures w14:val="none"/>
        </w:rPr>
        <w:t xml:space="preserve"> ------------------------</w:t>
      </w:r>
    </w:p>
    <w:p w14:paraId="14F553A4" w14:textId="0FB11C32" w:rsidR="000E3374" w:rsidRPr="00754676" w:rsidRDefault="00B04D89" w:rsidP="00B04D89">
      <w:pPr>
        <w:spacing w:line="276" w:lineRule="auto"/>
        <w:ind w:right="4"/>
        <w:jc w:val="both"/>
        <w:divId w:val="1663317605"/>
        <w:rPr>
          <w:rFonts w:ascii="Arial" w:eastAsia="Times New Roman" w:hAnsi="Arial" w:cs="Times New Roman"/>
          <w:color w:val="000000" w:themeColor="text1"/>
          <w:kern w:val="0"/>
          <w14:ligatures w14:val="none"/>
        </w:rPr>
      </w:pPr>
      <w:r>
        <w:rPr>
          <w:rFonts w:ascii="Arial" w:eastAsia="Times New Roman" w:hAnsi="Arial" w:cs="Times New Roman"/>
          <w:iCs/>
          <w:color w:val="000000" w:themeColor="text1"/>
          <w:kern w:val="0"/>
          <w14:ligatures w14:val="none"/>
        </w:rPr>
        <w:t>El regidor presidente de la comisión pregunta si hay alguna duda respecto a la convocatoria, por lo que, no habiendo comentarios, s</w:t>
      </w:r>
      <w:r w:rsidR="00754676">
        <w:rPr>
          <w:rFonts w:ascii="Arial" w:eastAsia="Times New Roman" w:hAnsi="Arial" w:cs="Times New Roman"/>
          <w:color w:val="000000" w:themeColor="text1"/>
          <w:kern w:val="0"/>
          <w14:ligatures w14:val="none"/>
        </w:rPr>
        <w:t>e somete a votación el punto número tres del orden el d</w:t>
      </w:r>
      <w:r w:rsidR="006943CB">
        <w:rPr>
          <w:rFonts w:ascii="Arial" w:eastAsia="Times New Roman" w:hAnsi="Arial" w:cs="Times New Roman"/>
          <w:color w:val="000000" w:themeColor="text1"/>
          <w:kern w:val="0"/>
          <w14:ligatures w14:val="none"/>
        </w:rPr>
        <w:t>ía.</w:t>
      </w:r>
      <w:r>
        <w:rPr>
          <w:rFonts w:ascii="Arial" w:eastAsia="Times New Roman" w:hAnsi="Arial" w:cs="Times New Roman"/>
          <w:color w:val="000000" w:themeColor="text1"/>
          <w:kern w:val="0"/>
          <w14:ligatures w14:val="none"/>
        </w:rPr>
        <w:t xml:space="preserve"> -----------------------------------------------------------------------</w:t>
      </w:r>
    </w:p>
    <w:p w14:paraId="68D879BF" w14:textId="77777777" w:rsidR="000E3374" w:rsidRPr="0033330C" w:rsidRDefault="000E3374" w:rsidP="00C9465C">
      <w:pPr>
        <w:jc w:val="both"/>
        <w:rPr>
          <w:rFonts w:ascii="Arial" w:eastAsia="Times New Roman" w:hAnsi="Arial" w:cs="Arial"/>
          <w:kern w:val="0"/>
          <w14:ligatures w14:val="none"/>
        </w:rPr>
      </w:pPr>
    </w:p>
    <w:tbl>
      <w:tblPr>
        <w:tblStyle w:val="Tablaconcuadrcula"/>
        <w:tblW w:w="0" w:type="auto"/>
        <w:tblLook w:val="04A0" w:firstRow="1" w:lastRow="0" w:firstColumn="1" w:lastColumn="0" w:noHBand="0" w:noVBand="1"/>
      </w:tblPr>
      <w:tblGrid>
        <w:gridCol w:w="700"/>
        <w:gridCol w:w="3548"/>
        <w:gridCol w:w="1276"/>
        <w:gridCol w:w="1501"/>
        <w:gridCol w:w="1803"/>
      </w:tblGrid>
      <w:tr w:rsidR="000E3374" w14:paraId="124B37EA" w14:textId="77777777" w:rsidTr="00C9465C">
        <w:trPr>
          <w:trHeight w:val="621"/>
        </w:trPr>
        <w:tc>
          <w:tcPr>
            <w:tcW w:w="700" w:type="dxa"/>
          </w:tcPr>
          <w:p w14:paraId="53C3847B" w14:textId="77777777" w:rsidR="000E3374" w:rsidRDefault="000E3374" w:rsidP="00C9465C">
            <w:pPr>
              <w:autoSpaceDE w:val="0"/>
              <w:autoSpaceDN w:val="0"/>
              <w:adjustRightInd w:val="0"/>
              <w:spacing w:line="276" w:lineRule="auto"/>
              <w:jc w:val="both"/>
              <w:rPr>
                <w:rFonts w:ascii="Arial" w:eastAsia="Times New Roman" w:hAnsi="Arial" w:cs="Arial"/>
                <w:kern w:val="0"/>
                <w14:ligatures w14:val="none"/>
              </w:rPr>
            </w:pPr>
          </w:p>
        </w:tc>
        <w:tc>
          <w:tcPr>
            <w:tcW w:w="3548" w:type="dxa"/>
          </w:tcPr>
          <w:p w14:paraId="0EBE3256" w14:textId="2A324771" w:rsidR="000E3374" w:rsidRPr="00FD3D97" w:rsidRDefault="000E3374" w:rsidP="00B04D89">
            <w:pPr>
              <w:autoSpaceDE w:val="0"/>
              <w:autoSpaceDN w:val="0"/>
              <w:adjustRightInd w:val="0"/>
              <w:spacing w:line="276" w:lineRule="auto"/>
              <w:jc w:val="center"/>
              <w:rPr>
                <w:rFonts w:ascii="Arial" w:eastAsia="Times New Roman" w:hAnsi="Arial" w:cs="Arial"/>
                <w:b/>
                <w:bCs/>
                <w:kern w:val="0"/>
                <w14:ligatures w14:val="none"/>
              </w:rPr>
            </w:pPr>
            <w:r>
              <w:rPr>
                <w:rFonts w:ascii="Arial" w:eastAsia="Times New Roman" w:hAnsi="Arial" w:cs="Arial"/>
                <w:b/>
                <w:bCs/>
                <w:kern w:val="0"/>
                <w14:ligatures w14:val="none"/>
              </w:rPr>
              <w:t>REGIDORES</w:t>
            </w:r>
          </w:p>
        </w:tc>
        <w:tc>
          <w:tcPr>
            <w:tcW w:w="1276" w:type="dxa"/>
          </w:tcPr>
          <w:p w14:paraId="319DC3F1" w14:textId="77777777" w:rsidR="000E3374" w:rsidRPr="00FD3D97" w:rsidRDefault="000E3374" w:rsidP="00B04D89">
            <w:pPr>
              <w:autoSpaceDE w:val="0"/>
              <w:autoSpaceDN w:val="0"/>
              <w:adjustRightInd w:val="0"/>
              <w:spacing w:line="276" w:lineRule="auto"/>
              <w:jc w:val="center"/>
              <w:rPr>
                <w:rFonts w:ascii="Arial" w:eastAsia="Times New Roman" w:hAnsi="Arial" w:cs="Arial"/>
                <w:b/>
                <w:bCs/>
                <w:kern w:val="0"/>
                <w14:ligatures w14:val="none"/>
              </w:rPr>
            </w:pPr>
            <w:r>
              <w:rPr>
                <w:rFonts w:ascii="Arial" w:eastAsia="Times New Roman" w:hAnsi="Arial" w:cs="Arial"/>
                <w:b/>
                <w:bCs/>
                <w:kern w:val="0"/>
                <w14:ligatures w14:val="none"/>
              </w:rPr>
              <w:t>A FAVOR</w:t>
            </w:r>
          </w:p>
        </w:tc>
        <w:tc>
          <w:tcPr>
            <w:tcW w:w="1501" w:type="dxa"/>
          </w:tcPr>
          <w:p w14:paraId="0C72BEF5" w14:textId="77777777" w:rsidR="000E3374" w:rsidRPr="00FD3D97" w:rsidRDefault="000E3374" w:rsidP="00B04D89">
            <w:pPr>
              <w:autoSpaceDE w:val="0"/>
              <w:autoSpaceDN w:val="0"/>
              <w:adjustRightInd w:val="0"/>
              <w:spacing w:line="276" w:lineRule="auto"/>
              <w:jc w:val="center"/>
              <w:rPr>
                <w:rFonts w:ascii="Arial" w:eastAsia="Times New Roman" w:hAnsi="Arial" w:cs="Arial"/>
                <w:b/>
                <w:bCs/>
                <w:kern w:val="0"/>
                <w14:ligatures w14:val="none"/>
              </w:rPr>
            </w:pPr>
            <w:r>
              <w:rPr>
                <w:rFonts w:ascii="Arial" w:eastAsia="Times New Roman" w:hAnsi="Arial" w:cs="Arial"/>
                <w:b/>
                <w:bCs/>
                <w:kern w:val="0"/>
                <w14:ligatures w14:val="none"/>
              </w:rPr>
              <w:t>EN CONTRA</w:t>
            </w:r>
          </w:p>
        </w:tc>
        <w:tc>
          <w:tcPr>
            <w:tcW w:w="1803" w:type="dxa"/>
          </w:tcPr>
          <w:p w14:paraId="29147EA5" w14:textId="65EB905E" w:rsidR="000E3374" w:rsidRPr="00FD3D97" w:rsidRDefault="000E3374" w:rsidP="00B04D89">
            <w:pPr>
              <w:autoSpaceDE w:val="0"/>
              <w:autoSpaceDN w:val="0"/>
              <w:adjustRightInd w:val="0"/>
              <w:spacing w:line="276" w:lineRule="auto"/>
              <w:jc w:val="center"/>
              <w:rPr>
                <w:rFonts w:ascii="Arial" w:eastAsia="Times New Roman" w:hAnsi="Arial" w:cs="Arial"/>
                <w:b/>
                <w:bCs/>
                <w:kern w:val="0"/>
                <w14:ligatures w14:val="none"/>
              </w:rPr>
            </w:pPr>
            <w:r>
              <w:rPr>
                <w:rFonts w:ascii="Arial" w:eastAsia="Times New Roman" w:hAnsi="Arial" w:cs="Arial"/>
                <w:b/>
                <w:bCs/>
                <w:kern w:val="0"/>
                <w14:ligatures w14:val="none"/>
              </w:rPr>
              <w:t>EN ABSTENCIÓN</w:t>
            </w:r>
          </w:p>
        </w:tc>
      </w:tr>
      <w:tr w:rsidR="000E3374" w14:paraId="626606F6" w14:textId="77777777" w:rsidTr="00C9465C">
        <w:tc>
          <w:tcPr>
            <w:tcW w:w="700" w:type="dxa"/>
          </w:tcPr>
          <w:p w14:paraId="6AACD9C8" w14:textId="77777777" w:rsidR="000E3374" w:rsidRDefault="000E3374" w:rsidP="00C9465C">
            <w:pPr>
              <w:autoSpaceDE w:val="0"/>
              <w:autoSpaceDN w:val="0"/>
              <w:adjustRightInd w:val="0"/>
              <w:spacing w:line="276" w:lineRule="auto"/>
              <w:jc w:val="both"/>
              <w:rPr>
                <w:rFonts w:ascii="Arial" w:eastAsia="Times New Roman" w:hAnsi="Arial" w:cs="Arial"/>
                <w:kern w:val="0"/>
                <w14:ligatures w14:val="none"/>
              </w:rPr>
            </w:pPr>
            <w:r>
              <w:rPr>
                <w:rFonts w:ascii="Arial" w:eastAsia="Times New Roman" w:hAnsi="Arial" w:cs="Arial"/>
                <w:kern w:val="0"/>
                <w14:ligatures w14:val="none"/>
              </w:rPr>
              <w:t>1</w:t>
            </w:r>
          </w:p>
        </w:tc>
        <w:tc>
          <w:tcPr>
            <w:tcW w:w="3548" w:type="dxa"/>
          </w:tcPr>
          <w:p w14:paraId="042BBC54" w14:textId="77777777" w:rsidR="000E3374" w:rsidRDefault="000E3374" w:rsidP="00C9465C">
            <w:pPr>
              <w:autoSpaceDE w:val="0"/>
              <w:autoSpaceDN w:val="0"/>
              <w:adjustRightInd w:val="0"/>
              <w:spacing w:line="276" w:lineRule="auto"/>
              <w:jc w:val="both"/>
              <w:rPr>
                <w:rFonts w:ascii="Arial" w:eastAsia="Times New Roman" w:hAnsi="Arial" w:cs="Arial"/>
                <w:kern w:val="0"/>
                <w14:ligatures w14:val="none"/>
              </w:rPr>
            </w:pPr>
            <w:r>
              <w:rPr>
                <w:rFonts w:ascii="Arial" w:eastAsia="Times New Roman" w:hAnsi="Arial" w:cs="Arial"/>
                <w:kern w:val="0"/>
                <w14:ligatures w14:val="none"/>
              </w:rPr>
              <w:t>Ernesto Sánchez Sánchez.</w:t>
            </w:r>
          </w:p>
        </w:tc>
        <w:tc>
          <w:tcPr>
            <w:tcW w:w="1276" w:type="dxa"/>
          </w:tcPr>
          <w:p w14:paraId="1CE4A0DC" w14:textId="77777777" w:rsidR="000E3374" w:rsidRDefault="000E3374" w:rsidP="00C9465C">
            <w:pPr>
              <w:autoSpaceDE w:val="0"/>
              <w:autoSpaceDN w:val="0"/>
              <w:adjustRightInd w:val="0"/>
              <w:spacing w:line="276" w:lineRule="auto"/>
              <w:jc w:val="both"/>
              <w:rPr>
                <w:rFonts w:ascii="Arial" w:eastAsia="Times New Roman" w:hAnsi="Arial" w:cs="Arial"/>
                <w:kern w:val="0"/>
                <w14:ligatures w14:val="none"/>
              </w:rPr>
            </w:pPr>
            <w:r>
              <w:rPr>
                <w:rFonts w:ascii="Arial" w:eastAsia="Times New Roman" w:hAnsi="Arial" w:cs="Arial"/>
                <w:kern w:val="0"/>
                <w14:ligatures w14:val="none"/>
              </w:rPr>
              <w:t xml:space="preserve">      X</w:t>
            </w:r>
          </w:p>
        </w:tc>
        <w:tc>
          <w:tcPr>
            <w:tcW w:w="1501" w:type="dxa"/>
          </w:tcPr>
          <w:p w14:paraId="09FBD032" w14:textId="77777777" w:rsidR="000E3374" w:rsidRDefault="000E3374" w:rsidP="00C9465C">
            <w:pPr>
              <w:autoSpaceDE w:val="0"/>
              <w:autoSpaceDN w:val="0"/>
              <w:adjustRightInd w:val="0"/>
              <w:spacing w:line="276" w:lineRule="auto"/>
              <w:jc w:val="both"/>
              <w:rPr>
                <w:rFonts w:ascii="Arial" w:eastAsia="Times New Roman" w:hAnsi="Arial" w:cs="Arial"/>
                <w:kern w:val="0"/>
                <w14:ligatures w14:val="none"/>
              </w:rPr>
            </w:pPr>
            <w:r>
              <w:rPr>
                <w:rFonts w:ascii="Arial" w:eastAsia="Times New Roman" w:hAnsi="Arial" w:cs="Arial"/>
                <w:kern w:val="0"/>
                <w14:ligatures w14:val="none"/>
              </w:rPr>
              <w:t xml:space="preserve">        -</w:t>
            </w:r>
          </w:p>
        </w:tc>
        <w:tc>
          <w:tcPr>
            <w:tcW w:w="1803" w:type="dxa"/>
          </w:tcPr>
          <w:p w14:paraId="1C6ED174" w14:textId="77777777" w:rsidR="000E3374" w:rsidRDefault="000E3374" w:rsidP="00C9465C">
            <w:pPr>
              <w:autoSpaceDE w:val="0"/>
              <w:autoSpaceDN w:val="0"/>
              <w:adjustRightInd w:val="0"/>
              <w:spacing w:line="276" w:lineRule="auto"/>
              <w:jc w:val="both"/>
              <w:rPr>
                <w:rFonts w:ascii="Arial" w:eastAsia="Times New Roman" w:hAnsi="Arial" w:cs="Arial"/>
                <w:kern w:val="0"/>
                <w14:ligatures w14:val="none"/>
              </w:rPr>
            </w:pPr>
            <w:r>
              <w:rPr>
                <w:rFonts w:ascii="Arial" w:eastAsia="Times New Roman" w:hAnsi="Arial" w:cs="Arial"/>
                <w:kern w:val="0"/>
                <w14:ligatures w14:val="none"/>
              </w:rPr>
              <w:t xml:space="preserve">          -</w:t>
            </w:r>
          </w:p>
        </w:tc>
      </w:tr>
      <w:tr w:rsidR="000E3374" w14:paraId="4245ECBA" w14:textId="77777777" w:rsidTr="00C9465C">
        <w:tc>
          <w:tcPr>
            <w:tcW w:w="700" w:type="dxa"/>
          </w:tcPr>
          <w:p w14:paraId="7F25F191" w14:textId="77777777" w:rsidR="000E3374" w:rsidRDefault="000E3374" w:rsidP="00C9465C">
            <w:pPr>
              <w:autoSpaceDE w:val="0"/>
              <w:autoSpaceDN w:val="0"/>
              <w:adjustRightInd w:val="0"/>
              <w:spacing w:line="276" w:lineRule="auto"/>
              <w:jc w:val="both"/>
              <w:rPr>
                <w:rFonts w:ascii="Arial" w:eastAsia="Times New Roman" w:hAnsi="Arial" w:cs="Arial"/>
                <w:kern w:val="0"/>
                <w14:ligatures w14:val="none"/>
              </w:rPr>
            </w:pPr>
            <w:r>
              <w:rPr>
                <w:rFonts w:ascii="Arial" w:eastAsia="Times New Roman" w:hAnsi="Arial" w:cs="Arial"/>
                <w:kern w:val="0"/>
                <w14:ligatures w14:val="none"/>
              </w:rPr>
              <w:t>2</w:t>
            </w:r>
          </w:p>
        </w:tc>
        <w:tc>
          <w:tcPr>
            <w:tcW w:w="3548" w:type="dxa"/>
          </w:tcPr>
          <w:p w14:paraId="6DB13E96" w14:textId="77777777" w:rsidR="000E3374" w:rsidRDefault="000E3374" w:rsidP="00C9465C">
            <w:pPr>
              <w:autoSpaceDE w:val="0"/>
              <w:autoSpaceDN w:val="0"/>
              <w:adjustRightInd w:val="0"/>
              <w:spacing w:line="276" w:lineRule="auto"/>
              <w:jc w:val="both"/>
              <w:rPr>
                <w:rFonts w:ascii="Arial" w:eastAsia="Times New Roman" w:hAnsi="Arial" w:cs="Arial"/>
                <w:kern w:val="0"/>
                <w14:ligatures w14:val="none"/>
              </w:rPr>
            </w:pPr>
            <w:r>
              <w:rPr>
                <w:rFonts w:ascii="Arial" w:eastAsia="Times New Roman" w:hAnsi="Arial" w:cs="Arial"/>
                <w:kern w:val="0"/>
                <w14:ligatures w14:val="none"/>
              </w:rPr>
              <w:t>Aurora Cecilia Araujo Álvarez.</w:t>
            </w:r>
          </w:p>
        </w:tc>
        <w:tc>
          <w:tcPr>
            <w:tcW w:w="1276" w:type="dxa"/>
          </w:tcPr>
          <w:p w14:paraId="43BAE486" w14:textId="77777777" w:rsidR="000E3374" w:rsidRDefault="000E3374" w:rsidP="00C9465C">
            <w:pPr>
              <w:autoSpaceDE w:val="0"/>
              <w:autoSpaceDN w:val="0"/>
              <w:adjustRightInd w:val="0"/>
              <w:spacing w:line="276" w:lineRule="auto"/>
              <w:jc w:val="both"/>
              <w:rPr>
                <w:rFonts w:ascii="Arial" w:eastAsia="Times New Roman" w:hAnsi="Arial" w:cs="Arial"/>
                <w:kern w:val="0"/>
                <w14:ligatures w14:val="none"/>
              </w:rPr>
            </w:pPr>
            <w:r>
              <w:rPr>
                <w:rFonts w:ascii="Arial" w:eastAsia="Times New Roman" w:hAnsi="Arial" w:cs="Arial"/>
                <w:kern w:val="0"/>
                <w14:ligatures w14:val="none"/>
              </w:rPr>
              <w:t xml:space="preserve">      X</w:t>
            </w:r>
          </w:p>
        </w:tc>
        <w:tc>
          <w:tcPr>
            <w:tcW w:w="1501" w:type="dxa"/>
          </w:tcPr>
          <w:p w14:paraId="73DDAF09" w14:textId="77777777" w:rsidR="000E3374" w:rsidRDefault="000E3374" w:rsidP="00C9465C">
            <w:pPr>
              <w:autoSpaceDE w:val="0"/>
              <w:autoSpaceDN w:val="0"/>
              <w:adjustRightInd w:val="0"/>
              <w:spacing w:line="276" w:lineRule="auto"/>
              <w:jc w:val="both"/>
              <w:rPr>
                <w:rFonts w:ascii="Arial" w:eastAsia="Times New Roman" w:hAnsi="Arial" w:cs="Arial"/>
                <w:kern w:val="0"/>
                <w14:ligatures w14:val="none"/>
              </w:rPr>
            </w:pPr>
            <w:r>
              <w:rPr>
                <w:rFonts w:ascii="Arial" w:eastAsia="Times New Roman" w:hAnsi="Arial" w:cs="Arial"/>
                <w:kern w:val="0"/>
                <w14:ligatures w14:val="none"/>
              </w:rPr>
              <w:t xml:space="preserve">        -</w:t>
            </w:r>
          </w:p>
        </w:tc>
        <w:tc>
          <w:tcPr>
            <w:tcW w:w="1803" w:type="dxa"/>
          </w:tcPr>
          <w:p w14:paraId="1A90DB9E" w14:textId="77777777" w:rsidR="000E3374" w:rsidRDefault="000E3374" w:rsidP="00C9465C">
            <w:pPr>
              <w:autoSpaceDE w:val="0"/>
              <w:autoSpaceDN w:val="0"/>
              <w:adjustRightInd w:val="0"/>
              <w:spacing w:line="276" w:lineRule="auto"/>
              <w:jc w:val="both"/>
              <w:rPr>
                <w:rFonts w:ascii="Arial" w:eastAsia="Times New Roman" w:hAnsi="Arial" w:cs="Arial"/>
                <w:kern w:val="0"/>
                <w14:ligatures w14:val="none"/>
              </w:rPr>
            </w:pPr>
            <w:r>
              <w:rPr>
                <w:rFonts w:ascii="Arial" w:eastAsia="Times New Roman" w:hAnsi="Arial" w:cs="Arial"/>
                <w:kern w:val="0"/>
                <w14:ligatures w14:val="none"/>
              </w:rPr>
              <w:t xml:space="preserve">          -</w:t>
            </w:r>
          </w:p>
        </w:tc>
      </w:tr>
      <w:tr w:rsidR="000E3374" w14:paraId="6588CE81" w14:textId="77777777" w:rsidTr="00C9465C">
        <w:tc>
          <w:tcPr>
            <w:tcW w:w="700" w:type="dxa"/>
          </w:tcPr>
          <w:p w14:paraId="0F977B7B" w14:textId="77777777" w:rsidR="000E3374" w:rsidRDefault="000E3374" w:rsidP="00C9465C">
            <w:pPr>
              <w:autoSpaceDE w:val="0"/>
              <w:autoSpaceDN w:val="0"/>
              <w:adjustRightInd w:val="0"/>
              <w:spacing w:line="276" w:lineRule="auto"/>
              <w:jc w:val="both"/>
              <w:rPr>
                <w:rFonts w:ascii="Arial" w:eastAsia="Times New Roman" w:hAnsi="Arial" w:cs="Arial"/>
                <w:kern w:val="0"/>
                <w14:ligatures w14:val="none"/>
              </w:rPr>
            </w:pPr>
            <w:r>
              <w:rPr>
                <w:rFonts w:ascii="Arial" w:eastAsia="Times New Roman" w:hAnsi="Arial" w:cs="Arial"/>
                <w:kern w:val="0"/>
                <w14:ligatures w14:val="none"/>
              </w:rPr>
              <w:t>3</w:t>
            </w:r>
          </w:p>
        </w:tc>
        <w:tc>
          <w:tcPr>
            <w:tcW w:w="3548" w:type="dxa"/>
          </w:tcPr>
          <w:p w14:paraId="4168E457" w14:textId="14F23043" w:rsidR="000E3374" w:rsidRDefault="000E3374" w:rsidP="00B04D89">
            <w:pPr>
              <w:autoSpaceDE w:val="0"/>
              <w:autoSpaceDN w:val="0"/>
              <w:adjustRightInd w:val="0"/>
              <w:spacing w:line="276" w:lineRule="auto"/>
              <w:jc w:val="both"/>
              <w:rPr>
                <w:rFonts w:ascii="Arial" w:eastAsia="Times New Roman" w:hAnsi="Arial" w:cs="Arial"/>
                <w:kern w:val="0"/>
                <w14:ligatures w14:val="none"/>
              </w:rPr>
            </w:pPr>
            <w:r>
              <w:rPr>
                <w:rFonts w:ascii="Arial" w:eastAsia="Times New Roman" w:hAnsi="Arial" w:cs="Arial"/>
                <w:kern w:val="0"/>
                <w14:ligatures w14:val="none"/>
              </w:rPr>
              <w:t xml:space="preserve">Miguel </w:t>
            </w:r>
            <w:proofErr w:type="spellStart"/>
            <w:r>
              <w:rPr>
                <w:rFonts w:ascii="Arial" w:eastAsia="Times New Roman" w:hAnsi="Arial" w:cs="Arial"/>
                <w:kern w:val="0"/>
                <w14:ligatures w14:val="none"/>
              </w:rPr>
              <w:t>Ma</w:t>
            </w:r>
            <w:r w:rsidR="00B04D89">
              <w:rPr>
                <w:rFonts w:ascii="Arial" w:eastAsia="Times New Roman" w:hAnsi="Arial" w:cs="Arial"/>
                <w:kern w:val="0"/>
                <w14:ligatures w14:val="none"/>
              </w:rPr>
              <w:t>r</w:t>
            </w:r>
            <w:r>
              <w:rPr>
                <w:rFonts w:ascii="Arial" w:eastAsia="Times New Roman" w:hAnsi="Arial" w:cs="Arial"/>
                <w:kern w:val="0"/>
                <w14:ligatures w14:val="none"/>
              </w:rPr>
              <w:t>entes</w:t>
            </w:r>
            <w:proofErr w:type="spellEnd"/>
            <w:r>
              <w:rPr>
                <w:rFonts w:ascii="Arial" w:eastAsia="Times New Roman" w:hAnsi="Arial" w:cs="Arial"/>
                <w:kern w:val="0"/>
                <w14:ligatures w14:val="none"/>
              </w:rPr>
              <w:t>.</w:t>
            </w:r>
          </w:p>
        </w:tc>
        <w:tc>
          <w:tcPr>
            <w:tcW w:w="1276" w:type="dxa"/>
          </w:tcPr>
          <w:p w14:paraId="700CC275" w14:textId="77777777" w:rsidR="000E3374" w:rsidRDefault="000E3374" w:rsidP="00C9465C">
            <w:pPr>
              <w:autoSpaceDE w:val="0"/>
              <w:autoSpaceDN w:val="0"/>
              <w:adjustRightInd w:val="0"/>
              <w:spacing w:line="276" w:lineRule="auto"/>
              <w:jc w:val="both"/>
              <w:rPr>
                <w:rFonts w:ascii="Arial" w:eastAsia="Times New Roman" w:hAnsi="Arial" w:cs="Arial"/>
                <w:kern w:val="0"/>
                <w14:ligatures w14:val="none"/>
              </w:rPr>
            </w:pPr>
            <w:r>
              <w:rPr>
                <w:rFonts w:ascii="Arial" w:eastAsia="Times New Roman" w:hAnsi="Arial" w:cs="Arial"/>
                <w:kern w:val="0"/>
                <w14:ligatures w14:val="none"/>
              </w:rPr>
              <w:t xml:space="preserve">      -</w:t>
            </w:r>
          </w:p>
        </w:tc>
        <w:tc>
          <w:tcPr>
            <w:tcW w:w="1501" w:type="dxa"/>
          </w:tcPr>
          <w:p w14:paraId="348CEF13" w14:textId="77777777" w:rsidR="000E3374" w:rsidRDefault="000E3374" w:rsidP="00C9465C">
            <w:pPr>
              <w:autoSpaceDE w:val="0"/>
              <w:autoSpaceDN w:val="0"/>
              <w:adjustRightInd w:val="0"/>
              <w:spacing w:line="276" w:lineRule="auto"/>
              <w:jc w:val="both"/>
              <w:rPr>
                <w:rFonts w:ascii="Arial" w:eastAsia="Times New Roman" w:hAnsi="Arial" w:cs="Arial"/>
                <w:kern w:val="0"/>
                <w14:ligatures w14:val="none"/>
              </w:rPr>
            </w:pPr>
            <w:r>
              <w:rPr>
                <w:rFonts w:ascii="Arial" w:eastAsia="Times New Roman" w:hAnsi="Arial" w:cs="Arial"/>
                <w:kern w:val="0"/>
                <w14:ligatures w14:val="none"/>
              </w:rPr>
              <w:t xml:space="preserve">        -</w:t>
            </w:r>
          </w:p>
        </w:tc>
        <w:tc>
          <w:tcPr>
            <w:tcW w:w="1803" w:type="dxa"/>
          </w:tcPr>
          <w:p w14:paraId="1DBC8D63" w14:textId="77777777" w:rsidR="000E3374" w:rsidRDefault="000E3374" w:rsidP="00C9465C">
            <w:pPr>
              <w:autoSpaceDE w:val="0"/>
              <w:autoSpaceDN w:val="0"/>
              <w:adjustRightInd w:val="0"/>
              <w:spacing w:line="276" w:lineRule="auto"/>
              <w:jc w:val="both"/>
              <w:rPr>
                <w:rFonts w:ascii="Arial" w:eastAsia="Times New Roman" w:hAnsi="Arial" w:cs="Arial"/>
                <w:kern w:val="0"/>
                <w14:ligatures w14:val="none"/>
              </w:rPr>
            </w:pPr>
            <w:r>
              <w:rPr>
                <w:rFonts w:ascii="Arial" w:eastAsia="Times New Roman" w:hAnsi="Arial" w:cs="Arial"/>
                <w:kern w:val="0"/>
                <w14:ligatures w14:val="none"/>
              </w:rPr>
              <w:t xml:space="preserve">          -</w:t>
            </w:r>
          </w:p>
        </w:tc>
      </w:tr>
    </w:tbl>
    <w:p w14:paraId="4C6705E7" w14:textId="77777777" w:rsidR="000E3374" w:rsidRPr="0033330C" w:rsidRDefault="000E3374" w:rsidP="00C9465C">
      <w:pPr>
        <w:jc w:val="both"/>
        <w:rPr>
          <w:rFonts w:ascii="Arial" w:eastAsia="Times New Roman" w:hAnsi="Arial" w:cs="Arial"/>
          <w:kern w:val="0"/>
          <w14:ligatures w14:val="none"/>
        </w:rPr>
      </w:pPr>
    </w:p>
    <w:p w14:paraId="275A3CFF" w14:textId="6D2A833E" w:rsidR="000E3374" w:rsidRPr="0033330C" w:rsidRDefault="000E3374" w:rsidP="00C9465C">
      <w:pPr>
        <w:jc w:val="both"/>
        <w:rPr>
          <w:rFonts w:ascii="Arial" w:eastAsia="Times New Roman" w:hAnsi="Arial" w:cs="Arial"/>
          <w:kern w:val="0"/>
          <w14:ligatures w14:val="none"/>
        </w:rPr>
      </w:pPr>
      <w:r>
        <w:rPr>
          <w:rFonts w:ascii="Arial" w:eastAsia="Times New Roman" w:hAnsi="Arial" w:cs="Arial"/>
          <w:kern w:val="0"/>
          <w14:ligatures w14:val="none"/>
        </w:rPr>
        <w:t>Aprobado por dos de los integrantes de la comisión pasamos al</w:t>
      </w:r>
      <w:r w:rsidR="00754676">
        <w:rPr>
          <w:rFonts w:ascii="Arial" w:eastAsia="Times New Roman" w:hAnsi="Arial" w:cs="Arial"/>
          <w:kern w:val="0"/>
          <w14:ligatures w14:val="none"/>
        </w:rPr>
        <w:t xml:space="preserve"> cuarto punto.</w:t>
      </w:r>
      <w:r w:rsidR="005420EF">
        <w:rPr>
          <w:rFonts w:ascii="Arial" w:eastAsia="Times New Roman" w:hAnsi="Arial" w:cs="Arial"/>
          <w:kern w:val="0"/>
          <w14:ligatures w14:val="none"/>
        </w:rPr>
        <w:t xml:space="preserve"> -------</w:t>
      </w:r>
    </w:p>
    <w:p w14:paraId="33F929DB" w14:textId="77777777" w:rsidR="00851D91" w:rsidRDefault="00851D91" w:rsidP="0033330C">
      <w:pPr>
        <w:autoSpaceDE w:val="0"/>
        <w:autoSpaceDN w:val="0"/>
        <w:adjustRightInd w:val="0"/>
        <w:spacing w:line="276" w:lineRule="auto"/>
        <w:ind w:right="48"/>
        <w:divId w:val="1663317605"/>
        <w:rPr>
          <w:rFonts w:ascii="Arial" w:eastAsia="Times New Roman" w:hAnsi="Arial" w:cs="Times New Roman"/>
          <w:color w:val="000000" w:themeColor="text1"/>
          <w:kern w:val="0"/>
          <w14:ligatures w14:val="none"/>
        </w:rPr>
      </w:pPr>
    </w:p>
    <w:p w14:paraId="25D465A3" w14:textId="00EF08A0" w:rsidR="003B7AE8" w:rsidRDefault="00851D91" w:rsidP="0033330C">
      <w:pPr>
        <w:autoSpaceDE w:val="0"/>
        <w:autoSpaceDN w:val="0"/>
        <w:adjustRightInd w:val="0"/>
        <w:spacing w:line="276" w:lineRule="auto"/>
        <w:ind w:right="48"/>
        <w:divId w:val="1663317605"/>
        <w:rPr>
          <w:rFonts w:ascii="Arial" w:eastAsia="Times New Roman" w:hAnsi="Arial" w:cs="Times New Roman"/>
          <w:color w:val="000000" w:themeColor="text1"/>
          <w:kern w:val="0"/>
          <w14:ligatures w14:val="none"/>
        </w:rPr>
      </w:pPr>
      <w:r>
        <w:rPr>
          <w:rFonts w:ascii="Arial" w:eastAsia="Times New Roman" w:hAnsi="Arial" w:cs="Times New Roman"/>
          <w:b/>
          <w:bCs/>
          <w:color w:val="000000" w:themeColor="text1"/>
          <w:kern w:val="0"/>
          <w14:ligatures w14:val="none"/>
        </w:rPr>
        <w:t xml:space="preserve">CUARTO </w:t>
      </w:r>
      <w:r w:rsidR="00376BE0">
        <w:rPr>
          <w:rFonts w:ascii="Arial" w:eastAsia="Times New Roman" w:hAnsi="Arial" w:cs="Times New Roman"/>
          <w:b/>
          <w:bCs/>
          <w:color w:val="000000" w:themeColor="text1"/>
          <w:kern w:val="0"/>
          <w14:ligatures w14:val="none"/>
        </w:rPr>
        <w:t>PUNTO. -</w:t>
      </w:r>
      <w:r>
        <w:rPr>
          <w:rFonts w:ascii="Arial" w:eastAsia="Times New Roman" w:hAnsi="Arial" w:cs="Times New Roman"/>
          <w:b/>
          <w:bCs/>
          <w:color w:val="000000" w:themeColor="text1"/>
          <w:kern w:val="0"/>
          <w14:ligatures w14:val="none"/>
        </w:rPr>
        <w:t xml:space="preserve"> ASUNTOS VARIOS</w:t>
      </w:r>
      <w:r w:rsidR="005420EF">
        <w:rPr>
          <w:rFonts w:ascii="Arial" w:eastAsia="Times New Roman" w:hAnsi="Arial" w:cs="Times New Roman"/>
          <w:b/>
          <w:bCs/>
          <w:color w:val="000000" w:themeColor="text1"/>
          <w:kern w:val="0"/>
          <w14:ligatures w14:val="none"/>
        </w:rPr>
        <w:t xml:space="preserve">. </w:t>
      </w:r>
      <w:r w:rsidR="005420EF">
        <w:rPr>
          <w:rFonts w:ascii="Arial" w:eastAsia="Times New Roman" w:hAnsi="Arial" w:cs="Times New Roman"/>
          <w:bCs/>
          <w:color w:val="000000" w:themeColor="text1"/>
          <w:kern w:val="0"/>
          <w14:ligatures w14:val="none"/>
        </w:rPr>
        <w:t>E</w:t>
      </w:r>
      <w:r w:rsidR="001268EC">
        <w:rPr>
          <w:rFonts w:ascii="Arial" w:eastAsia="Times New Roman" w:hAnsi="Arial" w:cs="Times New Roman"/>
          <w:color w:val="000000" w:themeColor="text1"/>
          <w:kern w:val="0"/>
          <w14:ligatures w14:val="none"/>
        </w:rPr>
        <w:t xml:space="preserve">l presidente de la </w:t>
      </w:r>
      <w:r w:rsidR="00376BE0">
        <w:rPr>
          <w:rFonts w:ascii="Arial" w:eastAsia="Times New Roman" w:hAnsi="Arial" w:cs="Times New Roman"/>
          <w:color w:val="000000" w:themeColor="text1"/>
          <w:kern w:val="0"/>
          <w14:ligatures w14:val="none"/>
        </w:rPr>
        <w:t xml:space="preserve">Comisión </w:t>
      </w:r>
      <w:r w:rsidR="00376BE0" w:rsidRPr="005420EF">
        <w:rPr>
          <w:rFonts w:ascii="Arial" w:eastAsia="Times New Roman" w:hAnsi="Arial" w:cs="Times New Roman"/>
          <w:b/>
          <w:color w:val="000000" w:themeColor="text1"/>
          <w:kern w:val="0"/>
          <w14:ligatures w14:val="none"/>
        </w:rPr>
        <w:t>ERNESTO</w:t>
      </w:r>
      <w:r w:rsidR="00022951">
        <w:rPr>
          <w:rFonts w:ascii="Arial" w:eastAsia="Times New Roman" w:hAnsi="Arial" w:cs="Times New Roman"/>
          <w:b/>
          <w:bCs/>
          <w:color w:val="000000" w:themeColor="text1"/>
          <w:kern w:val="0"/>
          <w14:ligatures w14:val="none"/>
        </w:rPr>
        <w:t xml:space="preserve"> SÁNCHEZ </w:t>
      </w:r>
      <w:proofErr w:type="spellStart"/>
      <w:r w:rsidR="00022951">
        <w:rPr>
          <w:rFonts w:ascii="Arial" w:eastAsia="Times New Roman" w:hAnsi="Arial" w:cs="Times New Roman"/>
          <w:b/>
          <w:bCs/>
          <w:color w:val="000000" w:themeColor="text1"/>
          <w:kern w:val="0"/>
          <w14:ligatures w14:val="none"/>
        </w:rPr>
        <w:t>SÁNCHEZ</w:t>
      </w:r>
      <w:proofErr w:type="spellEnd"/>
      <w:r w:rsidR="00022951">
        <w:rPr>
          <w:rFonts w:ascii="Arial" w:eastAsia="Times New Roman" w:hAnsi="Arial" w:cs="Times New Roman"/>
          <w:b/>
          <w:bCs/>
          <w:color w:val="000000" w:themeColor="text1"/>
          <w:kern w:val="0"/>
          <w14:ligatures w14:val="none"/>
        </w:rPr>
        <w:t xml:space="preserve">, </w:t>
      </w:r>
      <w:r w:rsidR="003B7AE8">
        <w:rPr>
          <w:rFonts w:ascii="Arial" w:eastAsia="Times New Roman" w:hAnsi="Arial" w:cs="Times New Roman"/>
          <w:color w:val="000000" w:themeColor="text1"/>
          <w:kern w:val="0"/>
          <w14:ligatures w14:val="none"/>
        </w:rPr>
        <w:t>declara sin asuntos varios agendados en el orden del día, se procede al último punto del orden del día.</w:t>
      </w:r>
      <w:r w:rsidR="005420EF">
        <w:rPr>
          <w:rFonts w:ascii="Arial" w:eastAsia="Times New Roman" w:hAnsi="Arial" w:cs="Times New Roman"/>
          <w:color w:val="000000" w:themeColor="text1"/>
          <w:kern w:val="0"/>
          <w14:ligatures w14:val="none"/>
        </w:rPr>
        <w:t xml:space="preserve"> -------------------------------------------------</w:t>
      </w:r>
    </w:p>
    <w:p w14:paraId="795CE10B" w14:textId="77777777" w:rsidR="005420EF" w:rsidRDefault="005420EF" w:rsidP="0033330C">
      <w:pPr>
        <w:autoSpaceDE w:val="0"/>
        <w:autoSpaceDN w:val="0"/>
        <w:adjustRightInd w:val="0"/>
        <w:spacing w:line="276" w:lineRule="auto"/>
        <w:ind w:right="48"/>
        <w:divId w:val="1663317605"/>
        <w:rPr>
          <w:rFonts w:ascii="Arial" w:eastAsia="Times New Roman" w:hAnsi="Arial" w:cs="Times New Roman"/>
          <w:color w:val="000000" w:themeColor="text1"/>
          <w:kern w:val="0"/>
          <w14:ligatures w14:val="none"/>
        </w:rPr>
      </w:pPr>
    </w:p>
    <w:p w14:paraId="31A813ED" w14:textId="7351221D" w:rsidR="005420EF" w:rsidRDefault="003B7AE8" w:rsidP="005420EF">
      <w:pPr>
        <w:autoSpaceDE w:val="0"/>
        <w:autoSpaceDN w:val="0"/>
        <w:adjustRightInd w:val="0"/>
        <w:spacing w:line="276" w:lineRule="auto"/>
        <w:ind w:right="48"/>
        <w:jc w:val="both"/>
        <w:divId w:val="1663317605"/>
        <w:rPr>
          <w:rFonts w:ascii="Arial" w:eastAsia="Times New Roman" w:hAnsi="Arial" w:cs="Times New Roman"/>
          <w:color w:val="000000" w:themeColor="text1"/>
          <w:kern w:val="0"/>
          <w14:ligatures w14:val="none"/>
        </w:rPr>
      </w:pPr>
      <w:r>
        <w:rPr>
          <w:rFonts w:ascii="Arial" w:eastAsia="Times New Roman" w:hAnsi="Arial" w:cs="Times New Roman"/>
          <w:b/>
          <w:bCs/>
          <w:color w:val="000000" w:themeColor="text1"/>
          <w:kern w:val="0"/>
          <w14:ligatures w14:val="none"/>
        </w:rPr>
        <w:t xml:space="preserve">QUINTO </w:t>
      </w:r>
      <w:proofErr w:type="gramStart"/>
      <w:r>
        <w:rPr>
          <w:rFonts w:ascii="Arial" w:eastAsia="Times New Roman" w:hAnsi="Arial" w:cs="Times New Roman"/>
          <w:b/>
          <w:bCs/>
          <w:color w:val="000000" w:themeColor="text1"/>
          <w:kern w:val="0"/>
          <w14:ligatures w14:val="none"/>
        </w:rPr>
        <w:t>PUNTO.-</w:t>
      </w:r>
      <w:proofErr w:type="gramEnd"/>
      <w:r>
        <w:rPr>
          <w:rFonts w:ascii="Arial" w:eastAsia="Times New Roman" w:hAnsi="Arial" w:cs="Times New Roman"/>
          <w:b/>
          <w:bCs/>
          <w:color w:val="000000" w:themeColor="text1"/>
          <w:kern w:val="0"/>
          <w14:ligatures w14:val="none"/>
        </w:rPr>
        <w:t xml:space="preserve"> CLA</w:t>
      </w:r>
      <w:r w:rsidR="00751D8F">
        <w:rPr>
          <w:rFonts w:ascii="Arial" w:eastAsia="Times New Roman" w:hAnsi="Arial" w:cs="Times New Roman"/>
          <w:b/>
          <w:bCs/>
          <w:color w:val="000000" w:themeColor="text1"/>
          <w:kern w:val="0"/>
          <w14:ligatures w14:val="none"/>
        </w:rPr>
        <w:t>USURA</w:t>
      </w:r>
      <w:r w:rsidR="005420EF">
        <w:rPr>
          <w:rFonts w:ascii="Arial" w:eastAsia="Times New Roman" w:hAnsi="Arial" w:cs="Times New Roman"/>
          <w:b/>
          <w:bCs/>
          <w:color w:val="000000" w:themeColor="text1"/>
          <w:kern w:val="0"/>
          <w14:ligatures w14:val="none"/>
        </w:rPr>
        <w:t xml:space="preserve">. </w:t>
      </w:r>
      <w:r w:rsidR="00751D8F">
        <w:rPr>
          <w:rFonts w:ascii="Arial" w:eastAsia="Times New Roman" w:hAnsi="Arial" w:cs="Times New Roman"/>
          <w:color w:val="000000" w:themeColor="text1"/>
          <w:kern w:val="0"/>
          <w14:ligatures w14:val="none"/>
        </w:rPr>
        <w:t xml:space="preserve">El presidente de la comisión </w:t>
      </w:r>
      <w:r w:rsidR="00751D8F">
        <w:rPr>
          <w:rFonts w:ascii="Arial" w:eastAsia="Times New Roman" w:hAnsi="Arial" w:cs="Times New Roman"/>
          <w:b/>
          <w:bCs/>
          <w:color w:val="000000" w:themeColor="text1"/>
          <w:kern w:val="0"/>
          <w14:ligatures w14:val="none"/>
        </w:rPr>
        <w:t xml:space="preserve">ERNESTO SÁNCHEZ SÁNCHEZ, </w:t>
      </w:r>
      <w:r w:rsidR="00751D8F">
        <w:rPr>
          <w:rFonts w:ascii="Arial" w:eastAsia="Times New Roman" w:hAnsi="Arial" w:cs="Times New Roman"/>
          <w:color w:val="000000" w:themeColor="text1"/>
          <w:kern w:val="0"/>
          <w14:ligatures w14:val="none"/>
        </w:rPr>
        <w:t xml:space="preserve">agradeciendo </w:t>
      </w:r>
      <w:r w:rsidR="00ED3FA3">
        <w:rPr>
          <w:rFonts w:ascii="Arial" w:eastAsia="Times New Roman" w:hAnsi="Arial" w:cs="Times New Roman"/>
          <w:color w:val="000000" w:themeColor="text1"/>
          <w:kern w:val="0"/>
          <w14:ligatures w14:val="none"/>
        </w:rPr>
        <w:t xml:space="preserve">por la atención e interés y tiempo brindado, por lo que siendo las 12:45 doce horas con cuarenta y </w:t>
      </w:r>
      <w:r w:rsidR="006E1726">
        <w:rPr>
          <w:rFonts w:ascii="Arial" w:eastAsia="Times New Roman" w:hAnsi="Arial" w:cs="Times New Roman"/>
          <w:color w:val="000000" w:themeColor="text1"/>
          <w:kern w:val="0"/>
          <w14:ligatures w14:val="none"/>
        </w:rPr>
        <w:t xml:space="preserve">cinco minutos del día </w:t>
      </w:r>
      <w:r w:rsidR="005420EF">
        <w:rPr>
          <w:rFonts w:ascii="Arial" w:eastAsia="Times New Roman" w:hAnsi="Arial" w:cs="Times New Roman"/>
          <w:color w:val="000000" w:themeColor="text1"/>
          <w:kern w:val="0"/>
          <w14:ligatures w14:val="none"/>
        </w:rPr>
        <w:t>--------</w:t>
      </w:r>
    </w:p>
    <w:p w14:paraId="0A96A5DA" w14:textId="506564A6" w:rsidR="005420EF" w:rsidRDefault="005420EF" w:rsidP="005420EF">
      <w:pPr>
        <w:autoSpaceDE w:val="0"/>
        <w:autoSpaceDN w:val="0"/>
        <w:adjustRightInd w:val="0"/>
        <w:spacing w:line="276" w:lineRule="auto"/>
        <w:ind w:right="48"/>
        <w:jc w:val="both"/>
        <w:divId w:val="1663317605"/>
        <w:rPr>
          <w:rFonts w:ascii="Arial" w:eastAsia="Times New Roman" w:hAnsi="Arial" w:cs="Times New Roman"/>
          <w:color w:val="000000" w:themeColor="text1"/>
          <w:kern w:val="0"/>
          <w14:ligatures w14:val="none"/>
        </w:rPr>
      </w:pPr>
    </w:p>
    <w:p w14:paraId="5CD326F2" w14:textId="2B89E84F" w:rsidR="005420EF" w:rsidRDefault="005420EF" w:rsidP="005420EF">
      <w:pPr>
        <w:autoSpaceDE w:val="0"/>
        <w:autoSpaceDN w:val="0"/>
        <w:adjustRightInd w:val="0"/>
        <w:spacing w:line="276" w:lineRule="auto"/>
        <w:ind w:right="48"/>
        <w:jc w:val="both"/>
        <w:divId w:val="1663317605"/>
        <w:rPr>
          <w:rFonts w:ascii="Arial" w:eastAsia="Times New Roman" w:hAnsi="Arial" w:cs="Times New Roman"/>
          <w:color w:val="000000" w:themeColor="text1"/>
          <w:kern w:val="0"/>
          <w14:ligatures w14:val="none"/>
        </w:rPr>
      </w:pPr>
    </w:p>
    <w:p w14:paraId="64A1E2BB" w14:textId="77777777" w:rsidR="005420EF" w:rsidRDefault="005420EF" w:rsidP="005420EF">
      <w:pPr>
        <w:autoSpaceDE w:val="0"/>
        <w:autoSpaceDN w:val="0"/>
        <w:adjustRightInd w:val="0"/>
        <w:spacing w:line="276" w:lineRule="auto"/>
        <w:ind w:right="48"/>
        <w:jc w:val="both"/>
        <w:divId w:val="1663317605"/>
        <w:rPr>
          <w:rFonts w:ascii="Arial" w:eastAsia="Times New Roman" w:hAnsi="Arial" w:cs="Times New Roman"/>
          <w:color w:val="000000" w:themeColor="text1"/>
          <w:kern w:val="0"/>
          <w14:ligatures w14:val="none"/>
        </w:rPr>
      </w:pPr>
    </w:p>
    <w:p w14:paraId="6982FD60" w14:textId="77777777" w:rsidR="005420EF" w:rsidRDefault="005420EF" w:rsidP="005420EF">
      <w:pPr>
        <w:autoSpaceDE w:val="0"/>
        <w:autoSpaceDN w:val="0"/>
        <w:adjustRightInd w:val="0"/>
        <w:spacing w:line="276" w:lineRule="auto"/>
        <w:ind w:right="48"/>
        <w:jc w:val="both"/>
        <w:divId w:val="1663317605"/>
        <w:rPr>
          <w:rFonts w:ascii="Arial" w:eastAsia="Times New Roman" w:hAnsi="Arial" w:cs="Times New Roman"/>
          <w:color w:val="000000" w:themeColor="text1"/>
          <w:kern w:val="0"/>
          <w14:ligatures w14:val="none"/>
        </w:rPr>
      </w:pPr>
    </w:p>
    <w:p w14:paraId="50FDD37A" w14:textId="77777777" w:rsidR="005420EF" w:rsidRDefault="005420EF" w:rsidP="005420EF">
      <w:pPr>
        <w:autoSpaceDE w:val="0"/>
        <w:autoSpaceDN w:val="0"/>
        <w:adjustRightInd w:val="0"/>
        <w:spacing w:line="276" w:lineRule="auto"/>
        <w:ind w:right="48"/>
        <w:jc w:val="both"/>
        <w:divId w:val="1663317605"/>
        <w:rPr>
          <w:rFonts w:ascii="Arial" w:eastAsia="Times New Roman" w:hAnsi="Arial" w:cs="Times New Roman"/>
          <w:color w:val="000000" w:themeColor="text1"/>
          <w:kern w:val="0"/>
          <w14:ligatures w14:val="none"/>
        </w:rPr>
      </w:pPr>
    </w:p>
    <w:p w14:paraId="76DA24FD" w14:textId="7BAAF457" w:rsidR="0033330C" w:rsidRPr="005420EF" w:rsidRDefault="006E1726" w:rsidP="005420EF">
      <w:pPr>
        <w:autoSpaceDE w:val="0"/>
        <w:autoSpaceDN w:val="0"/>
        <w:adjustRightInd w:val="0"/>
        <w:spacing w:line="276" w:lineRule="auto"/>
        <w:ind w:right="48"/>
        <w:jc w:val="both"/>
        <w:rPr>
          <w:rFonts w:ascii="Arial" w:hAnsi="Arial" w:cs="Arial"/>
        </w:rPr>
      </w:pPr>
      <w:r>
        <w:rPr>
          <w:rFonts w:ascii="Arial" w:eastAsia="Times New Roman" w:hAnsi="Arial" w:cs="Times New Roman"/>
          <w:color w:val="000000" w:themeColor="text1"/>
          <w:kern w:val="0"/>
          <w14:ligatures w14:val="none"/>
        </w:rPr>
        <w:t xml:space="preserve">miércoles 26 veintiséis de febrero del 2025 dos mil veinticinco, dan por clausurado los </w:t>
      </w:r>
      <w:r w:rsidR="00B6412A">
        <w:rPr>
          <w:rFonts w:ascii="Arial" w:eastAsia="Times New Roman" w:hAnsi="Arial" w:cs="Times New Roman"/>
          <w:color w:val="000000" w:themeColor="text1"/>
          <w:kern w:val="0"/>
          <w14:ligatures w14:val="none"/>
        </w:rPr>
        <w:t xml:space="preserve">trabajos de la sesión ordinaria número 04 de la Comisión Edilicia Permanente de </w:t>
      </w:r>
      <w:r w:rsidR="00B6412A" w:rsidRPr="005420EF">
        <w:rPr>
          <w:rFonts w:ascii="Arial" w:eastAsia="Times New Roman" w:hAnsi="Arial" w:cs="Arial"/>
          <w:color w:val="000000" w:themeColor="text1"/>
          <w:kern w:val="0"/>
          <w14:ligatures w14:val="none"/>
        </w:rPr>
        <w:t>Participación Ciudadana y Vecinal</w:t>
      </w:r>
      <w:r w:rsidR="005420EF" w:rsidRPr="005420EF">
        <w:rPr>
          <w:rFonts w:ascii="Arial" w:eastAsia="Times New Roman" w:hAnsi="Arial" w:cs="Arial"/>
          <w:color w:val="000000" w:themeColor="text1"/>
          <w:kern w:val="0"/>
          <w14:ligatures w14:val="none"/>
        </w:rPr>
        <w:t xml:space="preserve">.  </w:t>
      </w:r>
      <w:r w:rsidR="005420EF" w:rsidRPr="005420EF">
        <w:rPr>
          <w:rFonts w:ascii="Arial" w:hAnsi="Arial" w:cs="Arial"/>
          <w:iCs/>
        </w:rPr>
        <w:t>Firman el acta l</w:t>
      </w:r>
      <w:r w:rsidR="00963A0E">
        <w:rPr>
          <w:rFonts w:ascii="Arial" w:hAnsi="Arial" w:cs="Arial"/>
          <w:iCs/>
        </w:rPr>
        <w:t>os integrantes de la comisión</w:t>
      </w:r>
      <w:r w:rsidR="005420EF" w:rsidRPr="005420EF">
        <w:rPr>
          <w:rFonts w:ascii="Arial" w:hAnsi="Arial" w:cs="Arial"/>
          <w:iCs/>
        </w:rPr>
        <w:t xml:space="preserve"> presentes como evidencia para validar lo aquí acordado para efectos legales a que haya lugar. -------------------</w:t>
      </w:r>
      <w:r w:rsidR="005420EF">
        <w:rPr>
          <w:rFonts w:ascii="Arial" w:hAnsi="Arial" w:cs="Arial"/>
          <w:iCs/>
        </w:rPr>
        <w:t>---------------------------------------------------------</w:t>
      </w:r>
      <w:r w:rsidR="00963A0E">
        <w:rPr>
          <w:rFonts w:ascii="Arial" w:hAnsi="Arial" w:cs="Arial"/>
          <w:iCs/>
        </w:rPr>
        <w:t>------------------</w:t>
      </w:r>
      <w:bookmarkStart w:id="0" w:name="_GoBack"/>
      <w:bookmarkEnd w:id="0"/>
    </w:p>
    <w:p w14:paraId="68AA506D" w14:textId="77777777" w:rsidR="00A964D5" w:rsidRPr="00977743" w:rsidRDefault="00A964D5" w:rsidP="00A964D5"/>
    <w:p w14:paraId="68DC5683" w14:textId="77777777" w:rsidR="00A964D5" w:rsidRPr="00977743" w:rsidRDefault="00A964D5" w:rsidP="00A964D5"/>
    <w:p w14:paraId="67EFD586" w14:textId="77777777" w:rsidR="00A964D5" w:rsidRPr="00977743" w:rsidRDefault="00A964D5" w:rsidP="00A964D5"/>
    <w:p w14:paraId="6A2A06CE" w14:textId="77777777" w:rsidR="007A50B5" w:rsidRPr="00757FD6" w:rsidRDefault="007A50B5" w:rsidP="00A964D5">
      <w:pPr>
        <w:tabs>
          <w:tab w:val="left" w:pos="5079"/>
        </w:tabs>
        <w:rPr>
          <w:sz w:val="22"/>
        </w:rPr>
      </w:pPr>
    </w:p>
    <w:p w14:paraId="6953EE51" w14:textId="77777777" w:rsidR="007A50B5" w:rsidRPr="00757FD6" w:rsidRDefault="007A50B5" w:rsidP="00C9465C">
      <w:pPr>
        <w:jc w:val="center"/>
        <w:rPr>
          <w:rFonts w:ascii="Arial" w:hAnsi="Arial" w:cs="Arial"/>
          <w:b/>
          <w:sz w:val="22"/>
        </w:rPr>
      </w:pPr>
      <w:r w:rsidRPr="00757FD6">
        <w:rPr>
          <w:rFonts w:ascii="Arial" w:hAnsi="Arial" w:cs="Arial"/>
          <w:b/>
          <w:sz w:val="22"/>
        </w:rPr>
        <w:t>A T E N T A M E N T E</w:t>
      </w:r>
    </w:p>
    <w:p w14:paraId="53EA7F54" w14:textId="77777777" w:rsidR="007A50B5" w:rsidRPr="00757FD6" w:rsidRDefault="007A50B5" w:rsidP="00C9465C">
      <w:pPr>
        <w:jc w:val="center"/>
        <w:rPr>
          <w:rFonts w:ascii="Arial" w:hAnsi="Arial" w:cs="Arial"/>
          <w:b/>
          <w:i/>
          <w:sz w:val="22"/>
        </w:rPr>
      </w:pPr>
      <w:r w:rsidRPr="00757FD6">
        <w:rPr>
          <w:rFonts w:ascii="Arial" w:hAnsi="Arial" w:cs="Arial"/>
          <w:b/>
          <w:i/>
          <w:sz w:val="22"/>
        </w:rPr>
        <w:t>“2025, AÑO DEL 130 ANIVERSARIO DEL NATALICIO DE LA MUSA Y ESCRITORA ZAPOTLENSE MARÍA GUADALUPE MARÍN PRECIADO”</w:t>
      </w:r>
    </w:p>
    <w:p w14:paraId="6623948D" w14:textId="56175F8B" w:rsidR="007A50B5" w:rsidRPr="00757FD6" w:rsidRDefault="007A50B5" w:rsidP="00C9465C">
      <w:pPr>
        <w:jc w:val="center"/>
        <w:rPr>
          <w:rFonts w:ascii="Arial" w:hAnsi="Arial" w:cs="Arial"/>
          <w:sz w:val="22"/>
        </w:rPr>
      </w:pPr>
      <w:r w:rsidRPr="00757FD6">
        <w:rPr>
          <w:rFonts w:ascii="Arial" w:hAnsi="Arial" w:cs="Arial"/>
          <w:sz w:val="22"/>
        </w:rPr>
        <w:t>Ciudad Guzmán, Municipio de Zapotlán el Grande, Jalisco; 26 de febrero del 2025.</w:t>
      </w:r>
    </w:p>
    <w:p w14:paraId="7E06D9A8" w14:textId="77777777" w:rsidR="007A50B5" w:rsidRPr="00E375CD" w:rsidRDefault="007A50B5" w:rsidP="00C9465C">
      <w:pPr>
        <w:jc w:val="center"/>
        <w:rPr>
          <w:rFonts w:ascii="Arial" w:hAnsi="Arial" w:cs="Arial"/>
        </w:rPr>
      </w:pPr>
    </w:p>
    <w:p w14:paraId="67D90C92" w14:textId="77777777" w:rsidR="007A50B5" w:rsidRPr="00125361" w:rsidRDefault="007A50B5" w:rsidP="00C9465C">
      <w:pPr>
        <w:jc w:val="center"/>
        <w:rPr>
          <w:rFonts w:ascii="Arial" w:hAnsi="Arial" w:cs="Arial"/>
          <w:b/>
          <w:bCs/>
        </w:rPr>
      </w:pPr>
    </w:p>
    <w:p w14:paraId="4AD52B61" w14:textId="3E4BC4D6" w:rsidR="007A50B5" w:rsidRPr="00757FD6" w:rsidRDefault="007A50B5" w:rsidP="00757FD6">
      <w:pPr>
        <w:jc w:val="center"/>
        <w:rPr>
          <w:rFonts w:ascii="Arial" w:hAnsi="Arial" w:cs="Arial"/>
          <w:b/>
          <w:bCs/>
        </w:rPr>
      </w:pPr>
      <w:r w:rsidRPr="00125361">
        <w:rPr>
          <w:rFonts w:ascii="Arial" w:hAnsi="Arial" w:cs="Arial"/>
          <w:b/>
          <w:bCs/>
        </w:rPr>
        <w:t xml:space="preserve">LA COMISIÓN EDILICIA </w:t>
      </w:r>
      <w:r w:rsidRPr="00125361">
        <w:rPr>
          <w:rFonts w:ascii="Arial" w:hAnsi="Arial" w:cs="Arial"/>
          <w:b/>
          <w:bCs/>
          <w:kern w:val="0"/>
          <w:lang w:eastAsia="es-ES"/>
          <w14:ligatures w14:val="none"/>
        </w:rPr>
        <w:t>PERMANENTE DE PARTICIPACIÓN CIUDADANA Y VECINAL</w:t>
      </w:r>
      <w:r w:rsidRPr="00125361">
        <w:rPr>
          <w:rFonts w:ascii="Arial" w:hAnsi="Arial" w:cs="Arial"/>
          <w:b/>
          <w:bCs/>
        </w:rPr>
        <w:t>.</w:t>
      </w:r>
    </w:p>
    <w:tbl>
      <w:tblPr>
        <w:tblStyle w:val="Tablaconcuadrcula"/>
        <w:tblpPr w:leftFromText="141" w:rightFromText="141" w:vertAnchor="text" w:horzAnchor="margin" w:tblpXSpec="center" w:tblpY="122"/>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2"/>
      </w:tblGrid>
      <w:tr w:rsidR="007A50B5" w:rsidRPr="005420EF" w14:paraId="3CAD011C" w14:textId="77777777" w:rsidTr="00C9465C">
        <w:tc>
          <w:tcPr>
            <w:tcW w:w="9322" w:type="dxa"/>
          </w:tcPr>
          <w:p w14:paraId="3C211997" w14:textId="77777777" w:rsidR="005420EF" w:rsidRPr="005420EF" w:rsidRDefault="005420EF" w:rsidP="00C9465C">
            <w:pPr>
              <w:spacing w:line="276" w:lineRule="auto"/>
              <w:jc w:val="center"/>
              <w:rPr>
                <w:rFonts w:ascii="Arial" w:hAnsi="Arial" w:cs="Arial"/>
                <w:b/>
                <w:bCs/>
                <w:color w:val="000000" w:themeColor="text1"/>
              </w:rPr>
            </w:pPr>
          </w:p>
          <w:p w14:paraId="063CA0FD" w14:textId="77777777" w:rsidR="005420EF" w:rsidRPr="005420EF" w:rsidRDefault="005420EF" w:rsidP="00C9465C">
            <w:pPr>
              <w:spacing w:line="276" w:lineRule="auto"/>
              <w:jc w:val="center"/>
              <w:rPr>
                <w:rFonts w:ascii="Arial" w:hAnsi="Arial" w:cs="Arial"/>
                <w:b/>
                <w:bCs/>
                <w:color w:val="000000" w:themeColor="text1"/>
              </w:rPr>
            </w:pPr>
          </w:p>
          <w:p w14:paraId="0772318C" w14:textId="77777777" w:rsidR="005420EF" w:rsidRPr="005420EF" w:rsidRDefault="005420EF" w:rsidP="00C9465C">
            <w:pPr>
              <w:spacing w:line="276" w:lineRule="auto"/>
              <w:jc w:val="center"/>
              <w:rPr>
                <w:rFonts w:ascii="Arial" w:hAnsi="Arial" w:cs="Arial"/>
                <w:b/>
                <w:bCs/>
                <w:color w:val="000000" w:themeColor="text1"/>
              </w:rPr>
            </w:pPr>
          </w:p>
          <w:p w14:paraId="2A81151E" w14:textId="77777777" w:rsidR="005420EF" w:rsidRPr="005420EF" w:rsidRDefault="005420EF" w:rsidP="00C9465C">
            <w:pPr>
              <w:spacing w:line="276" w:lineRule="auto"/>
              <w:jc w:val="center"/>
              <w:rPr>
                <w:rFonts w:ascii="Arial" w:hAnsi="Arial" w:cs="Arial"/>
                <w:b/>
                <w:bCs/>
                <w:color w:val="000000" w:themeColor="text1"/>
              </w:rPr>
            </w:pPr>
          </w:p>
          <w:p w14:paraId="56362950" w14:textId="77777777" w:rsidR="005420EF" w:rsidRPr="005420EF" w:rsidRDefault="005420EF" w:rsidP="00C9465C">
            <w:pPr>
              <w:spacing w:line="276" w:lineRule="auto"/>
              <w:jc w:val="center"/>
              <w:rPr>
                <w:rFonts w:ascii="Arial" w:hAnsi="Arial" w:cs="Arial"/>
                <w:b/>
                <w:bCs/>
                <w:color w:val="000000" w:themeColor="text1"/>
              </w:rPr>
            </w:pPr>
          </w:p>
          <w:p w14:paraId="6EEE07C5" w14:textId="3513DDF1" w:rsidR="007A50B5" w:rsidRPr="005420EF" w:rsidRDefault="007A50B5" w:rsidP="00C9465C">
            <w:pPr>
              <w:spacing w:line="276" w:lineRule="auto"/>
              <w:jc w:val="center"/>
              <w:rPr>
                <w:rFonts w:ascii="Arial" w:hAnsi="Arial" w:cs="Arial"/>
                <w:b/>
                <w:bCs/>
                <w:color w:val="000000" w:themeColor="text1"/>
              </w:rPr>
            </w:pPr>
            <w:r w:rsidRPr="005420EF">
              <w:rPr>
                <w:rFonts w:ascii="Arial" w:hAnsi="Arial" w:cs="Arial"/>
                <w:b/>
                <w:bCs/>
                <w:color w:val="000000" w:themeColor="text1"/>
              </w:rPr>
              <w:t>LIC. ERNESTO SÁNCHEZ SÁNCHEZ</w:t>
            </w:r>
          </w:p>
        </w:tc>
      </w:tr>
      <w:tr w:rsidR="007A50B5" w:rsidRPr="005420EF" w14:paraId="1396B567" w14:textId="77777777" w:rsidTr="00C9465C">
        <w:tc>
          <w:tcPr>
            <w:tcW w:w="9322" w:type="dxa"/>
            <w:hideMark/>
          </w:tcPr>
          <w:p w14:paraId="54106244" w14:textId="77777777" w:rsidR="007A50B5" w:rsidRPr="005420EF" w:rsidRDefault="007A50B5" w:rsidP="00C9465C">
            <w:pPr>
              <w:spacing w:line="276" w:lineRule="auto"/>
              <w:jc w:val="center"/>
              <w:rPr>
                <w:rFonts w:ascii="Arial" w:hAnsi="Arial" w:cs="Arial"/>
                <w:bCs/>
                <w:color w:val="000000" w:themeColor="text1"/>
                <w:lang w:val="es-ES"/>
              </w:rPr>
            </w:pPr>
            <w:r w:rsidRPr="005420EF">
              <w:rPr>
                <w:rFonts w:ascii="Arial" w:hAnsi="Arial" w:cs="Arial"/>
                <w:bCs/>
                <w:color w:val="000000" w:themeColor="text1"/>
              </w:rPr>
              <w:t>Regidor Presidente</w:t>
            </w:r>
          </w:p>
        </w:tc>
      </w:tr>
    </w:tbl>
    <w:p w14:paraId="17B9FD13" w14:textId="77777777" w:rsidR="007A50B5" w:rsidRPr="005420EF" w:rsidRDefault="007A50B5" w:rsidP="00C9465C">
      <w:pPr>
        <w:rPr>
          <w:rFonts w:ascii="Arial" w:hAnsi="Arial" w:cs="Arial"/>
          <w:kern w:val="0"/>
          <w14:ligatures w14:val="none"/>
        </w:rPr>
      </w:pPr>
    </w:p>
    <w:tbl>
      <w:tblPr>
        <w:tblStyle w:val="Tablaconcuadrcula"/>
        <w:tblpPr w:leftFromText="141" w:rightFromText="141" w:vertAnchor="text" w:horzAnchor="margin" w:tblpXSpec="center" w:tblpY="122"/>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9"/>
        <w:gridCol w:w="4643"/>
      </w:tblGrid>
      <w:tr w:rsidR="007A50B5" w:rsidRPr="005420EF" w14:paraId="42FD0D69" w14:textId="77777777" w:rsidTr="00C9465C">
        <w:trPr>
          <w:trHeight w:val="1837"/>
        </w:trPr>
        <w:tc>
          <w:tcPr>
            <w:tcW w:w="4679" w:type="dxa"/>
            <w:hideMark/>
          </w:tcPr>
          <w:p w14:paraId="552E6E69" w14:textId="77777777" w:rsidR="007A50B5" w:rsidRPr="005420EF" w:rsidRDefault="007A50B5" w:rsidP="00C9465C">
            <w:pPr>
              <w:spacing w:line="276" w:lineRule="auto"/>
              <w:jc w:val="center"/>
              <w:rPr>
                <w:rFonts w:ascii="Arial" w:hAnsi="Arial" w:cs="Arial"/>
                <w:b/>
                <w:bCs/>
                <w:color w:val="000000" w:themeColor="text1"/>
                <w:lang w:val="es-ES"/>
              </w:rPr>
            </w:pPr>
          </w:p>
          <w:p w14:paraId="714E87EF" w14:textId="77777777" w:rsidR="007A50B5" w:rsidRPr="005420EF" w:rsidRDefault="007A50B5" w:rsidP="00C9465C">
            <w:pPr>
              <w:spacing w:line="276" w:lineRule="auto"/>
              <w:jc w:val="center"/>
              <w:rPr>
                <w:rFonts w:ascii="Arial" w:hAnsi="Arial" w:cs="Arial"/>
                <w:b/>
                <w:bCs/>
                <w:color w:val="000000" w:themeColor="text1"/>
                <w:lang w:val="es-ES"/>
              </w:rPr>
            </w:pPr>
          </w:p>
          <w:p w14:paraId="6CC1DB33" w14:textId="77777777" w:rsidR="007A50B5" w:rsidRPr="005420EF" w:rsidRDefault="007A50B5" w:rsidP="00C9465C">
            <w:pPr>
              <w:spacing w:line="276" w:lineRule="auto"/>
              <w:jc w:val="center"/>
              <w:rPr>
                <w:rFonts w:ascii="Arial" w:hAnsi="Arial" w:cs="Arial"/>
                <w:b/>
                <w:bCs/>
                <w:color w:val="000000" w:themeColor="text1"/>
                <w:lang w:val="es-ES"/>
              </w:rPr>
            </w:pPr>
          </w:p>
          <w:p w14:paraId="64032BA3" w14:textId="77777777" w:rsidR="007A50B5" w:rsidRPr="005420EF" w:rsidRDefault="007A50B5" w:rsidP="00C9465C">
            <w:pPr>
              <w:spacing w:line="276" w:lineRule="auto"/>
              <w:jc w:val="center"/>
              <w:rPr>
                <w:rFonts w:ascii="Arial" w:hAnsi="Arial" w:cs="Arial"/>
                <w:b/>
                <w:bCs/>
                <w:color w:val="000000" w:themeColor="text1"/>
                <w:lang w:val="es-ES"/>
              </w:rPr>
            </w:pPr>
          </w:p>
          <w:p w14:paraId="68ADECA5" w14:textId="77777777" w:rsidR="007A50B5" w:rsidRPr="005420EF" w:rsidRDefault="007A50B5" w:rsidP="00C9465C">
            <w:pPr>
              <w:spacing w:line="276" w:lineRule="auto"/>
              <w:jc w:val="center"/>
              <w:rPr>
                <w:rFonts w:ascii="Arial" w:hAnsi="Arial" w:cs="Arial"/>
                <w:b/>
                <w:bCs/>
                <w:color w:val="000000" w:themeColor="text1"/>
                <w:lang w:val="es-ES"/>
              </w:rPr>
            </w:pPr>
          </w:p>
          <w:p w14:paraId="735C6D60" w14:textId="77777777" w:rsidR="007A50B5" w:rsidRPr="005420EF" w:rsidRDefault="007A50B5" w:rsidP="00C9465C">
            <w:pPr>
              <w:spacing w:line="276" w:lineRule="auto"/>
              <w:jc w:val="center"/>
              <w:rPr>
                <w:rFonts w:ascii="Arial" w:hAnsi="Arial" w:cs="Arial"/>
                <w:b/>
                <w:bCs/>
                <w:color w:val="000000" w:themeColor="text1"/>
                <w:lang w:val="es-ES"/>
              </w:rPr>
            </w:pPr>
          </w:p>
          <w:p w14:paraId="3BDCEA3F" w14:textId="77777777" w:rsidR="007A50B5" w:rsidRPr="005420EF" w:rsidRDefault="007A50B5" w:rsidP="00C9465C">
            <w:pPr>
              <w:spacing w:line="276" w:lineRule="auto"/>
              <w:jc w:val="center"/>
              <w:rPr>
                <w:rFonts w:ascii="Arial" w:hAnsi="Arial" w:cs="Arial"/>
                <w:b/>
                <w:bCs/>
                <w:color w:val="000000" w:themeColor="text1"/>
                <w:lang w:val="es-ES"/>
              </w:rPr>
            </w:pPr>
            <w:r w:rsidRPr="005420EF">
              <w:rPr>
                <w:rFonts w:ascii="Arial" w:hAnsi="Arial" w:cs="Arial"/>
                <w:b/>
                <w:bCs/>
                <w:color w:val="000000" w:themeColor="text1"/>
                <w:lang w:val="es-ES"/>
              </w:rPr>
              <w:t>LIC. MIGUEL MARENTES</w:t>
            </w:r>
          </w:p>
        </w:tc>
        <w:tc>
          <w:tcPr>
            <w:tcW w:w="4643" w:type="dxa"/>
            <w:hideMark/>
          </w:tcPr>
          <w:p w14:paraId="25133BCB" w14:textId="77777777" w:rsidR="007A50B5" w:rsidRPr="005420EF" w:rsidRDefault="007A50B5" w:rsidP="00C9465C">
            <w:pPr>
              <w:spacing w:line="276" w:lineRule="auto"/>
              <w:ind w:right="-234"/>
              <w:jc w:val="center"/>
              <w:rPr>
                <w:rFonts w:ascii="Arial" w:hAnsi="Arial" w:cs="Arial"/>
                <w:b/>
                <w:bCs/>
                <w:color w:val="000000" w:themeColor="text1"/>
                <w:lang w:val="es-ES"/>
              </w:rPr>
            </w:pPr>
          </w:p>
          <w:p w14:paraId="6DE9AA78" w14:textId="77777777" w:rsidR="007A50B5" w:rsidRPr="005420EF" w:rsidRDefault="007A50B5" w:rsidP="00C9465C">
            <w:pPr>
              <w:spacing w:line="276" w:lineRule="auto"/>
              <w:ind w:right="-234"/>
              <w:jc w:val="center"/>
              <w:rPr>
                <w:rFonts w:ascii="Arial" w:hAnsi="Arial" w:cs="Arial"/>
                <w:b/>
                <w:bCs/>
                <w:color w:val="000000" w:themeColor="text1"/>
                <w:lang w:val="es-ES"/>
              </w:rPr>
            </w:pPr>
          </w:p>
          <w:p w14:paraId="383DA1A0" w14:textId="77777777" w:rsidR="007A50B5" w:rsidRPr="005420EF" w:rsidRDefault="007A50B5" w:rsidP="00C9465C">
            <w:pPr>
              <w:spacing w:line="276" w:lineRule="auto"/>
              <w:ind w:right="-234"/>
              <w:jc w:val="center"/>
              <w:rPr>
                <w:rFonts w:ascii="Arial" w:hAnsi="Arial" w:cs="Arial"/>
                <w:b/>
                <w:bCs/>
                <w:color w:val="000000" w:themeColor="text1"/>
                <w:lang w:val="es-ES"/>
              </w:rPr>
            </w:pPr>
          </w:p>
          <w:p w14:paraId="2F6E3D7C" w14:textId="77777777" w:rsidR="007A50B5" w:rsidRPr="005420EF" w:rsidRDefault="007A50B5" w:rsidP="00C9465C">
            <w:pPr>
              <w:spacing w:line="276" w:lineRule="auto"/>
              <w:ind w:right="-234"/>
              <w:jc w:val="center"/>
              <w:rPr>
                <w:rFonts w:ascii="Arial" w:hAnsi="Arial" w:cs="Arial"/>
                <w:b/>
                <w:bCs/>
                <w:color w:val="000000" w:themeColor="text1"/>
                <w:lang w:val="es-ES"/>
              </w:rPr>
            </w:pPr>
          </w:p>
          <w:p w14:paraId="33398707" w14:textId="77777777" w:rsidR="007A50B5" w:rsidRPr="005420EF" w:rsidRDefault="007A50B5" w:rsidP="00C9465C">
            <w:pPr>
              <w:spacing w:line="276" w:lineRule="auto"/>
              <w:ind w:right="-234"/>
              <w:jc w:val="center"/>
              <w:rPr>
                <w:rFonts w:ascii="Arial" w:hAnsi="Arial" w:cs="Arial"/>
                <w:b/>
                <w:bCs/>
                <w:color w:val="000000" w:themeColor="text1"/>
                <w:lang w:val="es-ES"/>
              </w:rPr>
            </w:pPr>
          </w:p>
          <w:p w14:paraId="40FDEE3C" w14:textId="77777777" w:rsidR="007A50B5" w:rsidRPr="005420EF" w:rsidRDefault="007A50B5" w:rsidP="00C9465C">
            <w:pPr>
              <w:spacing w:line="276" w:lineRule="auto"/>
              <w:ind w:right="-234"/>
              <w:jc w:val="center"/>
              <w:rPr>
                <w:rFonts w:ascii="Arial" w:hAnsi="Arial" w:cs="Arial"/>
                <w:b/>
                <w:bCs/>
                <w:color w:val="000000" w:themeColor="text1"/>
                <w:lang w:val="es-ES"/>
              </w:rPr>
            </w:pPr>
          </w:p>
          <w:p w14:paraId="68A953B4" w14:textId="7DB995B2" w:rsidR="007A50B5" w:rsidRPr="005420EF" w:rsidRDefault="007A50B5" w:rsidP="00C9465C">
            <w:pPr>
              <w:spacing w:line="276" w:lineRule="auto"/>
              <w:ind w:right="-234"/>
              <w:jc w:val="center"/>
              <w:rPr>
                <w:rFonts w:ascii="Arial" w:hAnsi="Arial" w:cs="Arial"/>
                <w:b/>
                <w:bCs/>
                <w:color w:val="000000" w:themeColor="text1"/>
                <w:lang w:val="es-ES"/>
              </w:rPr>
            </w:pPr>
            <w:r w:rsidRPr="005420EF">
              <w:rPr>
                <w:rFonts w:ascii="Arial" w:hAnsi="Arial" w:cs="Arial"/>
                <w:b/>
                <w:bCs/>
                <w:color w:val="000000" w:themeColor="text1"/>
                <w:lang w:val="es-ES"/>
              </w:rPr>
              <w:t xml:space="preserve">MTRA. </w:t>
            </w:r>
            <w:r w:rsidR="00F06DBF" w:rsidRPr="005420EF">
              <w:rPr>
                <w:rFonts w:ascii="Arial" w:hAnsi="Arial" w:cs="Arial"/>
                <w:b/>
                <w:bCs/>
                <w:color w:val="000000" w:themeColor="text1"/>
                <w:lang w:val="es-ES"/>
              </w:rPr>
              <w:t>AURORA CECILIA</w:t>
            </w:r>
            <w:r w:rsidRPr="005420EF">
              <w:rPr>
                <w:rFonts w:ascii="Arial" w:hAnsi="Arial" w:cs="Arial"/>
                <w:b/>
                <w:bCs/>
                <w:color w:val="000000" w:themeColor="text1"/>
                <w:lang w:val="es-ES"/>
              </w:rPr>
              <w:t xml:space="preserve"> ARAUJO ÁLVAREZ </w:t>
            </w:r>
          </w:p>
        </w:tc>
      </w:tr>
      <w:tr w:rsidR="007A50B5" w:rsidRPr="005420EF" w14:paraId="178D6AAA" w14:textId="77777777" w:rsidTr="00C9465C">
        <w:tc>
          <w:tcPr>
            <w:tcW w:w="4679" w:type="dxa"/>
            <w:hideMark/>
          </w:tcPr>
          <w:p w14:paraId="00F85A01" w14:textId="77777777" w:rsidR="007A50B5" w:rsidRPr="005420EF" w:rsidRDefault="007A50B5" w:rsidP="00C9465C">
            <w:pPr>
              <w:spacing w:line="276" w:lineRule="auto"/>
              <w:jc w:val="center"/>
              <w:rPr>
                <w:rFonts w:ascii="Arial" w:hAnsi="Arial" w:cs="Arial"/>
                <w:bCs/>
                <w:color w:val="000000" w:themeColor="text1"/>
                <w:lang w:val="es-ES"/>
              </w:rPr>
            </w:pPr>
            <w:r w:rsidRPr="005420EF">
              <w:rPr>
                <w:rFonts w:ascii="Arial" w:hAnsi="Arial" w:cs="Arial"/>
                <w:bCs/>
                <w:color w:val="000000" w:themeColor="text1"/>
                <w:lang w:val="es-ES"/>
              </w:rPr>
              <w:t>Regidor Vocal</w:t>
            </w:r>
          </w:p>
        </w:tc>
        <w:tc>
          <w:tcPr>
            <w:tcW w:w="4643" w:type="dxa"/>
            <w:hideMark/>
          </w:tcPr>
          <w:p w14:paraId="52A17835" w14:textId="77777777" w:rsidR="007A50B5" w:rsidRPr="005420EF" w:rsidRDefault="007A50B5" w:rsidP="00C9465C">
            <w:pPr>
              <w:spacing w:line="276" w:lineRule="auto"/>
              <w:jc w:val="center"/>
              <w:rPr>
                <w:rFonts w:ascii="Arial" w:hAnsi="Arial" w:cs="Arial"/>
                <w:bCs/>
                <w:color w:val="000000" w:themeColor="text1"/>
                <w:lang w:val="es-ES"/>
              </w:rPr>
            </w:pPr>
            <w:r w:rsidRPr="005420EF">
              <w:rPr>
                <w:rFonts w:ascii="Arial" w:hAnsi="Arial" w:cs="Arial"/>
                <w:bCs/>
                <w:color w:val="000000" w:themeColor="text1"/>
                <w:lang w:val="es-ES"/>
              </w:rPr>
              <w:t>Regidora Vocal</w:t>
            </w:r>
          </w:p>
        </w:tc>
      </w:tr>
    </w:tbl>
    <w:p w14:paraId="4572FEEC" w14:textId="77777777" w:rsidR="00F06DBF" w:rsidRDefault="00F06DBF" w:rsidP="00A964D5">
      <w:pPr>
        <w:tabs>
          <w:tab w:val="left" w:pos="5079"/>
        </w:tabs>
      </w:pPr>
    </w:p>
    <w:p w14:paraId="48F74A99" w14:textId="77777777" w:rsidR="00F06DBF" w:rsidRPr="00E6727C" w:rsidRDefault="00F06DBF" w:rsidP="00C9465C">
      <w:pPr>
        <w:jc w:val="both"/>
        <w:rPr>
          <w:rFonts w:ascii="Arial" w:eastAsia="Calibri" w:hAnsi="Arial" w:cs="Arial"/>
          <w:bCs/>
          <w:color w:val="000000" w:themeColor="text1"/>
          <w:kern w:val="0"/>
          <w:bdr w:val="none" w:sz="0" w:space="0" w:color="auto" w:frame="1"/>
          <w:lang w:val="es-ES"/>
          <w14:ligatures w14:val="none"/>
        </w:rPr>
      </w:pPr>
    </w:p>
    <w:p w14:paraId="270A49B4" w14:textId="0812715E" w:rsidR="00A964D5" w:rsidRPr="00977743" w:rsidRDefault="00F06DBF" w:rsidP="00C852F4">
      <w:pPr>
        <w:tabs>
          <w:tab w:val="left" w:pos="4395"/>
        </w:tabs>
        <w:jc w:val="both"/>
      </w:pPr>
      <w:r w:rsidRPr="00E6727C">
        <w:rPr>
          <w:rFonts w:ascii="Arial" w:eastAsia="Calibri" w:hAnsi="Arial" w:cs="Arial"/>
          <w:bCs/>
          <w:color w:val="000000" w:themeColor="text1"/>
          <w:kern w:val="0"/>
          <w:sz w:val="18"/>
          <w:bdr w:val="none" w:sz="0" w:space="0" w:color="auto" w:frame="1"/>
          <w:lang w:val="es-ES"/>
          <w14:ligatures w14:val="none"/>
        </w:rPr>
        <w:t xml:space="preserve">La presente foja de firmas pertenece al </w:t>
      </w:r>
      <w:r w:rsidRPr="00E6727C">
        <w:rPr>
          <w:rFonts w:ascii="Arial" w:hAnsi="Arial" w:cs="Arial"/>
          <w:iCs/>
          <w:color w:val="000000" w:themeColor="text1"/>
          <w:kern w:val="0"/>
          <w:sz w:val="18"/>
          <w14:ligatures w14:val="none"/>
        </w:rPr>
        <w:t xml:space="preserve">ACTA DE LA SESIÓN ORDINARIA NÚMERO </w:t>
      </w:r>
      <w:r>
        <w:rPr>
          <w:rFonts w:ascii="Arial" w:hAnsi="Arial" w:cs="Arial"/>
          <w:iCs/>
          <w:color w:val="000000" w:themeColor="text1"/>
          <w:kern w:val="0"/>
          <w:sz w:val="18"/>
          <w14:ligatures w14:val="none"/>
        </w:rPr>
        <w:t xml:space="preserve">04 </w:t>
      </w:r>
      <w:r w:rsidRPr="00E6727C">
        <w:rPr>
          <w:rFonts w:ascii="Arial" w:hAnsi="Arial" w:cs="Arial"/>
          <w:iCs/>
          <w:color w:val="000000" w:themeColor="text1"/>
          <w:kern w:val="0"/>
          <w:sz w:val="18"/>
          <w14:ligatures w14:val="none"/>
        </w:rPr>
        <w:t>de</w:t>
      </w:r>
      <w:r w:rsidR="00380D3A">
        <w:rPr>
          <w:rFonts w:ascii="Arial" w:hAnsi="Arial" w:cs="Arial"/>
          <w:color w:val="000000" w:themeColor="text1"/>
          <w:kern w:val="0"/>
          <w:sz w:val="18"/>
          <w14:ligatures w14:val="none"/>
        </w:rPr>
        <w:t xml:space="preserve"> la</w:t>
      </w:r>
      <w:r w:rsidRPr="00E6727C">
        <w:rPr>
          <w:rFonts w:ascii="Arial" w:hAnsi="Arial" w:cs="Arial"/>
          <w:color w:val="000000" w:themeColor="text1"/>
          <w:kern w:val="0"/>
          <w:sz w:val="18"/>
          <w14:ligatures w14:val="none"/>
        </w:rPr>
        <w:t xml:space="preserve"> </w:t>
      </w:r>
      <w:r w:rsidRPr="00A34C42">
        <w:rPr>
          <w:rFonts w:ascii="Arial" w:hAnsi="Arial" w:cs="Arial"/>
          <w:sz w:val="18"/>
          <w:szCs w:val="18"/>
        </w:rPr>
        <w:t>Comisión Edilicia Permanente de Participación Ciudadana</w:t>
      </w:r>
      <w:r w:rsidR="005420EF">
        <w:rPr>
          <w:rFonts w:ascii="Arial" w:hAnsi="Arial" w:cs="Arial"/>
          <w:sz w:val="18"/>
          <w:szCs w:val="18"/>
        </w:rPr>
        <w:t xml:space="preserve"> y Vecinal, </w:t>
      </w:r>
      <w:r w:rsidRPr="00E6727C">
        <w:rPr>
          <w:rFonts w:ascii="Arial" w:hAnsi="Arial" w:cs="Arial"/>
          <w:color w:val="000000" w:themeColor="text1"/>
          <w:kern w:val="0"/>
          <w:sz w:val="18"/>
          <w14:ligatures w14:val="none"/>
        </w:rPr>
        <w:t xml:space="preserve">de fecha </w:t>
      </w:r>
      <w:r>
        <w:rPr>
          <w:rFonts w:ascii="Arial" w:hAnsi="Arial" w:cs="Arial"/>
          <w:color w:val="000000" w:themeColor="text1"/>
          <w:kern w:val="0"/>
          <w:sz w:val="18"/>
          <w14:ligatures w14:val="none"/>
        </w:rPr>
        <w:t>2</w:t>
      </w:r>
      <w:r w:rsidR="00380D3A">
        <w:rPr>
          <w:rFonts w:ascii="Arial" w:hAnsi="Arial" w:cs="Arial"/>
          <w:color w:val="000000" w:themeColor="text1"/>
          <w:kern w:val="0"/>
          <w:sz w:val="18"/>
          <w14:ligatures w14:val="none"/>
        </w:rPr>
        <w:t>6</w:t>
      </w:r>
      <w:r w:rsidRPr="00E6727C">
        <w:rPr>
          <w:rFonts w:ascii="Arial" w:hAnsi="Arial" w:cs="Arial"/>
          <w:color w:val="000000" w:themeColor="text1"/>
          <w:kern w:val="0"/>
          <w:sz w:val="18"/>
          <w14:ligatures w14:val="none"/>
        </w:rPr>
        <w:t xml:space="preserve"> de </w:t>
      </w:r>
      <w:r>
        <w:rPr>
          <w:rFonts w:ascii="Arial" w:hAnsi="Arial" w:cs="Arial"/>
          <w:color w:val="000000" w:themeColor="text1"/>
          <w:kern w:val="0"/>
          <w:sz w:val="18"/>
          <w14:ligatures w14:val="none"/>
        </w:rPr>
        <w:t>febrero</w:t>
      </w:r>
      <w:r w:rsidRPr="00E6727C">
        <w:rPr>
          <w:rFonts w:ascii="Arial" w:hAnsi="Arial" w:cs="Arial"/>
          <w:color w:val="000000" w:themeColor="text1"/>
          <w:kern w:val="0"/>
          <w:sz w:val="18"/>
          <w14:ligatures w14:val="none"/>
        </w:rPr>
        <w:t xml:space="preserve"> del 202</w:t>
      </w:r>
      <w:r>
        <w:rPr>
          <w:rFonts w:ascii="Arial" w:hAnsi="Arial" w:cs="Arial"/>
          <w:color w:val="000000" w:themeColor="text1"/>
          <w:kern w:val="0"/>
          <w:sz w:val="18"/>
          <w14:ligatures w14:val="none"/>
        </w:rPr>
        <w:t>5.</w:t>
      </w:r>
    </w:p>
    <w:sectPr w:rsidR="00A964D5" w:rsidRPr="00977743" w:rsidSect="005B0788">
      <w:headerReference w:type="even" r:id="rId9"/>
      <w:headerReference w:type="default" r:id="rId10"/>
      <w:footerReference w:type="default" r:id="rId11"/>
      <w:headerReference w:type="firs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B245D8" w14:textId="77777777" w:rsidR="008E7575" w:rsidRDefault="008E7575" w:rsidP="00A964D5">
      <w:r>
        <w:separator/>
      </w:r>
    </w:p>
  </w:endnote>
  <w:endnote w:type="continuationSeparator" w:id="0">
    <w:p w14:paraId="0203FEC3" w14:textId="77777777" w:rsidR="008E7575" w:rsidRDefault="008E7575" w:rsidP="00A96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4338572"/>
      <w:docPartObj>
        <w:docPartGallery w:val="Page Numbers (Bottom of Page)"/>
        <w:docPartUnique/>
      </w:docPartObj>
    </w:sdtPr>
    <w:sdtEndPr/>
    <w:sdtContent>
      <w:p w14:paraId="718A73C3" w14:textId="76A0A7A9" w:rsidR="00757FD6" w:rsidRDefault="00757FD6">
        <w:pPr>
          <w:pStyle w:val="Piedepgina"/>
          <w:jc w:val="center"/>
        </w:pPr>
        <w:r>
          <w:fldChar w:fldCharType="begin"/>
        </w:r>
        <w:r>
          <w:instrText>PAGE   \* MERGEFORMAT</w:instrText>
        </w:r>
        <w:r>
          <w:fldChar w:fldCharType="separate"/>
        </w:r>
        <w:r w:rsidR="00963A0E" w:rsidRPr="00963A0E">
          <w:rPr>
            <w:noProof/>
            <w:lang w:val="es-ES"/>
          </w:rPr>
          <w:t>7</w:t>
        </w:r>
        <w:r>
          <w:fldChar w:fldCharType="end"/>
        </w:r>
      </w:p>
    </w:sdtContent>
  </w:sdt>
  <w:p w14:paraId="7F216F42" w14:textId="77777777" w:rsidR="00A964D5" w:rsidRDefault="00A964D5">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0B0067" w14:textId="77777777" w:rsidR="008E7575" w:rsidRDefault="008E7575" w:rsidP="00A964D5">
      <w:r>
        <w:separator/>
      </w:r>
    </w:p>
  </w:footnote>
  <w:footnote w:type="continuationSeparator" w:id="0">
    <w:p w14:paraId="2EB924FF" w14:textId="77777777" w:rsidR="008E7575" w:rsidRDefault="008E7575" w:rsidP="00A964D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267D0D" w14:textId="77777777" w:rsidR="00A964D5" w:rsidRDefault="008E7575">
    <w:pPr>
      <w:pStyle w:val="Encabezado"/>
    </w:pPr>
    <w:r>
      <w:rPr>
        <w:noProof/>
      </w:rPr>
      <w:pict w14:anchorId="44269F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22048" o:spid="_x0000_s2051" type="#_x0000_t75" alt="" style="position:absolute;margin-left:0;margin-top:0;width:612.35pt;height:792.35pt;z-index:-251657216;mso-wrap-edited:f;mso-width-percent:0;mso-height-percent:0;mso-position-horizontal:center;mso-position-horizontal-relative:margin;mso-position-vertical:center;mso-position-vertical-relative:margin;mso-width-percent:0;mso-height-percent:0" o:allowincell="f">
          <v:imagedata r:id="rId1" o:title="Hoja membretada"/>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5DBFC2" w14:textId="77777777" w:rsidR="00A964D5" w:rsidRDefault="008E7575">
    <w:pPr>
      <w:pStyle w:val="Encabezado"/>
    </w:pPr>
    <w:r>
      <w:rPr>
        <w:noProof/>
      </w:rPr>
      <w:pict w14:anchorId="089820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22049" o:spid="_x0000_s2050" type="#_x0000_t75" alt="" style="position:absolute;margin-left:0;margin-top:0;width:612.35pt;height:792.35pt;z-index:-251656192;mso-wrap-edited:f;mso-width-percent:0;mso-height-percent:0;mso-position-horizontal:center;mso-position-horizontal-relative:margin;mso-position-vertical:center;mso-position-vertical-relative:margin;mso-width-percent:0;mso-height-percent:0" o:allowincell="f">
          <v:imagedata r:id="rId1" o:title="Hoja membretada"/>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EC941" w14:textId="77777777" w:rsidR="00A964D5" w:rsidRDefault="008E7575">
    <w:pPr>
      <w:pStyle w:val="Encabezado"/>
    </w:pPr>
    <w:r>
      <w:rPr>
        <w:noProof/>
      </w:rPr>
      <w:pict w14:anchorId="02392C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22047" o:spid="_x0000_s2049" type="#_x0000_t75" alt="" style="position:absolute;margin-left:0;margin-top:0;width:612.35pt;height:792.35pt;z-index:-251655168;mso-wrap-edited:f;mso-width-percent:0;mso-height-percent:0;mso-position-horizontal:center;mso-position-horizontal-relative:margin;mso-position-vertical:center;mso-position-vertical-relative:margin;mso-width-percent:0;mso-height-percent:0" o:allowincell="f">
          <v:imagedata r:id="rId1" o:title="Hoja membretada"/>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E7D5F"/>
    <w:multiLevelType w:val="hybridMultilevel"/>
    <w:tmpl w:val="081EE0C6"/>
    <w:lvl w:ilvl="0" w:tplc="6C80DA30">
      <w:start w:val="1"/>
      <w:numFmt w:val="decimal"/>
      <w:lvlText w:val="%1."/>
      <w:lvlJc w:val="left"/>
      <w:pPr>
        <w:ind w:left="622"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 w15:restartNumberingAfterBreak="0">
    <w:nsid w:val="23715753"/>
    <w:multiLevelType w:val="hybridMultilevel"/>
    <w:tmpl w:val="56E2A92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 w15:restartNumberingAfterBreak="0">
    <w:nsid w:val="5CD2222C"/>
    <w:multiLevelType w:val="hybridMultilevel"/>
    <w:tmpl w:val="660656B2"/>
    <w:lvl w:ilvl="0" w:tplc="6C80DA30">
      <w:start w:val="1"/>
      <w:numFmt w:val="decimal"/>
      <w:lvlText w:val="%1."/>
      <w:lvlJc w:val="left"/>
      <w:pPr>
        <w:ind w:left="622"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213A3A66">
      <w:start w:val="1"/>
      <w:numFmt w:val="lowerLetter"/>
      <w:lvlText w:val="%2"/>
      <w:lvlJc w:val="left"/>
      <w:pPr>
        <w:ind w:left="1788"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BE2AEA52">
      <w:start w:val="1"/>
      <w:numFmt w:val="lowerRoman"/>
      <w:lvlText w:val="%3"/>
      <w:lvlJc w:val="left"/>
      <w:pPr>
        <w:ind w:left="2508"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3" w:tplc="D2A455EE">
      <w:start w:val="1"/>
      <w:numFmt w:val="decimal"/>
      <w:lvlText w:val="%4"/>
      <w:lvlJc w:val="left"/>
      <w:pPr>
        <w:ind w:left="3228"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16B68DF0">
      <w:start w:val="1"/>
      <w:numFmt w:val="lowerLetter"/>
      <w:lvlText w:val="%5"/>
      <w:lvlJc w:val="left"/>
      <w:pPr>
        <w:ind w:left="3948"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5" w:tplc="C024A27A">
      <w:start w:val="1"/>
      <w:numFmt w:val="lowerRoman"/>
      <w:lvlText w:val="%6"/>
      <w:lvlJc w:val="left"/>
      <w:pPr>
        <w:ind w:left="4668"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6" w:tplc="8F067E9C">
      <w:start w:val="1"/>
      <w:numFmt w:val="decimal"/>
      <w:lvlText w:val="%7"/>
      <w:lvlJc w:val="left"/>
      <w:pPr>
        <w:ind w:left="5388"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BCD4A872">
      <w:start w:val="1"/>
      <w:numFmt w:val="lowerLetter"/>
      <w:lvlText w:val="%8"/>
      <w:lvlJc w:val="left"/>
      <w:pPr>
        <w:ind w:left="6108"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8" w:tplc="AE7EA388">
      <w:start w:val="1"/>
      <w:numFmt w:val="lowerRoman"/>
      <w:lvlText w:val="%9"/>
      <w:lvlJc w:val="left"/>
      <w:pPr>
        <w:ind w:left="6828"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abstractNum>
  <w:abstractNum w:abstractNumId="3" w15:restartNumberingAfterBreak="0">
    <w:nsid w:val="6B335E19"/>
    <w:multiLevelType w:val="hybridMultilevel"/>
    <w:tmpl w:val="214CDFA2"/>
    <w:lvl w:ilvl="0" w:tplc="080A000F">
      <w:start w:val="1"/>
      <w:numFmt w:val="decimal"/>
      <w:lvlText w:val="%1."/>
      <w:lvlJc w:val="left"/>
      <w:pPr>
        <w:ind w:left="36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15:restartNumberingAfterBreak="0">
    <w:nsid w:val="7EFD7AFC"/>
    <w:multiLevelType w:val="hybridMultilevel"/>
    <w:tmpl w:val="F69C83E2"/>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4D5"/>
    <w:rsid w:val="00022045"/>
    <w:rsid w:val="00022951"/>
    <w:rsid w:val="0002378D"/>
    <w:rsid w:val="00024E0F"/>
    <w:rsid w:val="000A6004"/>
    <w:rsid w:val="000E3374"/>
    <w:rsid w:val="00124A5A"/>
    <w:rsid w:val="001268EC"/>
    <w:rsid w:val="00154646"/>
    <w:rsid w:val="00171876"/>
    <w:rsid w:val="001A2B63"/>
    <w:rsid w:val="001E4E67"/>
    <w:rsid w:val="001E68CF"/>
    <w:rsid w:val="001F1A11"/>
    <w:rsid w:val="001F41E2"/>
    <w:rsid w:val="002128F7"/>
    <w:rsid w:val="0022346D"/>
    <w:rsid w:val="00233841"/>
    <w:rsid w:val="00255D84"/>
    <w:rsid w:val="00281C00"/>
    <w:rsid w:val="002A2C5A"/>
    <w:rsid w:val="002A4649"/>
    <w:rsid w:val="002B7606"/>
    <w:rsid w:val="002C6FF8"/>
    <w:rsid w:val="002E28AC"/>
    <w:rsid w:val="002F7527"/>
    <w:rsid w:val="00313114"/>
    <w:rsid w:val="0032628C"/>
    <w:rsid w:val="0033330C"/>
    <w:rsid w:val="003333A3"/>
    <w:rsid w:val="00347C1C"/>
    <w:rsid w:val="00352816"/>
    <w:rsid w:val="0035755F"/>
    <w:rsid w:val="00376BE0"/>
    <w:rsid w:val="00380D3A"/>
    <w:rsid w:val="003B0C89"/>
    <w:rsid w:val="003B7AE8"/>
    <w:rsid w:val="003E62FB"/>
    <w:rsid w:val="004102FF"/>
    <w:rsid w:val="004E4852"/>
    <w:rsid w:val="004F444E"/>
    <w:rsid w:val="005025A3"/>
    <w:rsid w:val="00516399"/>
    <w:rsid w:val="00517844"/>
    <w:rsid w:val="005420EF"/>
    <w:rsid w:val="00575818"/>
    <w:rsid w:val="005B0788"/>
    <w:rsid w:val="00676FAF"/>
    <w:rsid w:val="00686EFC"/>
    <w:rsid w:val="00693D82"/>
    <w:rsid w:val="006943CB"/>
    <w:rsid w:val="006A0854"/>
    <w:rsid w:val="006C791F"/>
    <w:rsid w:val="006E1726"/>
    <w:rsid w:val="006F1713"/>
    <w:rsid w:val="006F192B"/>
    <w:rsid w:val="007113B3"/>
    <w:rsid w:val="00715C7D"/>
    <w:rsid w:val="00721475"/>
    <w:rsid w:val="00745D50"/>
    <w:rsid w:val="00751D8F"/>
    <w:rsid w:val="00754676"/>
    <w:rsid w:val="00757FD6"/>
    <w:rsid w:val="0077100A"/>
    <w:rsid w:val="007A50B5"/>
    <w:rsid w:val="007B75AF"/>
    <w:rsid w:val="007D6AF8"/>
    <w:rsid w:val="007E2CD9"/>
    <w:rsid w:val="00832C7E"/>
    <w:rsid w:val="0083570E"/>
    <w:rsid w:val="008372FA"/>
    <w:rsid w:val="00851D91"/>
    <w:rsid w:val="00852220"/>
    <w:rsid w:val="008767CB"/>
    <w:rsid w:val="0088195C"/>
    <w:rsid w:val="008C2AC3"/>
    <w:rsid w:val="008C5D86"/>
    <w:rsid w:val="008E7575"/>
    <w:rsid w:val="008F7A99"/>
    <w:rsid w:val="008F7E0B"/>
    <w:rsid w:val="00920E61"/>
    <w:rsid w:val="00923192"/>
    <w:rsid w:val="00963A0E"/>
    <w:rsid w:val="00967B48"/>
    <w:rsid w:val="00975CCC"/>
    <w:rsid w:val="00977743"/>
    <w:rsid w:val="0098733C"/>
    <w:rsid w:val="00991B83"/>
    <w:rsid w:val="009D651C"/>
    <w:rsid w:val="009E50E6"/>
    <w:rsid w:val="009E747F"/>
    <w:rsid w:val="00A146E4"/>
    <w:rsid w:val="00A34126"/>
    <w:rsid w:val="00A37206"/>
    <w:rsid w:val="00A4059A"/>
    <w:rsid w:val="00A56BE9"/>
    <w:rsid w:val="00A62607"/>
    <w:rsid w:val="00A87654"/>
    <w:rsid w:val="00A92D0D"/>
    <w:rsid w:val="00A964D5"/>
    <w:rsid w:val="00AA5ED0"/>
    <w:rsid w:val="00AE5BA3"/>
    <w:rsid w:val="00B04D89"/>
    <w:rsid w:val="00B6412A"/>
    <w:rsid w:val="00B87DCB"/>
    <w:rsid w:val="00BB5FD8"/>
    <w:rsid w:val="00BB7896"/>
    <w:rsid w:val="00BC3EF3"/>
    <w:rsid w:val="00BD3128"/>
    <w:rsid w:val="00BD640B"/>
    <w:rsid w:val="00BE286C"/>
    <w:rsid w:val="00BF3593"/>
    <w:rsid w:val="00C852F4"/>
    <w:rsid w:val="00C9087F"/>
    <w:rsid w:val="00CA4120"/>
    <w:rsid w:val="00CA7D4C"/>
    <w:rsid w:val="00CB69B7"/>
    <w:rsid w:val="00CC77CB"/>
    <w:rsid w:val="00CE4409"/>
    <w:rsid w:val="00D2329E"/>
    <w:rsid w:val="00D64E24"/>
    <w:rsid w:val="00D65CA8"/>
    <w:rsid w:val="00D82993"/>
    <w:rsid w:val="00DA5700"/>
    <w:rsid w:val="00DD3076"/>
    <w:rsid w:val="00DF679A"/>
    <w:rsid w:val="00E00B1B"/>
    <w:rsid w:val="00E3266B"/>
    <w:rsid w:val="00E40FD1"/>
    <w:rsid w:val="00E62497"/>
    <w:rsid w:val="00E862B0"/>
    <w:rsid w:val="00EA42C3"/>
    <w:rsid w:val="00EA5212"/>
    <w:rsid w:val="00ED33CD"/>
    <w:rsid w:val="00ED3FA3"/>
    <w:rsid w:val="00ED52ED"/>
    <w:rsid w:val="00F007B8"/>
    <w:rsid w:val="00F06DBF"/>
    <w:rsid w:val="00F36C53"/>
    <w:rsid w:val="00F50A47"/>
    <w:rsid w:val="00F533F8"/>
    <w:rsid w:val="00F57E94"/>
    <w:rsid w:val="00FC2FE6"/>
    <w:rsid w:val="00FD3D97"/>
    <w:rsid w:val="00FE5AD5"/>
    <w:rsid w:val="00FF1F76"/>
    <w:rsid w:val="00FF5D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A0CCF98"/>
  <w15:chartTrackingRefBased/>
  <w15:docId w15:val="{A62D0CD3-9B19-A14A-BB5E-14C416BE1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s-MX"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964D5"/>
    <w:pPr>
      <w:tabs>
        <w:tab w:val="center" w:pos="4419"/>
        <w:tab w:val="right" w:pos="8838"/>
      </w:tabs>
    </w:pPr>
  </w:style>
  <w:style w:type="character" w:customStyle="1" w:styleId="EncabezadoCar">
    <w:name w:val="Encabezado Car"/>
    <w:basedOn w:val="Fuentedeprrafopredeter"/>
    <w:link w:val="Encabezado"/>
    <w:uiPriority w:val="99"/>
    <w:rsid w:val="00A964D5"/>
  </w:style>
  <w:style w:type="paragraph" w:styleId="Piedepgina">
    <w:name w:val="footer"/>
    <w:basedOn w:val="Normal"/>
    <w:link w:val="PiedepginaCar"/>
    <w:uiPriority w:val="99"/>
    <w:unhideWhenUsed/>
    <w:rsid w:val="00A964D5"/>
    <w:pPr>
      <w:tabs>
        <w:tab w:val="center" w:pos="4419"/>
        <w:tab w:val="right" w:pos="8838"/>
      </w:tabs>
    </w:pPr>
  </w:style>
  <w:style w:type="character" w:customStyle="1" w:styleId="PiedepginaCar">
    <w:name w:val="Pie de página Car"/>
    <w:basedOn w:val="Fuentedeprrafopredeter"/>
    <w:link w:val="Piedepgina"/>
    <w:uiPriority w:val="99"/>
    <w:rsid w:val="00A964D5"/>
  </w:style>
  <w:style w:type="character" w:styleId="Hipervnculo">
    <w:name w:val="Hyperlink"/>
    <w:basedOn w:val="Fuentedeprrafopredeter"/>
    <w:uiPriority w:val="99"/>
    <w:semiHidden/>
    <w:unhideWhenUsed/>
    <w:rsid w:val="0033330C"/>
    <w:rPr>
      <w:color w:val="0000FF"/>
      <w:u w:val="single"/>
    </w:rPr>
  </w:style>
  <w:style w:type="paragraph" w:styleId="NormalWeb">
    <w:name w:val="Normal (Web)"/>
    <w:basedOn w:val="Normal"/>
    <w:uiPriority w:val="99"/>
    <w:semiHidden/>
    <w:unhideWhenUsed/>
    <w:rsid w:val="0033330C"/>
    <w:pPr>
      <w:spacing w:before="100" w:beforeAutospacing="1" w:after="100" w:afterAutospacing="1"/>
    </w:pPr>
    <w:rPr>
      <w:rFonts w:ascii="Times New Roman" w:hAnsi="Times New Roman" w:cs="Times New Roman"/>
      <w:kern w:val="0"/>
      <w:lang w:eastAsia="es-ES_tradnl"/>
      <w14:ligatures w14:val="none"/>
    </w:rPr>
  </w:style>
  <w:style w:type="character" w:customStyle="1" w:styleId="SinespaciadoCar">
    <w:name w:val="Sin espaciado Car"/>
    <w:basedOn w:val="Fuentedeprrafopredeter"/>
    <w:link w:val="Sinespaciado"/>
    <w:uiPriority w:val="1"/>
    <w:locked/>
    <w:rsid w:val="0033330C"/>
    <w:rPr>
      <w:rFonts w:ascii="Arial" w:eastAsia="Times New Roman" w:hAnsi="Arial" w:cs="Times New Roman"/>
      <w:sz w:val="20"/>
      <w:szCs w:val="20"/>
      <w:lang w:val="en-US"/>
    </w:rPr>
  </w:style>
  <w:style w:type="paragraph" w:styleId="Sinespaciado">
    <w:name w:val="No Spacing"/>
    <w:link w:val="SinespaciadoCar"/>
    <w:uiPriority w:val="1"/>
    <w:qFormat/>
    <w:rsid w:val="0033330C"/>
    <w:rPr>
      <w:rFonts w:ascii="Arial" w:eastAsia="Times New Roman" w:hAnsi="Arial" w:cs="Times New Roman"/>
      <w:sz w:val="20"/>
      <w:szCs w:val="20"/>
      <w:lang w:val="en-US"/>
    </w:rPr>
  </w:style>
  <w:style w:type="paragraph" w:styleId="Prrafodelista">
    <w:name w:val="List Paragraph"/>
    <w:basedOn w:val="Normal"/>
    <w:uiPriority w:val="34"/>
    <w:qFormat/>
    <w:rsid w:val="0033330C"/>
    <w:pPr>
      <w:spacing w:after="200" w:line="276" w:lineRule="auto"/>
      <w:ind w:left="720"/>
    </w:pPr>
    <w:rPr>
      <w:rFonts w:ascii="Calibri" w:eastAsia="Calibri" w:hAnsi="Calibri" w:cs="Calibri"/>
      <w:kern w:val="0"/>
      <w:sz w:val="22"/>
      <w:szCs w:val="22"/>
      <w14:ligatures w14:val="none"/>
    </w:rPr>
  </w:style>
  <w:style w:type="table" w:styleId="Tablaconcuadrcula">
    <w:name w:val="Table Grid"/>
    <w:basedOn w:val="Tablanormal"/>
    <w:uiPriority w:val="59"/>
    <w:rsid w:val="00A341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8F7A9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F7A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3317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udadguzman.gob.m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8D3D55-616E-4F2B-A791-9878A9948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2632</Words>
  <Characters>14481</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ANAHI CHAGOLLA AGUAYO</dc:creator>
  <cp:keywords/>
  <dc:description/>
  <cp:lastModifiedBy>Laura Guadalupe Gomez Pinto</cp:lastModifiedBy>
  <cp:revision>5</cp:revision>
  <cp:lastPrinted>2025-03-13T18:48:00Z</cp:lastPrinted>
  <dcterms:created xsi:type="dcterms:W3CDTF">2025-03-13T18:44:00Z</dcterms:created>
  <dcterms:modified xsi:type="dcterms:W3CDTF">2025-03-13T20:51:00Z</dcterms:modified>
</cp:coreProperties>
</file>