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41" w:rsidRPr="00D96D53" w:rsidRDefault="00F57F41" w:rsidP="00F57F41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96D53">
        <w:rPr>
          <w:rFonts w:ascii="Arial" w:hAnsi="Arial" w:cs="Arial"/>
          <w:b/>
          <w:sz w:val="28"/>
          <w:szCs w:val="28"/>
        </w:rPr>
        <w:t>ALUMBRADO PÚBLICO</w:t>
      </w:r>
    </w:p>
    <w:p w:rsidR="00F57F41" w:rsidRPr="00D96D53" w:rsidRDefault="00F57F41" w:rsidP="00F57F41">
      <w:pPr>
        <w:jc w:val="center"/>
        <w:rPr>
          <w:rFonts w:ascii="Arial" w:hAnsi="Arial" w:cs="Arial"/>
          <w:b/>
          <w:sz w:val="28"/>
          <w:szCs w:val="28"/>
        </w:rPr>
      </w:pPr>
      <w:r w:rsidRPr="00D96D53">
        <w:rPr>
          <w:rFonts w:ascii="Arial" w:hAnsi="Arial" w:cs="Arial"/>
          <w:b/>
          <w:sz w:val="28"/>
          <w:szCs w:val="28"/>
        </w:rPr>
        <w:t xml:space="preserve">CORRESPONDIENTE AL MES DE </w:t>
      </w:r>
      <w:r>
        <w:rPr>
          <w:rFonts w:ascii="Arial" w:hAnsi="Arial" w:cs="Arial"/>
          <w:b/>
          <w:sz w:val="28"/>
          <w:szCs w:val="28"/>
        </w:rPr>
        <w:t xml:space="preserve">ENERO </w:t>
      </w:r>
      <w:r w:rsidRPr="00D96D53">
        <w:rPr>
          <w:rFonts w:ascii="Arial" w:hAnsi="Arial" w:cs="Arial"/>
          <w:b/>
          <w:sz w:val="28"/>
          <w:szCs w:val="28"/>
        </w:rPr>
        <w:t>DE 202</w:t>
      </w:r>
      <w:r>
        <w:rPr>
          <w:rFonts w:ascii="Arial" w:hAnsi="Arial" w:cs="Arial"/>
          <w:b/>
          <w:sz w:val="28"/>
          <w:szCs w:val="28"/>
        </w:rPr>
        <w:t>2</w:t>
      </w:r>
    </w:p>
    <w:p w:rsidR="00F57F41" w:rsidRPr="00D96D53" w:rsidRDefault="00F57F41" w:rsidP="00F57F41">
      <w:pPr>
        <w:jc w:val="center"/>
        <w:rPr>
          <w:rFonts w:ascii="Arial" w:hAnsi="Arial" w:cs="Arial"/>
          <w:b/>
          <w:sz w:val="28"/>
          <w:szCs w:val="28"/>
        </w:rPr>
      </w:pPr>
    </w:p>
    <w:p w:rsidR="00F57F41" w:rsidRDefault="00F57F41" w:rsidP="00F57F4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57F41" w:rsidRDefault="00F57F41" w:rsidP="00F57F4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A327E">
        <w:rPr>
          <w:rFonts w:ascii="Arial" w:hAnsi="Arial" w:cs="Arial"/>
          <w:sz w:val="24"/>
          <w:szCs w:val="24"/>
        </w:rPr>
        <w:t>REPORTES GENERADOS (SERVITEL)</w:t>
      </w:r>
      <w:r w:rsidRPr="004A327E">
        <w:rPr>
          <w:rFonts w:ascii="Arial" w:hAnsi="Arial" w:cs="Arial"/>
          <w:sz w:val="24"/>
          <w:szCs w:val="24"/>
        </w:rPr>
        <w:tab/>
      </w:r>
      <w:r w:rsidR="005022A9" w:rsidRPr="004A327E">
        <w:rPr>
          <w:rFonts w:ascii="Arial" w:hAnsi="Arial" w:cs="Arial"/>
          <w:sz w:val="24"/>
          <w:szCs w:val="24"/>
        </w:rPr>
        <w:tab/>
      </w:r>
      <w:r w:rsidR="005022A9">
        <w:rPr>
          <w:rFonts w:ascii="Arial" w:hAnsi="Arial" w:cs="Arial"/>
          <w:sz w:val="24"/>
          <w:szCs w:val="24"/>
        </w:rPr>
        <w:t xml:space="preserve"> 58</w:t>
      </w:r>
    </w:p>
    <w:p w:rsidR="00F57F41" w:rsidRPr="004A327E" w:rsidRDefault="00F57F41" w:rsidP="00F57F4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RESUELTOS                                                                </w:t>
      </w:r>
      <w:r w:rsidR="005022A9">
        <w:rPr>
          <w:rFonts w:ascii="Arial" w:hAnsi="Arial" w:cs="Arial"/>
          <w:sz w:val="24"/>
          <w:szCs w:val="24"/>
        </w:rPr>
        <w:t>31</w:t>
      </w:r>
    </w:p>
    <w:p w:rsidR="00F57F41" w:rsidRDefault="00F57F41" w:rsidP="00F57F4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A327E">
        <w:rPr>
          <w:rFonts w:ascii="Arial" w:hAnsi="Arial" w:cs="Arial"/>
          <w:sz w:val="24"/>
          <w:szCs w:val="24"/>
        </w:rPr>
        <w:t>REPORTES EN PROCESO</w:t>
      </w:r>
      <w:r>
        <w:rPr>
          <w:rFonts w:ascii="Arial" w:hAnsi="Arial" w:cs="Arial"/>
          <w:sz w:val="24"/>
          <w:szCs w:val="24"/>
        </w:rPr>
        <w:t xml:space="preserve">         </w:t>
      </w:r>
      <w:r w:rsidR="005022A9">
        <w:rPr>
          <w:rFonts w:ascii="Arial" w:hAnsi="Arial" w:cs="Arial"/>
          <w:sz w:val="24"/>
          <w:szCs w:val="24"/>
        </w:rPr>
        <w:t xml:space="preserve">                               </w:t>
      </w:r>
      <w:r w:rsidRPr="004A327E">
        <w:rPr>
          <w:rFonts w:ascii="Arial" w:hAnsi="Arial" w:cs="Arial"/>
          <w:sz w:val="24"/>
          <w:szCs w:val="24"/>
        </w:rPr>
        <w:t xml:space="preserve"> </w:t>
      </w:r>
      <w:r w:rsidR="005022A9">
        <w:rPr>
          <w:rFonts w:ascii="Arial" w:hAnsi="Arial" w:cs="Arial"/>
          <w:sz w:val="24"/>
          <w:szCs w:val="24"/>
        </w:rPr>
        <w:t>26</w:t>
      </w:r>
    </w:p>
    <w:p w:rsidR="005022A9" w:rsidRPr="004A327E" w:rsidRDefault="005022A9" w:rsidP="00F57F4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INCOMPLETO                                                                1</w:t>
      </w:r>
      <w:r w:rsidR="009D0169">
        <w:rPr>
          <w:rFonts w:ascii="Arial" w:hAnsi="Arial" w:cs="Arial"/>
          <w:sz w:val="24"/>
          <w:szCs w:val="24"/>
        </w:rPr>
        <w:t xml:space="preserve"> </w:t>
      </w:r>
    </w:p>
    <w:p w:rsidR="00F57F41" w:rsidRDefault="00F57F41" w:rsidP="00F57F4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57F41" w:rsidRDefault="00F57F41" w:rsidP="00F57F4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LOS CUALES ALUMBRADO PÚBLICO APOYO EN LO SIGUIENTE:</w:t>
      </w:r>
    </w:p>
    <w:p w:rsidR="00F57F41" w:rsidRDefault="00F57F41" w:rsidP="00F57F4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F57F41" w:rsidRDefault="00F57F41" w:rsidP="00F57F4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CIRCUITOS RESTABLECIDOS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</w:t>
      </w:r>
      <w:r w:rsidR="00943B7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</w:t>
      </w:r>
    </w:p>
    <w:p w:rsidR="00F57F41" w:rsidRDefault="00F57F41" w:rsidP="00F57F4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REINSTALACIÓN DE LÁMPARAS OV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943B7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 </w:t>
      </w:r>
    </w:p>
    <w:p w:rsidR="00F57F41" w:rsidRDefault="00F57F41" w:rsidP="00F57F4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57F41" w:rsidRDefault="00F57F41" w:rsidP="00F57F4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LUGARES DONDE SE RESTABLECIERON LOS CIRCUITOS:</w:t>
      </w:r>
    </w:p>
    <w:p w:rsidR="00F57F41" w:rsidRDefault="00F57F41" w:rsidP="00F57F4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134DF2" w:rsidRDefault="00134DF2" w:rsidP="00F57F41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Valle del Sur</w:t>
      </w:r>
    </w:p>
    <w:p w:rsidR="00F57F41" w:rsidRDefault="00134DF2" w:rsidP="00F57F41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Pastor de Arriba.</w:t>
      </w:r>
    </w:p>
    <w:p w:rsidR="00134DF2" w:rsidRDefault="00134DF2" w:rsidP="00F57F41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Loma Bonita.</w:t>
      </w:r>
    </w:p>
    <w:p w:rsidR="00134DF2" w:rsidRDefault="00134DF2" w:rsidP="00F57F41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Area</w:t>
      </w:r>
      <w:proofErr w:type="spellEnd"/>
      <w:r>
        <w:rPr>
          <w:rFonts w:ascii="Arial" w:hAnsi="Arial" w:cs="Arial"/>
          <w:sz w:val="24"/>
          <w:szCs w:val="24"/>
        </w:rPr>
        <w:t xml:space="preserve"> de verduras en Tianguis.</w:t>
      </w:r>
    </w:p>
    <w:p w:rsidR="00F57F41" w:rsidRDefault="00F57F41" w:rsidP="00F57F41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Ingreso Norte.</w:t>
      </w:r>
    </w:p>
    <w:p w:rsidR="00F57F41" w:rsidRDefault="00F57F41" w:rsidP="00F57F4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57F41" w:rsidRDefault="00F57F41" w:rsidP="00F57F4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APOYO A LAS SIGUIENTES COLONIAS:</w:t>
      </w:r>
    </w:p>
    <w:p w:rsidR="00F57F41" w:rsidRDefault="00F57F41" w:rsidP="00F57F4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F57F41" w:rsidRPr="006E66C5" w:rsidRDefault="006A25D2" w:rsidP="00F57F41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Providencia</w:t>
      </w:r>
      <w:r w:rsidR="00F57F41">
        <w:rPr>
          <w:rFonts w:ascii="Arial" w:hAnsi="Arial" w:cs="Arial"/>
          <w:sz w:val="24"/>
          <w:szCs w:val="24"/>
        </w:rPr>
        <w:t xml:space="preserve">.   </w:t>
      </w:r>
    </w:p>
    <w:p w:rsidR="00F57F41" w:rsidRPr="00311794" w:rsidRDefault="006A25D2" w:rsidP="00F57F41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Infonavit.</w:t>
      </w:r>
    </w:p>
    <w:p w:rsidR="00F57F41" w:rsidRPr="00943B7B" w:rsidRDefault="006A25D2" w:rsidP="00F57F41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Gándara Estrada</w:t>
      </w:r>
    </w:p>
    <w:p w:rsidR="00943B7B" w:rsidRPr="00943B7B" w:rsidRDefault="00943B7B" w:rsidP="00F57F41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Lomas de Solidaridad</w:t>
      </w:r>
    </w:p>
    <w:p w:rsidR="00943B7B" w:rsidRPr="006E66C5" w:rsidRDefault="00943B7B" w:rsidP="00943B7B">
      <w:pPr>
        <w:pStyle w:val="Sinespaciad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F57F41" w:rsidRPr="00214A3A" w:rsidRDefault="00F57F41" w:rsidP="00F57F41">
      <w:pPr>
        <w:pStyle w:val="Sinespaciado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57F41" w:rsidRDefault="00F57F41" w:rsidP="00F57F4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F57F41" w:rsidRDefault="00F57F41" w:rsidP="00F57F4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APOYO A OTRAS COORDINACIONES:</w:t>
      </w:r>
    </w:p>
    <w:p w:rsidR="00F57F41" w:rsidRDefault="00F57F41" w:rsidP="00F57F4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F57F41" w:rsidRPr="000C17D5" w:rsidRDefault="000C17D5" w:rsidP="00F57F41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Obras Públicas</w:t>
      </w:r>
    </w:p>
    <w:p w:rsidR="00F57F41" w:rsidRPr="000C17D5" w:rsidRDefault="000C17D5" w:rsidP="00B01207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0C17D5">
        <w:rPr>
          <w:rFonts w:ascii="Arial" w:hAnsi="Arial" w:cs="Arial"/>
          <w:sz w:val="24"/>
          <w:szCs w:val="24"/>
        </w:rPr>
        <w:t>Tránsito</w:t>
      </w:r>
    </w:p>
    <w:p w:rsidR="00F57F41" w:rsidRPr="002F0C32" w:rsidRDefault="000C17D5" w:rsidP="00F57F41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Promotoria</w:t>
      </w:r>
      <w:proofErr w:type="spellEnd"/>
      <w:r>
        <w:rPr>
          <w:rFonts w:ascii="Arial" w:hAnsi="Arial" w:cs="Arial"/>
          <w:sz w:val="24"/>
          <w:szCs w:val="24"/>
        </w:rPr>
        <w:t xml:space="preserve"> Deportiva</w:t>
      </w:r>
      <w:r w:rsidR="00F57F41" w:rsidRPr="002F0C32">
        <w:rPr>
          <w:rFonts w:ascii="Arial" w:hAnsi="Arial" w:cs="Arial"/>
          <w:sz w:val="24"/>
          <w:szCs w:val="24"/>
        </w:rPr>
        <w:t>.</w:t>
      </w:r>
    </w:p>
    <w:p w:rsidR="00F57F41" w:rsidRPr="000C17D5" w:rsidRDefault="000C17D5" w:rsidP="00F57F41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Tianguis</w:t>
      </w:r>
      <w:r w:rsidR="00F57F41" w:rsidRPr="002F0C32">
        <w:rPr>
          <w:rFonts w:ascii="Arial" w:hAnsi="Arial" w:cs="Arial"/>
          <w:sz w:val="24"/>
          <w:szCs w:val="24"/>
        </w:rPr>
        <w:t>.</w:t>
      </w:r>
    </w:p>
    <w:p w:rsidR="000C17D5" w:rsidRPr="000C17D5" w:rsidRDefault="000C17D5" w:rsidP="00F57F41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Mercado Constituyentes.</w:t>
      </w:r>
    </w:p>
    <w:p w:rsidR="000C17D5" w:rsidRPr="000C17D5" w:rsidRDefault="000C17D5" w:rsidP="00F57F41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Mercado Paulino Navarro.</w:t>
      </w:r>
    </w:p>
    <w:p w:rsidR="000C17D5" w:rsidRPr="002F0C32" w:rsidRDefault="000C17D5" w:rsidP="00F57F41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Parques y Jardines. </w:t>
      </w:r>
    </w:p>
    <w:p w:rsidR="00F57F41" w:rsidRDefault="00F57F41" w:rsidP="00F57F4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57F41" w:rsidRDefault="00F57F41" w:rsidP="00F57F4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57F41" w:rsidRDefault="00F57F41" w:rsidP="00F57F4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57F41" w:rsidRDefault="00F57F41" w:rsidP="00F57F4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57F41" w:rsidRDefault="00F57F41" w:rsidP="00F57F41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F57F41" w:rsidRDefault="00F57F41" w:rsidP="00F57F41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ACTIVIDADES SOBRESALIENTES</w:t>
      </w:r>
    </w:p>
    <w:p w:rsidR="00F57F41" w:rsidRDefault="00F57F41" w:rsidP="00F57F41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F57F41" w:rsidRDefault="00F57F41" w:rsidP="00F57F41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F57F41" w:rsidRDefault="00F57F41" w:rsidP="00725254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F57F41">
        <w:rPr>
          <w:rFonts w:ascii="Arial" w:hAnsi="Arial" w:cs="Arial"/>
          <w:b/>
          <w:sz w:val="24"/>
          <w:szCs w:val="24"/>
        </w:rPr>
        <w:t>Se checaron reportes realizados por Ilumina Zapotlán.</w:t>
      </w:r>
    </w:p>
    <w:p w:rsidR="00F57F41" w:rsidRDefault="00F57F41" w:rsidP="00725254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</w:t>
      </w:r>
      <w:r w:rsidR="00A675E7">
        <w:rPr>
          <w:rFonts w:ascii="Arial" w:hAnsi="Arial" w:cs="Arial"/>
          <w:b/>
          <w:sz w:val="24"/>
          <w:szCs w:val="24"/>
        </w:rPr>
        <w:t>realizó</w:t>
      </w:r>
      <w:r>
        <w:rPr>
          <w:rFonts w:ascii="Arial" w:hAnsi="Arial" w:cs="Arial"/>
          <w:b/>
          <w:sz w:val="24"/>
          <w:szCs w:val="24"/>
        </w:rPr>
        <w:t xml:space="preserve"> recorrido por varias colonias para hacer lista de lámparas apagadas y circuitos apagados.</w:t>
      </w:r>
    </w:p>
    <w:p w:rsidR="00F57F41" w:rsidRDefault="00F57F41" w:rsidP="00725254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retiraron lonas que se encontraban en mal estado de obras que realizaron.</w:t>
      </w:r>
    </w:p>
    <w:p w:rsidR="00F57F41" w:rsidRDefault="00F57F41" w:rsidP="00725254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 la biblioteca de la Col. Provipo se </w:t>
      </w:r>
      <w:r w:rsidR="00A675E7">
        <w:rPr>
          <w:rFonts w:ascii="Arial" w:hAnsi="Arial" w:cs="Arial"/>
          <w:b/>
          <w:sz w:val="24"/>
          <w:szCs w:val="24"/>
        </w:rPr>
        <w:t>acomodó</w:t>
      </w:r>
      <w:r>
        <w:rPr>
          <w:rFonts w:ascii="Arial" w:hAnsi="Arial" w:cs="Arial"/>
          <w:b/>
          <w:sz w:val="24"/>
          <w:szCs w:val="24"/>
        </w:rPr>
        <w:t xml:space="preserve"> mufa y se </w:t>
      </w:r>
      <w:r w:rsidR="00A675E7">
        <w:rPr>
          <w:rFonts w:ascii="Arial" w:hAnsi="Arial" w:cs="Arial"/>
          <w:b/>
          <w:sz w:val="24"/>
          <w:szCs w:val="24"/>
        </w:rPr>
        <w:t>conectó</w:t>
      </w:r>
      <w:r>
        <w:rPr>
          <w:rFonts w:ascii="Arial" w:hAnsi="Arial" w:cs="Arial"/>
          <w:b/>
          <w:sz w:val="24"/>
          <w:szCs w:val="24"/>
        </w:rPr>
        <w:t xml:space="preserve"> acometida de C.F.E. </w:t>
      </w:r>
      <w:r w:rsidR="006A25D2">
        <w:rPr>
          <w:rFonts w:ascii="Arial" w:hAnsi="Arial" w:cs="Arial"/>
          <w:b/>
          <w:sz w:val="24"/>
          <w:szCs w:val="24"/>
        </w:rPr>
        <w:t>que derribo un camión.</w:t>
      </w:r>
    </w:p>
    <w:p w:rsidR="006A25D2" w:rsidRDefault="006A25D2" w:rsidP="00725254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</w:t>
      </w:r>
      <w:r w:rsidR="00A675E7">
        <w:rPr>
          <w:rFonts w:ascii="Arial" w:hAnsi="Arial" w:cs="Arial"/>
          <w:b/>
          <w:sz w:val="24"/>
          <w:szCs w:val="24"/>
        </w:rPr>
        <w:t>cambió</w:t>
      </w:r>
      <w:r>
        <w:rPr>
          <w:rFonts w:ascii="Arial" w:hAnsi="Arial" w:cs="Arial"/>
          <w:b/>
          <w:sz w:val="24"/>
          <w:szCs w:val="24"/>
        </w:rPr>
        <w:t xml:space="preserve"> reflector dañado en el estacionamiento de la Col. Pintores.</w:t>
      </w:r>
    </w:p>
    <w:p w:rsidR="006A25D2" w:rsidRDefault="006A25D2" w:rsidP="00725254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</w:t>
      </w:r>
      <w:r w:rsidR="00A675E7">
        <w:rPr>
          <w:rFonts w:ascii="Arial" w:hAnsi="Arial" w:cs="Arial"/>
          <w:b/>
          <w:sz w:val="24"/>
          <w:szCs w:val="24"/>
        </w:rPr>
        <w:t>apoyó</w:t>
      </w:r>
      <w:r>
        <w:rPr>
          <w:rFonts w:ascii="Arial" w:hAnsi="Arial" w:cs="Arial"/>
          <w:b/>
          <w:sz w:val="24"/>
          <w:szCs w:val="24"/>
        </w:rPr>
        <w:t xml:space="preserve"> en la Central Camionera para cambiar focos dañados.</w:t>
      </w:r>
    </w:p>
    <w:p w:rsidR="006A25D2" w:rsidRDefault="006A25D2" w:rsidP="00725254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retiraron adornos navideños de las cuatro esquina</w:t>
      </w:r>
      <w:r w:rsidR="00526D2D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del Jardín principal.</w:t>
      </w:r>
    </w:p>
    <w:p w:rsidR="006A25D2" w:rsidRDefault="006A25D2" w:rsidP="00725254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</w:t>
      </w:r>
      <w:r w:rsidR="00A675E7">
        <w:rPr>
          <w:rFonts w:ascii="Arial" w:hAnsi="Arial" w:cs="Arial"/>
          <w:b/>
          <w:sz w:val="24"/>
          <w:szCs w:val="24"/>
        </w:rPr>
        <w:t>retiró</w:t>
      </w:r>
      <w:r>
        <w:rPr>
          <w:rFonts w:ascii="Arial" w:hAnsi="Arial" w:cs="Arial"/>
          <w:b/>
          <w:sz w:val="24"/>
          <w:szCs w:val="24"/>
        </w:rPr>
        <w:t xml:space="preserve"> adornos navideños de kiosko y de las áreas verdes del Jardín 5 de Mayo.</w:t>
      </w:r>
    </w:p>
    <w:p w:rsidR="006A25D2" w:rsidRDefault="006A25D2" w:rsidP="00725254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retiraron cascadas de luces navideñas de los portales del Centro Histórico. </w:t>
      </w:r>
    </w:p>
    <w:p w:rsidR="00134DF2" w:rsidRDefault="00134DF2" w:rsidP="00725254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</w:t>
      </w:r>
      <w:r w:rsidR="00A675E7">
        <w:rPr>
          <w:rFonts w:ascii="Arial" w:hAnsi="Arial" w:cs="Arial"/>
          <w:b/>
          <w:sz w:val="24"/>
          <w:szCs w:val="24"/>
        </w:rPr>
        <w:t>retiró</w:t>
      </w:r>
      <w:r>
        <w:rPr>
          <w:rFonts w:ascii="Arial" w:hAnsi="Arial" w:cs="Arial"/>
          <w:b/>
          <w:sz w:val="24"/>
          <w:szCs w:val="24"/>
        </w:rPr>
        <w:t xml:space="preserve"> el árbol navideño y adornos de la fachada de Presidencia.</w:t>
      </w:r>
    </w:p>
    <w:p w:rsidR="00134DF2" w:rsidRDefault="00134DF2" w:rsidP="00725254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acudió a las oficinas de Ilumina Zapotlán para entregar reportes y recoger para supervisión de los reportes que ellos realizaron.</w:t>
      </w:r>
    </w:p>
    <w:p w:rsidR="00134DF2" w:rsidRDefault="00134DF2" w:rsidP="00725254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 el andador Huicholes de la Co. Santa Rosa se </w:t>
      </w:r>
      <w:r w:rsidR="00E85C83">
        <w:rPr>
          <w:rFonts w:ascii="Arial" w:hAnsi="Arial" w:cs="Arial"/>
          <w:b/>
          <w:sz w:val="24"/>
          <w:szCs w:val="24"/>
        </w:rPr>
        <w:t>instaló</w:t>
      </w:r>
      <w:r>
        <w:rPr>
          <w:rFonts w:ascii="Arial" w:hAnsi="Arial" w:cs="Arial"/>
          <w:b/>
          <w:sz w:val="24"/>
          <w:szCs w:val="24"/>
        </w:rPr>
        <w:t xml:space="preserve"> reflector de cuarzo de 500W.</w:t>
      </w:r>
    </w:p>
    <w:p w:rsidR="00134DF2" w:rsidRDefault="00134DF2" w:rsidP="00726BC3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134DF2">
        <w:rPr>
          <w:rFonts w:ascii="Arial" w:hAnsi="Arial" w:cs="Arial"/>
          <w:b/>
          <w:sz w:val="24"/>
          <w:szCs w:val="24"/>
        </w:rPr>
        <w:t xml:space="preserve">En la oficina de Ilumina se entregaron reportes que se levantaron </w:t>
      </w:r>
      <w:r w:rsidR="00E85C83" w:rsidRPr="00134DF2">
        <w:rPr>
          <w:rFonts w:ascii="Arial" w:hAnsi="Arial" w:cs="Arial"/>
          <w:b/>
          <w:sz w:val="24"/>
          <w:szCs w:val="24"/>
        </w:rPr>
        <w:t>vía</w:t>
      </w:r>
      <w:r w:rsidRPr="00134DF2">
        <w:rPr>
          <w:rFonts w:ascii="Arial" w:hAnsi="Arial" w:cs="Arial"/>
          <w:b/>
          <w:sz w:val="24"/>
          <w:szCs w:val="24"/>
        </w:rPr>
        <w:t xml:space="preserve"> Servitel.</w:t>
      </w:r>
    </w:p>
    <w:p w:rsidR="00134DF2" w:rsidRDefault="00134DF2" w:rsidP="00726BC3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checo kiosquito que se encuentra sin energía se </w:t>
      </w:r>
      <w:r w:rsidR="00E85C83">
        <w:rPr>
          <w:rFonts w:ascii="Arial" w:hAnsi="Arial" w:cs="Arial"/>
          <w:b/>
          <w:sz w:val="24"/>
          <w:szCs w:val="24"/>
        </w:rPr>
        <w:t>detectó</w:t>
      </w:r>
      <w:r>
        <w:rPr>
          <w:rFonts w:ascii="Arial" w:hAnsi="Arial" w:cs="Arial"/>
          <w:b/>
          <w:sz w:val="24"/>
          <w:szCs w:val="24"/>
        </w:rPr>
        <w:t xml:space="preserve"> falla y se </w:t>
      </w:r>
      <w:r w:rsidR="00E85C83">
        <w:rPr>
          <w:rFonts w:ascii="Arial" w:hAnsi="Arial" w:cs="Arial"/>
          <w:b/>
          <w:sz w:val="24"/>
          <w:szCs w:val="24"/>
        </w:rPr>
        <w:t>corrigió</w:t>
      </w:r>
      <w:r>
        <w:rPr>
          <w:rFonts w:ascii="Arial" w:hAnsi="Arial" w:cs="Arial"/>
          <w:b/>
          <w:sz w:val="24"/>
          <w:szCs w:val="24"/>
        </w:rPr>
        <w:t>.</w:t>
      </w:r>
    </w:p>
    <w:p w:rsidR="00134DF2" w:rsidRDefault="00134DF2" w:rsidP="00726BC3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 fuera de la escuela de educación especial se instalaron 3 reflectores uno</w:t>
      </w:r>
      <w:r w:rsidR="00E85C83">
        <w:rPr>
          <w:rFonts w:ascii="Arial" w:hAnsi="Arial" w:cs="Arial"/>
          <w:b/>
          <w:sz w:val="24"/>
          <w:szCs w:val="24"/>
        </w:rPr>
        <w:t xml:space="preserve"> de 1,000W de A.M. y 2 de 400W de A.M.</w:t>
      </w:r>
      <w:r w:rsidR="00A675E7">
        <w:rPr>
          <w:rFonts w:ascii="Arial" w:hAnsi="Arial" w:cs="Arial"/>
          <w:b/>
          <w:sz w:val="24"/>
          <w:szCs w:val="24"/>
        </w:rPr>
        <w:t xml:space="preserve"> </w:t>
      </w:r>
      <w:r w:rsidR="00E85C83">
        <w:rPr>
          <w:rFonts w:ascii="Arial" w:hAnsi="Arial" w:cs="Arial"/>
          <w:b/>
          <w:sz w:val="24"/>
          <w:szCs w:val="24"/>
        </w:rPr>
        <w:t>en la Col. Constituyentes.</w:t>
      </w:r>
    </w:p>
    <w:p w:rsidR="00E85C83" w:rsidRDefault="00E85C83" w:rsidP="00726BC3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el andador Huicholes de la Col. Sant</w:t>
      </w:r>
      <w:r w:rsidR="00A675E7">
        <w:rPr>
          <w:rFonts w:ascii="Arial" w:hAnsi="Arial" w:cs="Arial"/>
          <w:b/>
          <w:sz w:val="24"/>
          <w:szCs w:val="24"/>
        </w:rPr>
        <w:t>a Rosa se cambió reflector de cuarzo por uno de V. de S.</w:t>
      </w:r>
    </w:p>
    <w:p w:rsidR="00A675E7" w:rsidRDefault="00A675E7" w:rsidP="00726BC3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la entrada de la Col. Ferrocarrileros se cambió un reflector de V. de S. por uno de Led de 100W.</w:t>
      </w:r>
    </w:p>
    <w:p w:rsidR="00A675E7" w:rsidRDefault="00A675E7" w:rsidP="00726BC3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apoyó a Tránsito del estado para checar el alumbrado de las oficinas se hizo lista de material.</w:t>
      </w:r>
    </w:p>
    <w:p w:rsidR="00A675E7" w:rsidRPr="00134DF2" w:rsidRDefault="00A675E7" w:rsidP="00726BC3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 la Colonia Lomas de Solidaridad se instalaron 2 lámparas Helios de V. de S. </w:t>
      </w:r>
    </w:p>
    <w:p w:rsidR="00526D2D" w:rsidRDefault="006A25D2" w:rsidP="00725254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 la Col. La Providencia en el área verde de la calle San José se </w:t>
      </w:r>
      <w:proofErr w:type="spellStart"/>
      <w:r>
        <w:rPr>
          <w:rFonts w:ascii="Arial" w:hAnsi="Arial" w:cs="Arial"/>
          <w:b/>
          <w:sz w:val="24"/>
          <w:szCs w:val="24"/>
        </w:rPr>
        <w:t>apoyo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para cambiar tres reflectores dañad</w:t>
      </w:r>
      <w:r w:rsidR="00526D2D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s</w:t>
      </w:r>
      <w:r w:rsidR="00526D2D">
        <w:rPr>
          <w:rFonts w:ascii="Arial" w:hAnsi="Arial" w:cs="Arial"/>
          <w:b/>
          <w:sz w:val="24"/>
          <w:szCs w:val="24"/>
        </w:rPr>
        <w:t>, ellos los proporcionaron.</w:t>
      </w:r>
    </w:p>
    <w:p w:rsidR="00526D2D" w:rsidRDefault="00526D2D" w:rsidP="00725254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 la esquina de la calle Carlos Villaseñor y San Antonio de la Col. La Providencia se </w:t>
      </w:r>
      <w:r w:rsidR="00A675E7">
        <w:rPr>
          <w:rFonts w:ascii="Arial" w:hAnsi="Arial" w:cs="Arial"/>
          <w:b/>
          <w:sz w:val="24"/>
          <w:szCs w:val="24"/>
        </w:rPr>
        <w:t>instaló</w:t>
      </w:r>
      <w:r>
        <w:rPr>
          <w:rFonts w:ascii="Arial" w:hAnsi="Arial" w:cs="Arial"/>
          <w:b/>
          <w:sz w:val="24"/>
          <w:szCs w:val="24"/>
        </w:rPr>
        <w:t xml:space="preserve"> un reflector de A.M. de 400W.</w:t>
      </w:r>
    </w:p>
    <w:p w:rsidR="006A25D2" w:rsidRDefault="00526D2D" w:rsidP="00725254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 el área verde de la Col. Infonavit se </w:t>
      </w:r>
      <w:r w:rsidR="00A675E7">
        <w:rPr>
          <w:rFonts w:ascii="Arial" w:hAnsi="Arial" w:cs="Arial"/>
          <w:b/>
          <w:sz w:val="24"/>
          <w:szCs w:val="24"/>
        </w:rPr>
        <w:t>instaló</w:t>
      </w:r>
      <w:r>
        <w:rPr>
          <w:rFonts w:ascii="Arial" w:hAnsi="Arial" w:cs="Arial"/>
          <w:b/>
          <w:sz w:val="24"/>
          <w:szCs w:val="24"/>
        </w:rPr>
        <w:t xml:space="preserve"> un reflector de A.M. DE 400W para ahuyentar a</w:t>
      </w:r>
      <w:r w:rsidR="006A25D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las personas que se reúnen para drogarse.</w:t>
      </w:r>
    </w:p>
    <w:p w:rsidR="00526D2D" w:rsidRDefault="00526D2D" w:rsidP="00725254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</w:t>
      </w:r>
      <w:r w:rsidR="00A675E7">
        <w:rPr>
          <w:rFonts w:ascii="Arial" w:hAnsi="Arial" w:cs="Arial"/>
          <w:b/>
          <w:sz w:val="24"/>
          <w:szCs w:val="24"/>
        </w:rPr>
        <w:t>continúa</w:t>
      </w:r>
      <w:r>
        <w:rPr>
          <w:rFonts w:ascii="Arial" w:hAnsi="Arial" w:cs="Arial"/>
          <w:b/>
          <w:sz w:val="24"/>
          <w:szCs w:val="24"/>
        </w:rPr>
        <w:t xml:space="preserve"> realizando censo de luminarias en varias Colonias.</w:t>
      </w:r>
    </w:p>
    <w:p w:rsidR="00526D2D" w:rsidRDefault="00526D2D" w:rsidP="00526D2D">
      <w:pPr>
        <w:pStyle w:val="Sinespaciado"/>
        <w:numPr>
          <w:ilvl w:val="0"/>
          <w:numId w:val="4"/>
        </w:numPr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En el Jardín 5 de Mayo se checaron puestos de boleros se encontró falso </w:t>
      </w:r>
      <w:r w:rsidR="00A675E7">
        <w:rPr>
          <w:rFonts w:ascii="Arial" w:hAnsi="Arial" w:cs="Arial"/>
          <w:b/>
          <w:sz w:val="24"/>
          <w:szCs w:val="24"/>
        </w:rPr>
        <w:t>contacto.</w:t>
      </w:r>
    </w:p>
    <w:p w:rsidR="00526D2D" w:rsidRDefault="00526D2D" w:rsidP="00526D2D">
      <w:pPr>
        <w:pStyle w:val="Sinespaciado"/>
        <w:numPr>
          <w:ilvl w:val="0"/>
          <w:numId w:val="4"/>
        </w:numPr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</w:t>
      </w:r>
      <w:r w:rsidR="00A675E7">
        <w:rPr>
          <w:rFonts w:ascii="Arial" w:hAnsi="Arial" w:cs="Arial"/>
          <w:b/>
          <w:sz w:val="24"/>
          <w:szCs w:val="24"/>
        </w:rPr>
        <w:t>instaló</w:t>
      </w:r>
      <w:r>
        <w:rPr>
          <w:rFonts w:ascii="Arial" w:hAnsi="Arial" w:cs="Arial"/>
          <w:b/>
          <w:sz w:val="24"/>
          <w:szCs w:val="24"/>
        </w:rPr>
        <w:t xml:space="preserve"> reflector de A.M. 400W en la calle Río Panuco de la Col. Gándara Estrada</w:t>
      </w:r>
    </w:p>
    <w:p w:rsidR="00526D2D" w:rsidRDefault="00526D2D" w:rsidP="00526D2D">
      <w:pPr>
        <w:pStyle w:val="Sinespaciado"/>
        <w:numPr>
          <w:ilvl w:val="0"/>
          <w:numId w:val="4"/>
        </w:numPr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</w:t>
      </w:r>
      <w:r w:rsidR="00A675E7">
        <w:rPr>
          <w:rFonts w:ascii="Arial" w:hAnsi="Arial" w:cs="Arial"/>
          <w:b/>
          <w:sz w:val="24"/>
          <w:szCs w:val="24"/>
        </w:rPr>
        <w:t>instaló</w:t>
      </w:r>
      <w:r>
        <w:rPr>
          <w:rFonts w:ascii="Arial" w:hAnsi="Arial" w:cs="Arial"/>
          <w:b/>
          <w:sz w:val="24"/>
          <w:szCs w:val="24"/>
        </w:rPr>
        <w:t xml:space="preserve"> un reflector de A.M. 400W en la calle Río Lerma de la Col. Gándara Estrada.</w:t>
      </w:r>
    </w:p>
    <w:p w:rsidR="006A25D2" w:rsidRPr="00F57F41" w:rsidRDefault="006A25D2" w:rsidP="006A25D2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F57F41" w:rsidRDefault="00F57F41" w:rsidP="00F57F41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9D0169" w:rsidRDefault="009D0169" w:rsidP="00F57F41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9D0169" w:rsidRPr="004A327E" w:rsidRDefault="009D0169" w:rsidP="00F57F41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F57F41" w:rsidRDefault="00F57F41" w:rsidP="00F57F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7F41" w:rsidRPr="0036654F" w:rsidRDefault="00F57F41" w:rsidP="00F57F41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36654F">
        <w:rPr>
          <w:rFonts w:ascii="Arial" w:hAnsi="Arial" w:cs="Arial"/>
          <w:b/>
          <w:sz w:val="20"/>
          <w:szCs w:val="20"/>
        </w:rPr>
        <w:t>T E N T A M E N T E</w:t>
      </w:r>
    </w:p>
    <w:p w:rsidR="00F57F41" w:rsidRDefault="00F57F41" w:rsidP="00F57F41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  <w:r w:rsidRPr="0036654F">
        <w:rPr>
          <w:rFonts w:ascii="Arial" w:hAnsi="Arial" w:cs="Arial"/>
          <w:b/>
          <w:bCs/>
          <w:sz w:val="20"/>
          <w:szCs w:val="20"/>
        </w:rPr>
        <w:t>“SUFRAGIO EFECTIVO, NO REELECCIÓN”</w:t>
      </w:r>
    </w:p>
    <w:p w:rsidR="00F57F41" w:rsidRPr="007722A3" w:rsidRDefault="00F57F41" w:rsidP="00F57F41">
      <w:pPr>
        <w:pStyle w:val="Sinespaciado"/>
        <w:jc w:val="center"/>
        <w:rPr>
          <w:rFonts w:ascii="Arial" w:hAnsi="Arial" w:cs="Arial"/>
          <w:b/>
          <w:bCs/>
          <w:sz w:val="16"/>
          <w:szCs w:val="16"/>
        </w:rPr>
      </w:pPr>
      <w:r w:rsidRPr="00643690">
        <w:rPr>
          <w:rFonts w:ascii="Arial" w:hAnsi="Arial" w:cs="Arial"/>
          <w:b/>
          <w:bCs/>
          <w:sz w:val="18"/>
          <w:szCs w:val="18"/>
        </w:rPr>
        <w:t>“</w:t>
      </w:r>
      <w:r w:rsidRPr="007722A3">
        <w:rPr>
          <w:rFonts w:ascii="Arial" w:hAnsi="Arial" w:cs="Arial"/>
          <w:b/>
          <w:bCs/>
          <w:sz w:val="20"/>
          <w:szCs w:val="20"/>
        </w:rPr>
        <w:t>202</w:t>
      </w:r>
      <w:r>
        <w:rPr>
          <w:rFonts w:ascii="Arial" w:hAnsi="Arial" w:cs="Arial"/>
          <w:b/>
          <w:bCs/>
          <w:sz w:val="20"/>
          <w:szCs w:val="20"/>
        </w:rPr>
        <w:t>2,</w:t>
      </w:r>
      <w:r w:rsidRPr="007722A3">
        <w:rPr>
          <w:rFonts w:ascii="Arial" w:hAnsi="Arial" w:cs="Arial"/>
          <w:b/>
          <w:bCs/>
          <w:sz w:val="20"/>
          <w:szCs w:val="20"/>
        </w:rPr>
        <w:t xml:space="preserve"> AÑO DEL </w:t>
      </w:r>
      <w:r>
        <w:rPr>
          <w:rFonts w:ascii="Arial" w:hAnsi="Arial" w:cs="Arial"/>
          <w:b/>
          <w:bCs/>
          <w:sz w:val="20"/>
          <w:szCs w:val="20"/>
        </w:rPr>
        <w:t>50 ANIVERSIARIO DEL INSTITUTO TECNOLOGICO DE CIUDAD GUZMAN</w:t>
      </w:r>
      <w:r w:rsidRPr="007722A3">
        <w:rPr>
          <w:rFonts w:ascii="Arial" w:hAnsi="Arial" w:cs="Arial"/>
          <w:b/>
          <w:bCs/>
          <w:sz w:val="20"/>
          <w:szCs w:val="20"/>
        </w:rPr>
        <w:t>”</w:t>
      </w:r>
    </w:p>
    <w:p w:rsidR="00F57F41" w:rsidRDefault="00F57F41" w:rsidP="00F57F41">
      <w:pPr>
        <w:pStyle w:val="Sinespaciad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36654F">
        <w:rPr>
          <w:rFonts w:ascii="Arial" w:hAnsi="Arial" w:cs="Arial"/>
          <w:sz w:val="20"/>
          <w:szCs w:val="20"/>
        </w:rPr>
        <w:t xml:space="preserve">Ciudad Guzmán, Municipio de Zapotlán el Grande, Jalisco; </w:t>
      </w:r>
      <w:r w:rsidR="00526D2D">
        <w:rPr>
          <w:rFonts w:ascii="Arial" w:hAnsi="Arial" w:cs="Arial"/>
          <w:sz w:val="20"/>
          <w:szCs w:val="20"/>
        </w:rPr>
        <w:t>01</w:t>
      </w:r>
      <w:r>
        <w:rPr>
          <w:rFonts w:ascii="Arial" w:hAnsi="Arial" w:cs="Arial"/>
          <w:sz w:val="20"/>
          <w:szCs w:val="20"/>
        </w:rPr>
        <w:t xml:space="preserve"> </w:t>
      </w:r>
      <w:r w:rsidRPr="0036654F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526D2D">
        <w:rPr>
          <w:rFonts w:ascii="Arial" w:hAnsi="Arial" w:cs="Arial"/>
          <w:sz w:val="20"/>
          <w:szCs w:val="20"/>
        </w:rPr>
        <w:t>Febrero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36654F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2022</w:t>
      </w:r>
    </w:p>
    <w:p w:rsidR="00F57F41" w:rsidRDefault="00F57F41" w:rsidP="00F57F4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F57F41" w:rsidRDefault="00F57F41" w:rsidP="00F57F4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F57F41" w:rsidRDefault="00F57F41" w:rsidP="00F57F4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F57F41" w:rsidRDefault="00F57F41" w:rsidP="00F57F4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ING. JOSE ANTONIO OLIVO RAMIREZ</w:t>
      </w:r>
    </w:p>
    <w:p w:rsidR="00F57F41" w:rsidRDefault="00F57F41" w:rsidP="00F57F4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Coordinador de Alumbrado Público</w:t>
      </w:r>
    </w:p>
    <w:p w:rsidR="00F57F41" w:rsidRDefault="00F57F41" w:rsidP="00F57F4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F57F41" w:rsidRDefault="00F57F41" w:rsidP="00F57F41"/>
    <w:p w:rsidR="00F57F41" w:rsidRDefault="00F57F41" w:rsidP="00F57F41"/>
    <w:p w:rsidR="00F57F41" w:rsidRDefault="00F57F41" w:rsidP="00F57F41"/>
    <w:p w:rsidR="004B4DD7" w:rsidRDefault="004B4DD7"/>
    <w:sectPr w:rsidR="004B4D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F6EF4"/>
    <w:multiLevelType w:val="hybridMultilevel"/>
    <w:tmpl w:val="CC288E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C6666"/>
    <w:multiLevelType w:val="hybridMultilevel"/>
    <w:tmpl w:val="255488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D0CEC"/>
    <w:multiLevelType w:val="hybridMultilevel"/>
    <w:tmpl w:val="EC8684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E5B7C"/>
    <w:multiLevelType w:val="hybridMultilevel"/>
    <w:tmpl w:val="B9F6B5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9605A"/>
    <w:multiLevelType w:val="hybridMultilevel"/>
    <w:tmpl w:val="596CF2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41"/>
    <w:rsid w:val="000C17D5"/>
    <w:rsid w:val="00134DF2"/>
    <w:rsid w:val="004B4DD7"/>
    <w:rsid w:val="005022A9"/>
    <w:rsid w:val="00526D2D"/>
    <w:rsid w:val="006A25D2"/>
    <w:rsid w:val="00943B7B"/>
    <w:rsid w:val="009845AB"/>
    <w:rsid w:val="009D0169"/>
    <w:rsid w:val="00A675E7"/>
    <w:rsid w:val="00E85C83"/>
    <w:rsid w:val="00F57F41"/>
    <w:rsid w:val="00F7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6800B-08AC-4B7C-8447-4E77F446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F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57F4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Liliana Juarez Guzman</dc:creator>
  <cp:keywords/>
  <dc:description/>
  <cp:lastModifiedBy>José Antonio Olivo Ramírez</cp:lastModifiedBy>
  <cp:revision>2</cp:revision>
  <cp:lastPrinted>2022-02-01T17:13:00Z</cp:lastPrinted>
  <dcterms:created xsi:type="dcterms:W3CDTF">2022-10-17T17:58:00Z</dcterms:created>
  <dcterms:modified xsi:type="dcterms:W3CDTF">2022-10-17T17:58:00Z</dcterms:modified>
</cp:coreProperties>
</file>