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9B5BE" w14:textId="3D9D1D66" w:rsidR="00BD644F" w:rsidRDefault="00BD644F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7E9F402" w14:textId="77777777" w:rsidR="00BD644F" w:rsidRDefault="00BD644F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5B74AD6" w14:textId="77777777" w:rsidR="00F8389F" w:rsidRDefault="00F8389F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1A2988A" w14:textId="77777777" w:rsidR="009E3999" w:rsidRDefault="009E3999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F4B1A40" w14:textId="51353798" w:rsidR="004600A6" w:rsidRPr="00BD644F" w:rsidRDefault="006B27EF" w:rsidP="006B50A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CC. REGIDORAS Y REGIDORE</w:t>
      </w:r>
      <w:r w:rsidR="004600A6" w:rsidRPr="00BD644F">
        <w:rPr>
          <w:rFonts w:ascii="Calibri Light" w:hAnsi="Calibri Light" w:cs="Calibri Light"/>
          <w:b/>
          <w:sz w:val="22"/>
          <w:szCs w:val="22"/>
        </w:rPr>
        <w:t>S</w:t>
      </w:r>
    </w:p>
    <w:p w14:paraId="2F3B0E8C" w14:textId="704ED600" w:rsidR="004600A6" w:rsidRPr="00BD644F" w:rsidRDefault="004600A6" w:rsidP="006B50AD">
      <w:p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>PRESENTE</w:t>
      </w:r>
      <w:r w:rsidR="002F7294" w:rsidRPr="00BD644F">
        <w:rPr>
          <w:rFonts w:ascii="Calibri Light" w:hAnsi="Calibri Light" w:cs="Calibri Light"/>
          <w:b/>
          <w:sz w:val="22"/>
          <w:szCs w:val="22"/>
        </w:rPr>
        <w:t>S</w:t>
      </w:r>
      <w:r w:rsidRPr="00BD644F">
        <w:rPr>
          <w:rFonts w:ascii="Calibri Light" w:hAnsi="Calibri Light" w:cs="Calibri Light"/>
          <w:sz w:val="22"/>
          <w:szCs w:val="22"/>
        </w:rPr>
        <w:t xml:space="preserve"> </w:t>
      </w:r>
    </w:p>
    <w:p w14:paraId="07A9F019" w14:textId="77777777" w:rsidR="004600A6" w:rsidRPr="00BD644F" w:rsidRDefault="004600A6" w:rsidP="006B50AD">
      <w:pPr>
        <w:tabs>
          <w:tab w:val="left" w:pos="2100"/>
        </w:tabs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sz w:val="22"/>
          <w:szCs w:val="22"/>
        </w:rPr>
        <w:tab/>
      </w:r>
    </w:p>
    <w:p w14:paraId="1D6C9D64" w14:textId="2D69FCEC" w:rsidR="004600A6" w:rsidRPr="00BD644F" w:rsidRDefault="004600A6" w:rsidP="006B50A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sz w:val="22"/>
          <w:szCs w:val="22"/>
        </w:rPr>
        <w:t>CON FUNDAMENTO EN LO DISPUESTO POR EL ARTÍCULO 47 FRACCIÓN III, DE LA LEY DE</w:t>
      </w:r>
      <w:r w:rsidR="00A91E77">
        <w:rPr>
          <w:rFonts w:ascii="Calibri Light" w:hAnsi="Calibri Light" w:cs="Calibri Light"/>
          <w:sz w:val="22"/>
          <w:szCs w:val="22"/>
        </w:rPr>
        <w:t>L</w:t>
      </w:r>
      <w:r w:rsidRPr="00BD644F">
        <w:rPr>
          <w:rFonts w:ascii="Calibri Light" w:hAnsi="Calibri Light" w:cs="Calibri Light"/>
          <w:sz w:val="22"/>
          <w:szCs w:val="22"/>
        </w:rPr>
        <w:t xml:space="preserve"> GOBIERNO Y LA ADMINISTRACIÓN PÚBLICA MUNICIPAL DEL ESTADO DE JALISCO, POR ESTE CONDUCTO SE CONVOCA A </w:t>
      </w:r>
      <w:r w:rsidRPr="00BD644F">
        <w:rPr>
          <w:rFonts w:ascii="Calibri Light" w:hAnsi="Calibri Light" w:cs="Calibri Light"/>
          <w:b/>
          <w:sz w:val="22"/>
          <w:szCs w:val="22"/>
        </w:rPr>
        <w:t xml:space="preserve">SESIÓN </w:t>
      </w:r>
      <w:r w:rsidR="00B31A2D">
        <w:rPr>
          <w:rFonts w:ascii="Calibri Light" w:hAnsi="Calibri Light" w:cs="Calibri Light"/>
          <w:b/>
          <w:sz w:val="22"/>
          <w:szCs w:val="22"/>
        </w:rPr>
        <w:t>ORDINARIA DE AYUNTAMIENTO NO</w:t>
      </w:r>
      <w:r w:rsidR="00943C60" w:rsidRPr="00BD644F">
        <w:rPr>
          <w:rFonts w:ascii="Calibri Light" w:hAnsi="Calibri Light" w:cs="Calibri Light"/>
          <w:b/>
          <w:sz w:val="22"/>
          <w:szCs w:val="22"/>
        </w:rPr>
        <w:t>.</w:t>
      </w:r>
      <w:r w:rsidR="001E5912" w:rsidRPr="00BD644F">
        <w:rPr>
          <w:rFonts w:ascii="Calibri Light" w:hAnsi="Calibri Light" w:cs="Calibri Light"/>
          <w:b/>
          <w:sz w:val="22"/>
          <w:szCs w:val="22"/>
        </w:rPr>
        <w:t>13</w:t>
      </w:r>
      <w:r w:rsidR="00160BD7" w:rsidRPr="00BD644F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BD644F">
        <w:rPr>
          <w:rFonts w:ascii="Calibri Light" w:hAnsi="Calibri Light" w:cs="Calibri Light"/>
          <w:sz w:val="22"/>
          <w:szCs w:val="22"/>
        </w:rPr>
        <w:t>A CELEBRARSE</w:t>
      </w:r>
      <w:r w:rsidR="007C41EC">
        <w:rPr>
          <w:rFonts w:ascii="Calibri Light" w:hAnsi="Calibri Light" w:cs="Calibri Light"/>
          <w:sz w:val="22"/>
          <w:szCs w:val="22"/>
        </w:rPr>
        <w:t xml:space="preserve"> EL DÍA VIERNES 03</w:t>
      </w:r>
      <w:r w:rsidR="0082318D" w:rsidRPr="00BD644F">
        <w:rPr>
          <w:rFonts w:ascii="Calibri Light" w:hAnsi="Calibri Light" w:cs="Calibri Light"/>
          <w:sz w:val="22"/>
          <w:szCs w:val="22"/>
        </w:rPr>
        <w:t xml:space="preserve"> </w:t>
      </w:r>
      <w:r w:rsidR="007C41EC">
        <w:rPr>
          <w:rFonts w:ascii="Calibri Light" w:hAnsi="Calibri Light" w:cs="Calibri Light"/>
          <w:sz w:val="22"/>
          <w:szCs w:val="22"/>
        </w:rPr>
        <w:t>TRES</w:t>
      </w:r>
      <w:r w:rsidR="0082318D" w:rsidRPr="00BD644F">
        <w:rPr>
          <w:rFonts w:ascii="Calibri Light" w:hAnsi="Calibri Light" w:cs="Calibri Light"/>
          <w:sz w:val="22"/>
          <w:szCs w:val="22"/>
        </w:rPr>
        <w:t xml:space="preserve"> </w:t>
      </w:r>
      <w:r w:rsidR="001E5912" w:rsidRPr="00BD644F">
        <w:rPr>
          <w:rFonts w:ascii="Calibri Light" w:hAnsi="Calibri Light" w:cs="Calibri Light"/>
          <w:sz w:val="22"/>
          <w:szCs w:val="22"/>
        </w:rPr>
        <w:t>DE JUNIO</w:t>
      </w:r>
      <w:r w:rsidR="00754902" w:rsidRPr="00BD644F">
        <w:rPr>
          <w:rFonts w:ascii="Calibri Light" w:hAnsi="Calibri Light" w:cs="Calibri Light"/>
          <w:sz w:val="22"/>
          <w:szCs w:val="22"/>
        </w:rPr>
        <w:t xml:space="preserve"> DEL AÑO 2022 DOS MIL VEINTID</w:t>
      </w:r>
      <w:bookmarkStart w:id="0" w:name="_GoBack"/>
      <w:bookmarkEnd w:id="0"/>
      <w:r w:rsidR="00754902" w:rsidRPr="00BD644F">
        <w:rPr>
          <w:rFonts w:ascii="Calibri Light" w:hAnsi="Calibri Light" w:cs="Calibri Light"/>
          <w:sz w:val="22"/>
          <w:szCs w:val="22"/>
        </w:rPr>
        <w:t>Ó</w:t>
      </w:r>
      <w:r w:rsidR="002F7294" w:rsidRPr="00BD644F">
        <w:rPr>
          <w:rFonts w:ascii="Calibri Light" w:hAnsi="Calibri Light" w:cs="Calibri Light"/>
          <w:sz w:val="22"/>
          <w:szCs w:val="22"/>
        </w:rPr>
        <w:t>S</w:t>
      </w:r>
      <w:r w:rsidR="00D13799" w:rsidRPr="00BD644F">
        <w:rPr>
          <w:rFonts w:ascii="Calibri Light" w:hAnsi="Calibri Light" w:cs="Calibri Light"/>
          <w:sz w:val="22"/>
          <w:szCs w:val="22"/>
        </w:rPr>
        <w:t xml:space="preserve">, </w:t>
      </w:r>
      <w:r w:rsidR="007C41EC">
        <w:rPr>
          <w:rFonts w:ascii="Calibri Light" w:hAnsi="Calibri Light" w:cs="Calibri Light"/>
          <w:sz w:val="22"/>
          <w:szCs w:val="22"/>
        </w:rPr>
        <w:t>A LAS 14</w:t>
      </w:r>
      <w:r w:rsidR="00D14886" w:rsidRPr="00BD644F">
        <w:rPr>
          <w:rFonts w:ascii="Calibri Light" w:hAnsi="Calibri Light" w:cs="Calibri Light"/>
          <w:sz w:val="22"/>
          <w:szCs w:val="22"/>
        </w:rPr>
        <w:t>:0</w:t>
      </w:r>
      <w:r w:rsidR="00D13799" w:rsidRPr="00BD644F">
        <w:rPr>
          <w:rFonts w:ascii="Calibri Light" w:hAnsi="Calibri Light" w:cs="Calibri Light"/>
          <w:sz w:val="22"/>
          <w:szCs w:val="22"/>
        </w:rPr>
        <w:t xml:space="preserve">0 </w:t>
      </w:r>
      <w:r w:rsidR="007C41EC">
        <w:rPr>
          <w:rFonts w:ascii="Calibri Light" w:hAnsi="Calibri Light" w:cs="Calibri Light"/>
          <w:sz w:val="22"/>
          <w:szCs w:val="22"/>
        </w:rPr>
        <w:t>CATORCE</w:t>
      </w:r>
      <w:r w:rsidR="002F7294" w:rsidRPr="00BD644F">
        <w:rPr>
          <w:rFonts w:ascii="Calibri Light" w:hAnsi="Calibri Light" w:cs="Calibri Light"/>
          <w:sz w:val="22"/>
          <w:szCs w:val="22"/>
        </w:rPr>
        <w:t xml:space="preserve"> </w:t>
      </w:r>
      <w:r w:rsidR="00D13799" w:rsidRPr="00BD644F">
        <w:rPr>
          <w:rFonts w:ascii="Calibri Light" w:hAnsi="Calibri Light" w:cs="Calibri Light"/>
          <w:sz w:val="22"/>
          <w:szCs w:val="22"/>
        </w:rPr>
        <w:t xml:space="preserve">HORAS </w:t>
      </w:r>
      <w:r w:rsidRPr="00BD644F">
        <w:rPr>
          <w:rFonts w:ascii="Calibri Light" w:hAnsi="Calibri Light" w:cs="Calibri Light"/>
          <w:sz w:val="22"/>
          <w:szCs w:val="22"/>
        </w:rPr>
        <w:t xml:space="preserve">EN </w:t>
      </w:r>
      <w:r w:rsidR="00B94397" w:rsidRPr="00BD644F">
        <w:rPr>
          <w:rFonts w:ascii="Calibri Light" w:hAnsi="Calibri Light" w:cs="Calibri Light"/>
          <w:sz w:val="22"/>
          <w:szCs w:val="22"/>
        </w:rPr>
        <w:t xml:space="preserve">LA </w:t>
      </w:r>
      <w:r w:rsidRPr="00BD644F">
        <w:rPr>
          <w:rFonts w:ascii="Calibri Light" w:hAnsi="Calibri Light" w:cs="Calibri Light"/>
          <w:sz w:val="22"/>
          <w:szCs w:val="22"/>
        </w:rPr>
        <w:t>SALA DE AYUNTAMIENTO, UBICADA EN LA PLANTA ALTA DEL PALACIO</w:t>
      </w:r>
      <w:r w:rsidR="00690879" w:rsidRPr="00BD644F">
        <w:rPr>
          <w:rFonts w:ascii="Calibri Light" w:hAnsi="Calibri Light" w:cs="Calibri Light"/>
          <w:sz w:val="22"/>
          <w:szCs w:val="22"/>
        </w:rPr>
        <w:t xml:space="preserve"> DE GOBIERNO</w:t>
      </w:r>
      <w:r w:rsidRPr="00BD644F">
        <w:rPr>
          <w:rFonts w:ascii="Calibri Light" w:hAnsi="Calibri Light" w:cs="Calibri Light"/>
          <w:sz w:val="22"/>
          <w:szCs w:val="22"/>
        </w:rPr>
        <w:t xml:space="preserve"> MUNICIPAL, MISMA QUE SE DESARROLLARÁ BAJO EL SIGUIENTE:</w:t>
      </w:r>
      <w:r w:rsidRPr="00BD644F">
        <w:rPr>
          <w:rFonts w:ascii="Calibri Light" w:hAnsi="Calibri Light" w:cs="Calibri Light"/>
          <w:sz w:val="22"/>
          <w:szCs w:val="22"/>
        </w:rPr>
        <w:tab/>
      </w:r>
    </w:p>
    <w:p w14:paraId="3B3EF0BA" w14:textId="0B350901" w:rsidR="00220627" w:rsidRPr="00BD644F" w:rsidRDefault="00220627" w:rsidP="00220627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3BE9FF3" w14:textId="77777777" w:rsidR="00F8389F" w:rsidRDefault="00F8389F" w:rsidP="00220627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271D746" w14:textId="0660663D" w:rsidR="00DA1411" w:rsidRDefault="004600A6" w:rsidP="00220627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>ORDEN DEL DÍA:</w:t>
      </w:r>
    </w:p>
    <w:p w14:paraId="230B0D90" w14:textId="77777777" w:rsidR="00F8389F" w:rsidRPr="00BD644F" w:rsidRDefault="00F8389F" w:rsidP="00220627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3CB81CA" w14:textId="513EED63" w:rsidR="00914CA8" w:rsidRPr="00BD644F" w:rsidRDefault="00914CA8" w:rsidP="00220627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AC48053" w14:textId="77777777" w:rsidR="003D5FEC" w:rsidRPr="00BD644F" w:rsidRDefault="004600A6" w:rsidP="0022062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14:paraId="796E790C" w14:textId="77777777" w:rsidR="003D5FEC" w:rsidRPr="00BD644F" w:rsidRDefault="003D5FEC" w:rsidP="00220627">
      <w:pPr>
        <w:tabs>
          <w:tab w:val="center" w:pos="4419"/>
          <w:tab w:val="left" w:pos="6058"/>
        </w:tabs>
        <w:ind w:left="71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92EC582" w14:textId="4CADC571" w:rsidR="00CA1FC9" w:rsidRPr="00BD644F" w:rsidRDefault="004600A6" w:rsidP="0022062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14:paraId="592CE189" w14:textId="77777777" w:rsidR="00160170" w:rsidRPr="00BD644F" w:rsidRDefault="00160170" w:rsidP="00220627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A2F5070" w14:textId="3260AF2E" w:rsidR="00160170" w:rsidRPr="00BD644F" w:rsidRDefault="001D3C82" w:rsidP="0022062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BD644F">
        <w:rPr>
          <w:rFonts w:ascii="Calibri Light" w:hAnsi="Calibri Light" w:cs="Calibri Light"/>
          <w:b/>
        </w:rPr>
        <w:t xml:space="preserve">DICTAMEN QUE AUTORIZA EL PAGO DE PENSIÓN POR VIUDEZ A LA C. MA. GUADALUPE VARGAS FLORES VIUDA DEL C. ANTONIO GUERRERO VARGAS. </w:t>
      </w:r>
      <w:r w:rsidRPr="00BD644F">
        <w:rPr>
          <w:rFonts w:ascii="Calibri Light" w:hAnsi="Calibri Light" w:cs="Calibri Light"/>
        </w:rPr>
        <w:t>Motiva el C. Regidor Jorge de Jesús Juárez Parra.</w:t>
      </w:r>
    </w:p>
    <w:p w14:paraId="61C192F3" w14:textId="16BF18A9" w:rsidR="00160170" w:rsidRPr="00BD644F" w:rsidRDefault="000310E4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DICTAMEN QUE AUTORIZA EL PAGO DE PENSIÓN POR VIUDEZ A LA C. MARÍA DEL SOCORRO FLORES MIRAMONTES VIUDA DE IGNACIO LARA ALCARAZ. </w:t>
      </w:r>
      <w:r w:rsidRPr="00BD644F">
        <w:rPr>
          <w:rFonts w:ascii="Calibri Light" w:hAnsi="Calibri Light" w:cs="Calibri Light"/>
          <w:sz w:val="22"/>
          <w:szCs w:val="22"/>
        </w:rPr>
        <w:t>Motiva el C. Regidor Jorge de Jesús Juárez Parra.</w:t>
      </w:r>
    </w:p>
    <w:p w14:paraId="54389655" w14:textId="77777777" w:rsidR="00160170" w:rsidRPr="00BD644F" w:rsidRDefault="00160170" w:rsidP="00220627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DE9E4B7" w14:textId="77777777" w:rsidR="00A02B6D" w:rsidRPr="00BD644F" w:rsidRDefault="001D3C82" w:rsidP="0022062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BD644F">
        <w:rPr>
          <w:rFonts w:ascii="Calibri Light" w:hAnsi="Calibri Light" w:cs="Calibri Light"/>
          <w:b/>
        </w:rPr>
        <w:t xml:space="preserve">DICTAMEN QUE AUTORIZA EL PAGO DE PENSIÓN POR VIUDEZ A LA C. CONSUELO LILIANA LARIOS VILLEGAS VIUDA DE FRANCISCO GÓMEZ ZUÑIGA. </w:t>
      </w:r>
      <w:r w:rsidRPr="00BD644F">
        <w:rPr>
          <w:rFonts w:ascii="Calibri Light" w:hAnsi="Calibri Light" w:cs="Calibri Light"/>
        </w:rPr>
        <w:t>Motiva el C. Regidor Jorge de Jesús Juárez Parra.</w:t>
      </w:r>
    </w:p>
    <w:p w14:paraId="60F7FB13" w14:textId="77777777" w:rsidR="00A02B6D" w:rsidRPr="00BD644F" w:rsidRDefault="00A02B6D" w:rsidP="00220627">
      <w:pPr>
        <w:pStyle w:val="Prrafodelista"/>
        <w:spacing w:line="240" w:lineRule="auto"/>
        <w:rPr>
          <w:rFonts w:ascii="Calibri Light" w:hAnsi="Calibri Light" w:cs="Calibri Light"/>
          <w:b/>
        </w:rPr>
      </w:pPr>
    </w:p>
    <w:p w14:paraId="5965C6AC" w14:textId="77777777" w:rsidR="00A02B6D" w:rsidRPr="00BD644F" w:rsidRDefault="001D3C82" w:rsidP="0022062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BD644F">
        <w:rPr>
          <w:rFonts w:ascii="Calibri Light" w:hAnsi="Calibri Light" w:cs="Calibri Light"/>
          <w:b/>
        </w:rPr>
        <w:t xml:space="preserve">DICTAMEN QUE AUTORIZA EL PAGO DE PENSIÓN POR VIUDEZ A LA C. MARÍA DOLORES ALBA GARCÍA CONCUBINA DE PABLO URZUA TORRES. </w:t>
      </w:r>
      <w:r w:rsidRPr="00BD644F">
        <w:rPr>
          <w:rFonts w:ascii="Calibri Light" w:hAnsi="Calibri Light" w:cs="Calibri Light"/>
        </w:rPr>
        <w:t>Motiva el C. Regidor Jorge de Jesús Juárez Parra.</w:t>
      </w:r>
    </w:p>
    <w:p w14:paraId="3083A9D3" w14:textId="77777777" w:rsidR="00A02B6D" w:rsidRPr="00BD644F" w:rsidRDefault="00A02B6D" w:rsidP="00220627">
      <w:pPr>
        <w:pStyle w:val="Prrafodelista"/>
        <w:spacing w:line="240" w:lineRule="auto"/>
        <w:rPr>
          <w:rFonts w:ascii="Calibri Light" w:hAnsi="Calibri Light" w:cs="Calibri Light"/>
          <w:b/>
        </w:rPr>
      </w:pPr>
    </w:p>
    <w:p w14:paraId="7FBE5948" w14:textId="07BF8534" w:rsidR="00160170" w:rsidRPr="00BD644F" w:rsidRDefault="00A02B6D" w:rsidP="0022062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BD644F">
        <w:rPr>
          <w:rFonts w:ascii="Calibri Light" w:hAnsi="Calibri Light" w:cs="Calibri Light"/>
          <w:b/>
        </w:rPr>
        <w:t xml:space="preserve">DICTAMEN QUE AUTORIZA EL PAGO DE PENSIÓN POR VIUDEZ A LA C. MA. DE LA LUZ AVALOS LÓPEZ VIUDA DE RODOLFO PÉREZ PINEDA. </w:t>
      </w:r>
      <w:r w:rsidRPr="00BD644F">
        <w:rPr>
          <w:rFonts w:ascii="Calibri Light" w:hAnsi="Calibri Light" w:cs="Calibri Light"/>
        </w:rPr>
        <w:t>Motiva el C. Regidor Jorge de Jesús Juárez Parra.</w:t>
      </w:r>
    </w:p>
    <w:p w14:paraId="2E90EA9F" w14:textId="392B2892" w:rsidR="004E61EE" w:rsidRPr="00BD644F" w:rsidRDefault="00160170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Theme="majorHAnsi" w:eastAsia="Arial" w:hAnsiTheme="majorHAnsi" w:cstheme="majorHAnsi"/>
          <w:b/>
          <w:sz w:val="22"/>
          <w:szCs w:val="22"/>
        </w:rPr>
        <w:t>INICIATIVA DE ACUERDO DE LA COMISIÓN EDILICIA DE LIMPIA, ÁREAS VERDES, MEDIO AMBIENTE Y ECOLOGÍA QUE INFORMA Y SE ADHIERE A LO PROPUESTO EN EL ACUERDO LEGISLATIVO 221-LXIII-22 DEL CONGRESO DEL ESTADO DE JALISCO.</w:t>
      </w:r>
      <w:r w:rsidR="00370ACE" w:rsidRPr="00BD644F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="00960B8F" w:rsidRPr="00BD644F">
        <w:rPr>
          <w:rFonts w:ascii="Calibri Light" w:hAnsi="Calibri Light" w:cs="Calibri Light"/>
          <w:sz w:val="22"/>
          <w:szCs w:val="22"/>
        </w:rPr>
        <w:t xml:space="preserve">Motiva </w:t>
      </w:r>
      <w:r w:rsidR="00CA1FC9" w:rsidRPr="00BD644F">
        <w:rPr>
          <w:rFonts w:ascii="Calibri Light" w:hAnsi="Calibri Light" w:cs="Calibri Light"/>
          <w:sz w:val="22"/>
          <w:szCs w:val="22"/>
        </w:rPr>
        <w:t>l</w:t>
      </w:r>
      <w:r w:rsidR="00960B8F" w:rsidRPr="00BD644F">
        <w:rPr>
          <w:rFonts w:ascii="Calibri Light" w:hAnsi="Calibri Light" w:cs="Calibri Light"/>
          <w:sz w:val="22"/>
          <w:szCs w:val="22"/>
        </w:rPr>
        <w:t>a</w:t>
      </w:r>
      <w:r w:rsidRPr="00BD644F">
        <w:rPr>
          <w:rFonts w:ascii="Calibri Light" w:hAnsi="Calibri Light" w:cs="Calibri Light"/>
          <w:sz w:val="22"/>
          <w:szCs w:val="22"/>
        </w:rPr>
        <w:t xml:space="preserve"> C. Regidora Sara Moreno Ramírez.</w:t>
      </w:r>
    </w:p>
    <w:p w14:paraId="336E3EF5" w14:textId="77777777" w:rsidR="005A03BA" w:rsidRPr="00BD644F" w:rsidRDefault="005A03BA" w:rsidP="00220627">
      <w:pPr>
        <w:ind w:left="360"/>
        <w:rPr>
          <w:rFonts w:ascii="Calibri Light" w:hAnsi="Calibri Light" w:cs="Calibri Light"/>
          <w:sz w:val="22"/>
          <w:szCs w:val="22"/>
        </w:rPr>
      </w:pPr>
    </w:p>
    <w:p w14:paraId="47C032EB" w14:textId="239E118D" w:rsidR="005A03BA" w:rsidRPr="00BD644F" w:rsidRDefault="005A03BA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INICIATIVA DE ACUERDO ECONÓMICO QUE SOLICITA PRÓRROGA PARA DICTAMINAR EL ACUERDO TURNADO A LA COMISIÓN EDILICIA PERMANENTE DE RASTRO, MEDIANTE SESIÓN ORDINARIA NÚMERO 7. </w:t>
      </w:r>
      <w:r w:rsidRPr="00BD644F">
        <w:rPr>
          <w:rFonts w:ascii="Calibri Light" w:hAnsi="Calibri Light" w:cs="Calibri Light"/>
          <w:sz w:val="22"/>
          <w:szCs w:val="22"/>
        </w:rPr>
        <w:t>Motiva el C. Regidor Raúl Chávez García.</w:t>
      </w:r>
    </w:p>
    <w:p w14:paraId="468F8AD6" w14:textId="78686808" w:rsidR="00220627" w:rsidRPr="00BD644F" w:rsidRDefault="00220627" w:rsidP="00220627">
      <w:pPr>
        <w:rPr>
          <w:rFonts w:ascii="Calibri Light" w:hAnsi="Calibri Light" w:cs="Calibri Light"/>
          <w:sz w:val="22"/>
          <w:szCs w:val="22"/>
        </w:rPr>
      </w:pPr>
    </w:p>
    <w:p w14:paraId="7D3ABE6D" w14:textId="5AE982D2" w:rsidR="00F8389F" w:rsidRPr="009E3999" w:rsidRDefault="00165E65" w:rsidP="009E3999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INICIATIVA DE ACUERDO ECONÓMICO QUE PROPONE LA APROBACIÓN PARA LA CELEBRACIÓN Y FIRMA DE CONVENIO DE COLABORACIÓN ENTRE EL AYUNTAMIENTO DE ZAPOTLÁN EL GRANDE Y LA AGENCIA DE ENERGÍA DEL ESTADO DE JALISCO (AEEJ) PARA RECIBIR APOYO Y ASESORAMIENTO TÉCNICO EN MATERIA DE AHORRO Y EFICIENCIA ENERGÉTICA EN EDIFICIOS Y SERVICIOS PÚBLICOS DE NUESTRO MUNICIPIO. </w:t>
      </w:r>
      <w:r w:rsidR="00184EB2" w:rsidRPr="00BD644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84EB2" w:rsidRPr="00BD644F">
        <w:rPr>
          <w:rFonts w:ascii="Calibri Light" w:hAnsi="Calibri Light" w:cs="Calibri Light"/>
          <w:sz w:val="22"/>
          <w:szCs w:val="22"/>
        </w:rPr>
        <w:t>Motiva el C. Regidor Jesús Ramírez Sánchez.</w:t>
      </w:r>
    </w:p>
    <w:p w14:paraId="1312F9D5" w14:textId="5720A40C" w:rsidR="00220627" w:rsidRPr="00BD644F" w:rsidRDefault="00220627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7B12B8EF" w14:textId="41C82A63" w:rsidR="00AC348B" w:rsidRPr="00F8389F" w:rsidRDefault="00AC348B" w:rsidP="00F8389F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INICIATIVA DE ORDENAMIENTO QUE REASIGNA TURNO A COMISIONES SOBRE LA INICIATIVA DE ORDENAMIENTO APROBADA EN EL PUNTO 11 DE LA SESIÓN ORDINARIA DE AYUNTAMIENTO NÚMERO 4, QUE VERSA SOBRE LA </w:t>
      </w:r>
      <w:r w:rsidRPr="00F8389F">
        <w:rPr>
          <w:rFonts w:ascii="Calibri Light" w:hAnsi="Calibri Light" w:cs="Calibri Light"/>
          <w:b/>
          <w:sz w:val="22"/>
          <w:szCs w:val="22"/>
        </w:rPr>
        <w:t>ABROGACIÓN DEL REGLAMENTO</w:t>
      </w:r>
      <w:r w:rsidR="00BD644F" w:rsidRPr="00F8389F">
        <w:rPr>
          <w:rFonts w:ascii="Calibri Light" w:hAnsi="Calibri Light" w:cs="Calibri Light"/>
          <w:sz w:val="22"/>
          <w:szCs w:val="22"/>
        </w:rPr>
        <w:t xml:space="preserve"> </w:t>
      </w:r>
      <w:r w:rsidRPr="00F8389F">
        <w:rPr>
          <w:rFonts w:ascii="Calibri Light" w:hAnsi="Calibri Light" w:cs="Calibri Light"/>
          <w:b/>
          <w:sz w:val="22"/>
          <w:szCs w:val="22"/>
        </w:rPr>
        <w:t>DE MOVILIDAD, TRÁNSITO Y SEGURIDAD VIAL PARA ZAPOTLÁN EL GRANDE, Y LA CRE</w:t>
      </w:r>
      <w:r w:rsidR="0013491F">
        <w:rPr>
          <w:rFonts w:ascii="Calibri Light" w:hAnsi="Calibri Light" w:cs="Calibri Light"/>
          <w:b/>
          <w:sz w:val="22"/>
          <w:szCs w:val="22"/>
        </w:rPr>
        <w:t>ACIÓN DE NUEVOS REGLAMENTOS PARA</w:t>
      </w:r>
      <w:r w:rsidRPr="00F8389F">
        <w:rPr>
          <w:rFonts w:ascii="Calibri Light" w:hAnsi="Calibri Light" w:cs="Calibri Light"/>
          <w:b/>
          <w:sz w:val="22"/>
          <w:szCs w:val="22"/>
        </w:rPr>
        <w:t xml:space="preserve"> LA DIRECCIÓN DE TRÁNSITO Y MOVILIDAD DE ZAPOTLÁN EL GRANDE, JALISCO. </w:t>
      </w:r>
      <w:r w:rsidRPr="00F8389F">
        <w:rPr>
          <w:rFonts w:ascii="Calibri Light" w:hAnsi="Calibri Light" w:cs="Calibri Light"/>
          <w:sz w:val="22"/>
          <w:szCs w:val="22"/>
        </w:rPr>
        <w:t>Motiva C. Presidente Municipal Alejandro Barragán Sánchez.</w:t>
      </w:r>
    </w:p>
    <w:p w14:paraId="1A42430B" w14:textId="4B4C9AAA" w:rsidR="00AC348B" w:rsidRDefault="00AC348B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272D8795" w14:textId="55C2A333" w:rsidR="009E3999" w:rsidRDefault="009E3999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470E9F68" w14:textId="07425E0D" w:rsidR="009E3999" w:rsidRDefault="009E3999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181EBD4A" w14:textId="77777777" w:rsidR="006F4A01" w:rsidRDefault="006F4A01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61D6E631" w14:textId="77777777" w:rsidR="009E3999" w:rsidRPr="00BD644F" w:rsidRDefault="009E3999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552EE208" w14:textId="3B49050D" w:rsidR="00220627" w:rsidRPr="00BD644F" w:rsidRDefault="00FE0856" w:rsidP="00AC348B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INICIATIVA DE ACUERDO QUE AUTORIZA LA SOLICITUD DE AYUNTAMIENTO ABIERTO EN LA DELEGACIÓN DE ATEQUIZAYÁN. </w:t>
      </w:r>
      <w:r w:rsidRPr="00BD644F">
        <w:rPr>
          <w:rFonts w:ascii="Calibri Light" w:hAnsi="Calibri Light" w:cs="Calibri Light"/>
          <w:sz w:val="22"/>
          <w:szCs w:val="22"/>
        </w:rPr>
        <w:t xml:space="preserve">Motiva el C. Regidor Ernesto Sánchez </w:t>
      </w:r>
      <w:proofErr w:type="spellStart"/>
      <w:r w:rsidRPr="00BD644F">
        <w:rPr>
          <w:rFonts w:ascii="Calibri Light" w:hAnsi="Calibri Light" w:cs="Calibri Light"/>
          <w:sz w:val="22"/>
          <w:szCs w:val="22"/>
        </w:rPr>
        <w:t>Sánchez</w:t>
      </w:r>
      <w:proofErr w:type="spellEnd"/>
      <w:r w:rsidRPr="00BD644F">
        <w:rPr>
          <w:rFonts w:ascii="Calibri Light" w:hAnsi="Calibri Light" w:cs="Calibri Light"/>
          <w:sz w:val="22"/>
          <w:szCs w:val="22"/>
        </w:rPr>
        <w:t>.</w:t>
      </w:r>
    </w:p>
    <w:p w14:paraId="245300ED" w14:textId="76275AA8" w:rsidR="00220627" w:rsidRPr="00BD644F" w:rsidRDefault="00220627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597505F8" w14:textId="5A312112" w:rsidR="000F67E9" w:rsidRPr="00BD644F" w:rsidRDefault="00935B18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DICTAMEN QUE EMITE LA CONVOCATORIA PARA LA INTEGRACIÓN DEL OBSERVATORIO CIUDADANO DE MEDIO AMBIENTE Y DESARROLLO SUSTENTABLE. </w:t>
      </w:r>
      <w:r w:rsidRPr="00BD644F">
        <w:rPr>
          <w:rFonts w:ascii="Calibri Light" w:hAnsi="Calibri Light" w:cs="Calibri Light"/>
          <w:sz w:val="22"/>
          <w:szCs w:val="22"/>
        </w:rPr>
        <w:t>Motiva la C. Regidora Sara Moreno Ramírez.</w:t>
      </w:r>
    </w:p>
    <w:p w14:paraId="66C0EACC" w14:textId="0249774B" w:rsidR="000E21A0" w:rsidRPr="00BD644F" w:rsidRDefault="000E21A0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1CBF021E" w14:textId="79858313" w:rsidR="000E21A0" w:rsidRPr="00BD644F" w:rsidRDefault="000E21A0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INICIATIVA DE ORDENAMIENTO QUE TURNA A COMISIONES ADICIONES AL PROYECTO DEL REGLAMENTO DE MOVILIDAD, TRÁNSITO Y SEGURIDAD VIAL DE ZAPOTLÁN EL GRANDE, JALISCO. </w:t>
      </w:r>
      <w:r w:rsidRPr="00BD644F">
        <w:rPr>
          <w:rFonts w:ascii="Calibri Light" w:hAnsi="Calibri Light" w:cs="Calibri Light"/>
          <w:sz w:val="22"/>
          <w:szCs w:val="22"/>
        </w:rPr>
        <w:t>Motiva la C. Regidora Laura Elena Martínez Ruvalcaba.</w:t>
      </w:r>
      <w:r w:rsidRPr="00BD644F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A61966C" w14:textId="00EB2036" w:rsidR="000E21A0" w:rsidRPr="00BD644F" w:rsidRDefault="000E21A0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25BA6280" w14:textId="0D861D2B" w:rsidR="000E21A0" w:rsidRPr="00BD644F" w:rsidRDefault="00456DC3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INICIATIVA DE ACUERDO ECONOMICO QUE SOLICITA REVISIÓN AL CUMPLIMIENTO DEL CONTRATO DE CONCESIÓN. </w:t>
      </w:r>
      <w:r w:rsidRPr="00BD644F">
        <w:rPr>
          <w:rFonts w:ascii="Calibri Light" w:hAnsi="Calibri Light" w:cs="Calibri Light"/>
          <w:sz w:val="22"/>
          <w:szCs w:val="22"/>
        </w:rPr>
        <w:t>Motiva el C. Regidor Raúl Chávez García.</w:t>
      </w:r>
    </w:p>
    <w:p w14:paraId="7E227631" w14:textId="36BE60B7" w:rsidR="00456DC3" w:rsidRPr="00BD644F" w:rsidRDefault="00456DC3" w:rsidP="00220627">
      <w:pPr>
        <w:rPr>
          <w:rFonts w:ascii="Calibri Light" w:hAnsi="Calibri Light" w:cs="Calibri Light"/>
          <w:sz w:val="22"/>
          <w:szCs w:val="22"/>
        </w:rPr>
      </w:pPr>
    </w:p>
    <w:p w14:paraId="0A27ACEF" w14:textId="588DA1B1" w:rsidR="000B7DB1" w:rsidRPr="00BD644F" w:rsidRDefault="00494EA7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>DICTAMEN QUE PROPONE LA NOMINAC</w:t>
      </w:r>
      <w:r w:rsidR="0013491F">
        <w:rPr>
          <w:rFonts w:ascii="Calibri Light" w:hAnsi="Calibri Light" w:cs="Calibri Light"/>
          <w:b/>
          <w:sz w:val="22"/>
          <w:szCs w:val="22"/>
        </w:rPr>
        <w:t>IÓN DE HIJO ILUSTRE AL ZAPOTLENS</w:t>
      </w:r>
      <w:r w:rsidRPr="00BD644F">
        <w:rPr>
          <w:rFonts w:ascii="Calibri Light" w:hAnsi="Calibri Light" w:cs="Calibri Light"/>
          <w:b/>
          <w:sz w:val="22"/>
          <w:szCs w:val="22"/>
        </w:rPr>
        <w:t xml:space="preserve">E GUILLERMO LARES LAZARIT. </w:t>
      </w:r>
      <w:r w:rsidRPr="00BD644F">
        <w:rPr>
          <w:rFonts w:ascii="Calibri Light" w:hAnsi="Calibri Light" w:cs="Calibri Light"/>
          <w:sz w:val="22"/>
          <w:szCs w:val="22"/>
        </w:rPr>
        <w:t>Motiva la C. Regidora Marisol Mendoza Pinto.</w:t>
      </w:r>
    </w:p>
    <w:p w14:paraId="23FF533F" w14:textId="6122B386" w:rsidR="00494EA7" w:rsidRPr="00BD644F" w:rsidRDefault="00494EA7" w:rsidP="00220627">
      <w:pPr>
        <w:ind w:left="360"/>
        <w:rPr>
          <w:rFonts w:ascii="Calibri Light" w:hAnsi="Calibri Light" w:cs="Calibri Light"/>
          <w:sz w:val="22"/>
          <w:szCs w:val="22"/>
        </w:rPr>
      </w:pPr>
    </w:p>
    <w:p w14:paraId="6EB70EC4" w14:textId="1832217F" w:rsidR="00494EA7" w:rsidRPr="00BD644F" w:rsidRDefault="00494EA7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>DICTAMEN QUE PROPONE LA NOMINAC</w:t>
      </w:r>
      <w:r w:rsidR="0013491F">
        <w:rPr>
          <w:rFonts w:ascii="Calibri Light" w:hAnsi="Calibri Light" w:cs="Calibri Light"/>
          <w:b/>
          <w:sz w:val="22"/>
          <w:szCs w:val="22"/>
        </w:rPr>
        <w:t>IÓN DE HIJO ILUSTRE AL ZAPOTLENS</w:t>
      </w:r>
      <w:r w:rsidRPr="00BD644F">
        <w:rPr>
          <w:rFonts w:ascii="Calibri Light" w:hAnsi="Calibri Light" w:cs="Calibri Light"/>
          <w:b/>
          <w:sz w:val="22"/>
          <w:szCs w:val="22"/>
        </w:rPr>
        <w:t xml:space="preserve">E </w:t>
      </w:r>
      <w:proofErr w:type="gramStart"/>
      <w:r w:rsidRPr="00BD644F">
        <w:rPr>
          <w:rFonts w:ascii="Calibri Light" w:hAnsi="Calibri Light" w:cs="Calibri Light"/>
          <w:b/>
          <w:sz w:val="22"/>
          <w:szCs w:val="22"/>
        </w:rPr>
        <w:t>JOSÉ  HERNÁNDEZ</w:t>
      </w:r>
      <w:proofErr w:type="gramEnd"/>
      <w:r w:rsidRPr="00BD644F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BD644F">
        <w:rPr>
          <w:rFonts w:ascii="Calibri Light" w:hAnsi="Calibri Light" w:cs="Calibri Light"/>
          <w:b/>
          <w:sz w:val="22"/>
          <w:szCs w:val="22"/>
        </w:rPr>
        <w:t>HERNÁNDEZ</w:t>
      </w:r>
      <w:proofErr w:type="spellEnd"/>
      <w:r w:rsidRPr="00BD644F">
        <w:rPr>
          <w:rFonts w:ascii="Calibri Light" w:hAnsi="Calibri Light" w:cs="Calibri Light"/>
          <w:b/>
          <w:sz w:val="22"/>
          <w:szCs w:val="22"/>
        </w:rPr>
        <w:t xml:space="preserve">. </w:t>
      </w:r>
      <w:r w:rsidRPr="00BD644F">
        <w:rPr>
          <w:rFonts w:ascii="Calibri Light" w:hAnsi="Calibri Light" w:cs="Calibri Light"/>
          <w:sz w:val="22"/>
          <w:szCs w:val="22"/>
        </w:rPr>
        <w:t>Motiva la C. Regidora Marisol Mendoza Pinto.</w:t>
      </w:r>
    </w:p>
    <w:p w14:paraId="17789862" w14:textId="44AD9A3D" w:rsidR="00494EA7" w:rsidRPr="00BD644F" w:rsidRDefault="00494EA7" w:rsidP="00220627">
      <w:pPr>
        <w:ind w:left="360"/>
        <w:rPr>
          <w:rFonts w:ascii="Calibri Light" w:hAnsi="Calibri Light" w:cs="Calibri Light"/>
          <w:sz w:val="22"/>
          <w:szCs w:val="22"/>
        </w:rPr>
      </w:pPr>
    </w:p>
    <w:p w14:paraId="11592579" w14:textId="1D91680A" w:rsidR="00494EA7" w:rsidRPr="00BD644F" w:rsidRDefault="0050399F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INICIATIVA DE ACUERDO ECONÓMICO QUE PROPONE LA AUTORIZACIÓN DE LA CONVOCATORIA, Y LA ENTREGA EN SESIÓN SOLEMNE DEL PREMIO DENOMINADO “MARIANO FERNÁNDEZ DE CASTRO 2022”, QUE SE ENTREGA A DOS SERVIDORES PÚBLICOS DEL AYUNTAMIENTO EN LAS ÁREA ADMINISTRATIVAS Y OPERATIVAS, ASÍ COMO EL TURNO A COMISIONES PARA EL PROCESO DE SELECCIÓN. </w:t>
      </w:r>
      <w:r w:rsidRPr="00BD644F">
        <w:rPr>
          <w:rFonts w:ascii="Calibri Light" w:hAnsi="Calibri Light" w:cs="Calibri Light"/>
          <w:sz w:val="22"/>
          <w:szCs w:val="22"/>
        </w:rPr>
        <w:t>Motiva la C. Regidora Marisol Mendoza Pinto.</w:t>
      </w:r>
    </w:p>
    <w:p w14:paraId="7D1A4886" w14:textId="09BC7833" w:rsidR="0050399F" w:rsidRPr="00BD644F" w:rsidRDefault="0050399F" w:rsidP="00220627">
      <w:pPr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7209CD6A" w14:textId="3265E253" w:rsidR="0050399F" w:rsidRPr="00BD644F" w:rsidRDefault="0050399F" w:rsidP="00220627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b/>
          <w:sz w:val="22"/>
          <w:szCs w:val="22"/>
        </w:rPr>
        <w:t xml:space="preserve">DICTAMEN DE LA COMISIÓN EDILICIA PERMANENTE DE DERECHOS HUMANOS, EQUIDAD DE GÉNERO Y ASUNTOS INDÍGENAS; QUE PROPONE EL PROTOCOLO DE ACTUACIÓN CONTRA LA VIOLENCIA EN LA PAREJA HACIA LAS MUJERES ZAPOTLENSES. </w:t>
      </w:r>
      <w:r w:rsidRPr="00BD644F">
        <w:rPr>
          <w:rFonts w:ascii="Calibri Light" w:hAnsi="Calibri Light" w:cs="Calibri Light"/>
          <w:sz w:val="22"/>
          <w:szCs w:val="22"/>
        </w:rPr>
        <w:t xml:space="preserve">Motiva la C. Regidora Eva María de Jesús Barreto. </w:t>
      </w:r>
    </w:p>
    <w:p w14:paraId="7FD8A965" w14:textId="44BD1364" w:rsidR="00494EA7" w:rsidRPr="00BD644F" w:rsidRDefault="00494EA7" w:rsidP="00220627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A0C5271" w14:textId="402730EE" w:rsidR="003D5FEC" w:rsidRPr="00BD644F" w:rsidRDefault="00AD1DB3" w:rsidP="0022062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BD644F">
        <w:rPr>
          <w:rFonts w:ascii="Calibri Light" w:hAnsi="Calibri Light" w:cs="Calibri Light"/>
          <w:b/>
        </w:rPr>
        <w:t>ASUNTOS VARIOS.</w:t>
      </w:r>
    </w:p>
    <w:p w14:paraId="05C37FA3" w14:textId="4E9F9FE8" w:rsidR="003D5FEC" w:rsidRPr="00BD644F" w:rsidRDefault="003D5FEC" w:rsidP="00220627">
      <w:pPr>
        <w:pStyle w:val="Prrafodelista"/>
        <w:spacing w:line="240" w:lineRule="auto"/>
        <w:rPr>
          <w:rFonts w:ascii="Calibri Light" w:hAnsi="Calibri Light" w:cs="Calibri Light"/>
          <w:b/>
          <w:iCs/>
        </w:rPr>
      </w:pPr>
    </w:p>
    <w:p w14:paraId="0768A68A" w14:textId="0C49E1F6" w:rsidR="00F8389F" w:rsidRPr="009E3999" w:rsidRDefault="00AD1DB3" w:rsidP="0022062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BD644F">
        <w:rPr>
          <w:rFonts w:ascii="Calibri Light" w:hAnsi="Calibri Light" w:cs="Calibri Light"/>
          <w:b/>
          <w:iCs/>
        </w:rPr>
        <w:t>CLAUSURA DE LA SESIÓN.</w:t>
      </w:r>
    </w:p>
    <w:p w14:paraId="678D8A90" w14:textId="77777777" w:rsidR="009E3999" w:rsidRPr="009E3999" w:rsidRDefault="009E3999" w:rsidP="009E3999">
      <w:pPr>
        <w:pStyle w:val="Prrafodelista"/>
        <w:rPr>
          <w:rFonts w:ascii="Calibri Light" w:hAnsi="Calibri Light" w:cs="Calibri Light"/>
        </w:rPr>
      </w:pPr>
    </w:p>
    <w:p w14:paraId="096E4D06" w14:textId="64ECD6F0" w:rsidR="009E3999" w:rsidRDefault="009E3999" w:rsidP="009E3999">
      <w:pPr>
        <w:jc w:val="both"/>
        <w:rPr>
          <w:rFonts w:ascii="Calibri Light" w:hAnsi="Calibri Light" w:cs="Calibri Light"/>
        </w:rPr>
      </w:pPr>
    </w:p>
    <w:p w14:paraId="6CFE9ADD" w14:textId="77777777" w:rsidR="009E3999" w:rsidRPr="009E3999" w:rsidRDefault="009E3999" w:rsidP="009E3999">
      <w:pPr>
        <w:jc w:val="both"/>
        <w:rPr>
          <w:rFonts w:ascii="Calibri Light" w:hAnsi="Calibri Light" w:cs="Calibri Light"/>
          <w:sz w:val="22"/>
          <w:szCs w:val="22"/>
        </w:rPr>
      </w:pPr>
    </w:p>
    <w:p w14:paraId="2F8346E8" w14:textId="71FAA4B2" w:rsidR="00220627" w:rsidRPr="009E3999" w:rsidRDefault="00220627" w:rsidP="00F8389F">
      <w:pPr>
        <w:jc w:val="both"/>
        <w:rPr>
          <w:rFonts w:ascii="Calibri Light" w:hAnsi="Calibri Light" w:cs="Calibri Light"/>
          <w:sz w:val="22"/>
          <w:szCs w:val="22"/>
        </w:rPr>
      </w:pPr>
    </w:p>
    <w:p w14:paraId="34999EB1" w14:textId="2A2508B3" w:rsidR="00672FF5" w:rsidRPr="009E3999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3999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0469B655" w14:textId="5EEBE55C" w:rsidR="00672FF5" w:rsidRPr="009E3999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3999">
        <w:rPr>
          <w:rFonts w:ascii="Calibri Light" w:hAnsi="Calibri Light" w:cs="Calibri Light"/>
          <w:b/>
          <w:iCs/>
          <w:sz w:val="22"/>
          <w:szCs w:val="22"/>
        </w:rPr>
        <w:t>“2022, AÑO DE LA ATENCIÓN INTEGRAL A NIÑAS, NIÑOS Y ADOLESCENTES CON CÁNCER EN JALISCO”</w:t>
      </w:r>
    </w:p>
    <w:p w14:paraId="6684A009" w14:textId="5D115D3D" w:rsidR="00672FF5" w:rsidRPr="009E3999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E3999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7BF30ED0" w14:textId="1E6638AF" w:rsidR="00113D60" w:rsidRPr="009E3999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9E3999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1E5912" w:rsidRPr="009E3999">
        <w:rPr>
          <w:rFonts w:ascii="Calibri Light" w:hAnsi="Calibri Light" w:cs="Calibri Light"/>
          <w:snapToGrid w:val="0"/>
          <w:sz w:val="22"/>
          <w:szCs w:val="22"/>
        </w:rPr>
        <w:t>apotlán el Grande, Jalisco, a 30</w:t>
      </w:r>
      <w:r w:rsidR="00495315" w:rsidRPr="009E3999">
        <w:rPr>
          <w:rFonts w:ascii="Calibri Light" w:hAnsi="Calibri Light" w:cs="Calibri Light"/>
          <w:snapToGrid w:val="0"/>
          <w:sz w:val="22"/>
          <w:szCs w:val="22"/>
        </w:rPr>
        <w:t xml:space="preserve"> de mayo</w:t>
      </w:r>
      <w:r w:rsidRPr="009E3999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5299596E" w14:textId="77777777" w:rsidR="00BD644F" w:rsidRPr="00BD644F" w:rsidRDefault="00BD644F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45F98549" w14:textId="0AE3E62F" w:rsidR="00F30C5D" w:rsidRDefault="00F30C5D" w:rsidP="00220627">
      <w:pPr>
        <w:spacing w:line="276" w:lineRule="auto"/>
        <w:rPr>
          <w:rFonts w:ascii="Calibri Light" w:hAnsi="Calibri Light" w:cs="Calibri Light"/>
          <w:b/>
          <w:bCs/>
        </w:rPr>
      </w:pPr>
    </w:p>
    <w:p w14:paraId="2B5AB096" w14:textId="77777777" w:rsidR="009E3999" w:rsidRDefault="009E3999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EE900C2" w14:textId="16C1FEDA" w:rsidR="00113D60" w:rsidRPr="00BD644F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D644F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0BCEF47C" w14:textId="77777777" w:rsidR="00113D60" w:rsidRPr="00BD644F" w:rsidRDefault="00113D60" w:rsidP="006B50AD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 w:eastAsia="es-ES"/>
        </w:rPr>
      </w:pPr>
      <w:r w:rsidRPr="00BD644F">
        <w:rPr>
          <w:rFonts w:ascii="Calibri Light" w:eastAsia="Times New Roman" w:hAnsi="Calibri Light" w:cs="Calibri Light"/>
          <w:bCs/>
          <w:sz w:val="22"/>
          <w:szCs w:val="22"/>
          <w:lang w:val="es-ES" w:eastAsia="es-ES"/>
        </w:rPr>
        <w:t>PRESIDENTE MUNICIPAL</w:t>
      </w:r>
    </w:p>
    <w:p w14:paraId="392DFB8E" w14:textId="1F575C5E" w:rsidR="00113D60" w:rsidRPr="00BD644F" w:rsidRDefault="00113D60" w:rsidP="006B50AD">
      <w:pPr>
        <w:spacing w:line="276" w:lineRule="auto"/>
        <w:rPr>
          <w:rFonts w:ascii="Calibri Light" w:hAnsi="Calibri Light" w:cs="Calibri Light"/>
          <w:bCs/>
          <w:sz w:val="22"/>
          <w:szCs w:val="22"/>
        </w:rPr>
      </w:pPr>
    </w:p>
    <w:p w14:paraId="5BA20371" w14:textId="77777777" w:rsidR="00F30C5D" w:rsidRPr="00BD644F" w:rsidRDefault="00F30C5D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4184749" w14:textId="107B0CAD" w:rsidR="00113D60" w:rsidRPr="00BD644F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D644F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2273870D" w14:textId="77777777" w:rsidR="00113D60" w:rsidRPr="00BD644F" w:rsidRDefault="00113D60" w:rsidP="006B50AD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BD644F">
        <w:rPr>
          <w:rFonts w:ascii="Calibri Light" w:hAnsi="Calibri Light" w:cs="Calibri Light"/>
          <w:sz w:val="22"/>
          <w:szCs w:val="22"/>
        </w:rPr>
        <w:t>SECRETARIA GENERAL</w:t>
      </w:r>
    </w:p>
    <w:sectPr w:rsidR="00113D60" w:rsidRPr="00BD644F" w:rsidSect="00BD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CE050" w14:textId="77777777" w:rsidR="00ED3BA2" w:rsidRDefault="00ED3BA2" w:rsidP="003F6F9A">
      <w:r>
        <w:separator/>
      </w:r>
    </w:p>
  </w:endnote>
  <w:endnote w:type="continuationSeparator" w:id="0">
    <w:p w14:paraId="15823E47" w14:textId="77777777" w:rsidR="00ED3BA2" w:rsidRDefault="00ED3BA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9E8EE" w14:textId="77777777" w:rsidR="00ED3BA2" w:rsidRDefault="00ED3BA2" w:rsidP="003F6F9A">
      <w:r>
        <w:separator/>
      </w:r>
    </w:p>
  </w:footnote>
  <w:footnote w:type="continuationSeparator" w:id="0">
    <w:p w14:paraId="45870DF2" w14:textId="77777777" w:rsidR="00ED3BA2" w:rsidRDefault="00ED3BA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ED3BA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ED3BA2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ED3BA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164D5"/>
    <w:rsid w:val="000310E4"/>
    <w:rsid w:val="00043B89"/>
    <w:rsid w:val="00046273"/>
    <w:rsid w:val="0005767E"/>
    <w:rsid w:val="000612E9"/>
    <w:rsid w:val="0006322D"/>
    <w:rsid w:val="00065B90"/>
    <w:rsid w:val="00070A03"/>
    <w:rsid w:val="0007118E"/>
    <w:rsid w:val="00074112"/>
    <w:rsid w:val="00085E31"/>
    <w:rsid w:val="000874E6"/>
    <w:rsid w:val="000B7DB1"/>
    <w:rsid w:val="000C19C5"/>
    <w:rsid w:val="000D2EC7"/>
    <w:rsid w:val="000D6380"/>
    <w:rsid w:val="000E21A0"/>
    <w:rsid w:val="000F67E9"/>
    <w:rsid w:val="000F7418"/>
    <w:rsid w:val="00113D60"/>
    <w:rsid w:val="0013040E"/>
    <w:rsid w:val="00132A70"/>
    <w:rsid w:val="0013491F"/>
    <w:rsid w:val="001353E1"/>
    <w:rsid w:val="00143E80"/>
    <w:rsid w:val="0015217F"/>
    <w:rsid w:val="00152B4B"/>
    <w:rsid w:val="00155D83"/>
    <w:rsid w:val="00160170"/>
    <w:rsid w:val="00160BD7"/>
    <w:rsid w:val="00165E65"/>
    <w:rsid w:val="0016774A"/>
    <w:rsid w:val="00184EB2"/>
    <w:rsid w:val="001B461E"/>
    <w:rsid w:val="001B5EC4"/>
    <w:rsid w:val="001C6C43"/>
    <w:rsid w:val="001D3C82"/>
    <w:rsid w:val="001D3F63"/>
    <w:rsid w:val="001D6494"/>
    <w:rsid w:val="001E5912"/>
    <w:rsid w:val="001E68B4"/>
    <w:rsid w:val="00207E78"/>
    <w:rsid w:val="0021067D"/>
    <w:rsid w:val="0021278F"/>
    <w:rsid w:val="002129B4"/>
    <w:rsid w:val="00220627"/>
    <w:rsid w:val="002355D9"/>
    <w:rsid w:val="0025433A"/>
    <w:rsid w:val="002567D8"/>
    <w:rsid w:val="002833CB"/>
    <w:rsid w:val="002A45B0"/>
    <w:rsid w:val="002B1B2D"/>
    <w:rsid w:val="002C4DB7"/>
    <w:rsid w:val="002F7294"/>
    <w:rsid w:val="002F7776"/>
    <w:rsid w:val="003136E1"/>
    <w:rsid w:val="00314353"/>
    <w:rsid w:val="0031519B"/>
    <w:rsid w:val="0031543B"/>
    <w:rsid w:val="003434EF"/>
    <w:rsid w:val="00345C12"/>
    <w:rsid w:val="00363FD1"/>
    <w:rsid w:val="00370ACE"/>
    <w:rsid w:val="00377BB8"/>
    <w:rsid w:val="003868E6"/>
    <w:rsid w:val="00392E28"/>
    <w:rsid w:val="003A1747"/>
    <w:rsid w:val="003A41BD"/>
    <w:rsid w:val="003A5FA5"/>
    <w:rsid w:val="003C6329"/>
    <w:rsid w:val="003D5FEC"/>
    <w:rsid w:val="003E7409"/>
    <w:rsid w:val="003F0CF5"/>
    <w:rsid w:val="003F6F9A"/>
    <w:rsid w:val="00405E86"/>
    <w:rsid w:val="00406372"/>
    <w:rsid w:val="00412E9B"/>
    <w:rsid w:val="0042158F"/>
    <w:rsid w:val="00443273"/>
    <w:rsid w:val="00452C90"/>
    <w:rsid w:val="00456DC3"/>
    <w:rsid w:val="004600A6"/>
    <w:rsid w:val="00460F35"/>
    <w:rsid w:val="00471848"/>
    <w:rsid w:val="004761C0"/>
    <w:rsid w:val="004842E4"/>
    <w:rsid w:val="004868F0"/>
    <w:rsid w:val="00494EA7"/>
    <w:rsid w:val="00495315"/>
    <w:rsid w:val="004A2C72"/>
    <w:rsid w:val="004A38DA"/>
    <w:rsid w:val="004A551F"/>
    <w:rsid w:val="004C1E24"/>
    <w:rsid w:val="004C44EB"/>
    <w:rsid w:val="004D51FD"/>
    <w:rsid w:val="004E0619"/>
    <w:rsid w:val="004E17BF"/>
    <w:rsid w:val="004E61EE"/>
    <w:rsid w:val="0050399F"/>
    <w:rsid w:val="0051465E"/>
    <w:rsid w:val="0052226D"/>
    <w:rsid w:val="00527463"/>
    <w:rsid w:val="005310ED"/>
    <w:rsid w:val="00532024"/>
    <w:rsid w:val="00540B86"/>
    <w:rsid w:val="00545E79"/>
    <w:rsid w:val="0055482A"/>
    <w:rsid w:val="005A03BA"/>
    <w:rsid w:val="005A0F98"/>
    <w:rsid w:val="005A5F69"/>
    <w:rsid w:val="005A786F"/>
    <w:rsid w:val="005B48EE"/>
    <w:rsid w:val="005C3221"/>
    <w:rsid w:val="005C4616"/>
    <w:rsid w:val="005C77F6"/>
    <w:rsid w:val="005F64EF"/>
    <w:rsid w:val="00606A66"/>
    <w:rsid w:val="006156B4"/>
    <w:rsid w:val="00627653"/>
    <w:rsid w:val="0063351B"/>
    <w:rsid w:val="0065416F"/>
    <w:rsid w:val="0065675A"/>
    <w:rsid w:val="00660B3C"/>
    <w:rsid w:val="00664FD9"/>
    <w:rsid w:val="00670C86"/>
    <w:rsid w:val="0067153F"/>
    <w:rsid w:val="00672FF5"/>
    <w:rsid w:val="00690879"/>
    <w:rsid w:val="00695F03"/>
    <w:rsid w:val="006A0CB1"/>
    <w:rsid w:val="006A3DA7"/>
    <w:rsid w:val="006A6FA3"/>
    <w:rsid w:val="006B27EF"/>
    <w:rsid w:val="006B50AD"/>
    <w:rsid w:val="006B5243"/>
    <w:rsid w:val="006C2C45"/>
    <w:rsid w:val="006D19B7"/>
    <w:rsid w:val="006E3213"/>
    <w:rsid w:val="006E3A09"/>
    <w:rsid w:val="006E5900"/>
    <w:rsid w:val="006E6F94"/>
    <w:rsid w:val="006F4A01"/>
    <w:rsid w:val="00711F32"/>
    <w:rsid w:val="0072548C"/>
    <w:rsid w:val="00725783"/>
    <w:rsid w:val="00731B0E"/>
    <w:rsid w:val="007444FA"/>
    <w:rsid w:val="007448FD"/>
    <w:rsid w:val="007476BD"/>
    <w:rsid w:val="00754902"/>
    <w:rsid w:val="00755D2A"/>
    <w:rsid w:val="00770A10"/>
    <w:rsid w:val="0077236D"/>
    <w:rsid w:val="007854CF"/>
    <w:rsid w:val="007A36DA"/>
    <w:rsid w:val="007A431A"/>
    <w:rsid w:val="007B5C50"/>
    <w:rsid w:val="007C137B"/>
    <w:rsid w:val="007C41EC"/>
    <w:rsid w:val="007F2E81"/>
    <w:rsid w:val="007F30F7"/>
    <w:rsid w:val="007F3B5D"/>
    <w:rsid w:val="00804169"/>
    <w:rsid w:val="0081124F"/>
    <w:rsid w:val="00811E48"/>
    <w:rsid w:val="0082318D"/>
    <w:rsid w:val="00825424"/>
    <w:rsid w:val="00825757"/>
    <w:rsid w:val="008318F5"/>
    <w:rsid w:val="00856B31"/>
    <w:rsid w:val="0086269E"/>
    <w:rsid w:val="008629C7"/>
    <w:rsid w:val="008659E0"/>
    <w:rsid w:val="0087000D"/>
    <w:rsid w:val="0087098C"/>
    <w:rsid w:val="00875B23"/>
    <w:rsid w:val="008768E8"/>
    <w:rsid w:val="0089016D"/>
    <w:rsid w:val="0089313E"/>
    <w:rsid w:val="008B2744"/>
    <w:rsid w:val="008E2530"/>
    <w:rsid w:val="00904561"/>
    <w:rsid w:val="00913517"/>
    <w:rsid w:val="00914CA8"/>
    <w:rsid w:val="009170BA"/>
    <w:rsid w:val="00927BED"/>
    <w:rsid w:val="00935B18"/>
    <w:rsid w:val="00943C60"/>
    <w:rsid w:val="00960B8F"/>
    <w:rsid w:val="009650C1"/>
    <w:rsid w:val="009844A2"/>
    <w:rsid w:val="009943CB"/>
    <w:rsid w:val="009B2AD5"/>
    <w:rsid w:val="009C0451"/>
    <w:rsid w:val="009C448C"/>
    <w:rsid w:val="009D1C12"/>
    <w:rsid w:val="009E3999"/>
    <w:rsid w:val="009F2F95"/>
    <w:rsid w:val="009F705D"/>
    <w:rsid w:val="00A02B6D"/>
    <w:rsid w:val="00A13195"/>
    <w:rsid w:val="00A22843"/>
    <w:rsid w:val="00A27614"/>
    <w:rsid w:val="00A373C2"/>
    <w:rsid w:val="00A42E65"/>
    <w:rsid w:val="00A44439"/>
    <w:rsid w:val="00A67EE8"/>
    <w:rsid w:val="00A77B81"/>
    <w:rsid w:val="00A85C93"/>
    <w:rsid w:val="00A91E77"/>
    <w:rsid w:val="00A94A26"/>
    <w:rsid w:val="00A97C35"/>
    <w:rsid w:val="00AA5656"/>
    <w:rsid w:val="00AA626B"/>
    <w:rsid w:val="00AB0B56"/>
    <w:rsid w:val="00AB239B"/>
    <w:rsid w:val="00AB734B"/>
    <w:rsid w:val="00AC348B"/>
    <w:rsid w:val="00AC3B04"/>
    <w:rsid w:val="00AD17C0"/>
    <w:rsid w:val="00AD1DB3"/>
    <w:rsid w:val="00AD26D5"/>
    <w:rsid w:val="00B01219"/>
    <w:rsid w:val="00B14275"/>
    <w:rsid w:val="00B23ABD"/>
    <w:rsid w:val="00B31A2D"/>
    <w:rsid w:val="00B32504"/>
    <w:rsid w:val="00B37A1D"/>
    <w:rsid w:val="00B63E6E"/>
    <w:rsid w:val="00B71E7C"/>
    <w:rsid w:val="00B74B4B"/>
    <w:rsid w:val="00B80F21"/>
    <w:rsid w:val="00B82192"/>
    <w:rsid w:val="00B94397"/>
    <w:rsid w:val="00BA3244"/>
    <w:rsid w:val="00BA38B6"/>
    <w:rsid w:val="00BC1909"/>
    <w:rsid w:val="00BD4FB6"/>
    <w:rsid w:val="00BD644F"/>
    <w:rsid w:val="00BF5312"/>
    <w:rsid w:val="00BF6168"/>
    <w:rsid w:val="00C0203E"/>
    <w:rsid w:val="00C12317"/>
    <w:rsid w:val="00C4252E"/>
    <w:rsid w:val="00C66E9A"/>
    <w:rsid w:val="00C70D22"/>
    <w:rsid w:val="00C84C23"/>
    <w:rsid w:val="00C919C5"/>
    <w:rsid w:val="00C92322"/>
    <w:rsid w:val="00CA1FC9"/>
    <w:rsid w:val="00CE7FCD"/>
    <w:rsid w:val="00D01A4E"/>
    <w:rsid w:val="00D03131"/>
    <w:rsid w:val="00D13799"/>
    <w:rsid w:val="00D14886"/>
    <w:rsid w:val="00D249A7"/>
    <w:rsid w:val="00D33DA7"/>
    <w:rsid w:val="00D372CF"/>
    <w:rsid w:val="00D52191"/>
    <w:rsid w:val="00D64719"/>
    <w:rsid w:val="00D660E3"/>
    <w:rsid w:val="00D80D19"/>
    <w:rsid w:val="00DA1411"/>
    <w:rsid w:val="00DA287F"/>
    <w:rsid w:val="00DB0C65"/>
    <w:rsid w:val="00DB40E8"/>
    <w:rsid w:val="00DB6629"/>
    <w:rsid w:val="00DC2EA7"/>
    <w:rsid w:val="00DC7287"/>
    <w:rsid w:val="00DE2D1E"/>
    <w:rsid w:val="00DE3393"/>
    <w:rsid w:val="00DE5211"/>
    <w:rsid w:val="00DE70A0"/>
    <w:rsid w:val="00E00E10"/>
    <w:rsid w:val="00E24CC4"/>
    <w:rsid w:val="00E33CE6"/>
    <w:rsid w:val="00E563D8"/>
    <w:rsid w:val="00E9216E"/>
    <w:rsid w:val="00EA42FE"/>
    <w:rsid w:val="00EA637C"/>
    <w:rsid w:val="00EA7B74"/>
    <w:rsid w:val="00ED3BA2"/>
    <w:rsid w:val="00EE7CCC"/>
    <w:rsid w:val="00EF10D2"/>
    <w:rsid w:val="00EF3814"/>
    <w:rsid w:val="00F02739"/>
    <w:rsid w:val="00F06586"/>
    <w:rsid w:val="00F14EF5"/>
    <w:rsid w:val="00F20A06"/>
    <w:rsid w:val="00F20C5F"/>
    <w:rsid w:val="00F2297B"/>
    <w:rsid w:val="00F2459A"/>
    <w:rsid w:val="00F25A94"/>
    <w:rsid w:val="00F30C5D"/>
    <w:rsid w:val="00F6156D"/>
    <w:rsid w:val="00F61EAF"/>
    <w:rsid w:val="00F759EF"/>
    <w:rsid w:val="00F81159"/>
    <w:rsid w:val="00F8389F"/>
    <w:rsid w:val="00F96B0A"/>
    <w:rsid w:val="00FB4B52"/>
    <w:rsid w:val="00FC1D25"/>
    <w:rsid w:val="00FC237A"/>
    <w:rsid w:val="00FD2F32"/>
    <w:rsid w:val="00FD5F70"/>
    <w:rsid w:val="00FE0856"/>
    <w:rsid w:val="00FF10D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1D12-2B39-41F5-943D-25473E32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2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214</cp:revision>
  <cp:lastPrinted>2022-05-31T14:50:00Z</cp:lastPrinted>
  <dcterms:created xsi:type="dcterms:W3CDTF">2021-10-05T17:15:00Z</dcterms:created>
  <dcterms:modified xsi:type="dcterms:W3CDTF">2022-06-03T14:07:00Z</dcterms:modified>
</cp:coreProperties>
</file>