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E7CCF3" w14:textId="3806BD83" w:rsidR="005B48EE" w:rsidRPr="007F4063" w:rsidRDefault="005B48EE">
      <w:pPr>
        <w:rPr>
          <w:rFonts w:ascii="Arial" w:hAnsi="Arial" w:cs="Arial"/>
        </w:rPr>
      </w:pPr>
    </w:p>
    <w:p w14:paraId="75A1203B" w14:textId="415E68E0" w:rsidR="00F94767" w:rsidRPr="007F4063" w:rsidRDefault="00F94767">
      <w:pPr>
        <w:rPr>
          <w:rFonts w:ascii="Arial" w:hAnsi="Arial" w:cs="Arial"/>
        </w:rPr>
      </w:pPr>
    </w:p>
    <w:p w14:paraId="5DEA3383" w14:textId="7CC71622" w:rsidR="00F94767" w:rsidRPr="007F4063" w:rsidRDefault="00F94767">
      <w:pPr>
        <w:rPr>
          <w:rFonts w:ascii="Arial" w:hAnsi="Arial" w:cs="Arial"/>
        </w:rPr>
      </w:pPr>
    </w:p>
    <w:p w14:paraId="7CA9059E" w14:textId="7B49748F" w:rsidR="00F94767" w:rsidRPr="007F4063" w:rsidRDefault="00F94767">
      <w:pPr>
        <w:rPr>
          <w:rFonts w:ascii="Arial" w:hAnsi="Arial" w:cs="Arial"/>
        </w:rPr>
      </w:pPr>
    </w:p>
    <w:p w14:paraId="4C097D05" w14:textId="230E1863" w:rsidR="00F94767" w:rsidRPr="007F4063" w:rsidRDefault="00F94767">
      <w:pPr>
        <w:rPr>
          <w:rFonts w:ascii="Arial" w:hAnsi="Arial" w:cs="Arial"/>
        </w:rPr>
      </w:pPr>
    </w:p>
    <w:p w14:paraId="6ECA5332" w14:textId="62E69F12" w:rsidR="00F94767" w:rsidRPr="007F4063" w:rsidRDefault="00F94767">
      <w:pPr>
        <w:rPr>
          <w:rFonts w:ascii="Arial" w:hAnsi="Arial" w:cs="Arial"/>
        </w:rPr>
      </w:pPr>
    </w:p>
    <w:p w14:paraId="0A451569" w14:textId="77777777" w:rsidR="007F4063" w:rsidRDefault="007F4063" w:rsidP="00F94767">
      <w:pPr>
        <w:contextualSpacing/>
        <w:jc w:val="both"/>
        <w:rPr>
          <w:rFonts w:ascii="Arial" w:hAnsi="Arial" w:cs="Arial"/>
          <w:b/>
        </w:rPr>
      </w:pPr>
    </w:p>
    <w:p w14:paraId="07E84D06" w14:textId="68DD3B9E" w:rsidR="00F94767" w:rsidRPr="007F4063" w:rsidRDefault="00F94767" w:rsidP="00F94767">
      <w:pPr>
        <w:contextualSpacing/>
        <w:jc w:val="both"/>
        <w:rPr>
          <w:rFonts w:ascii="Arial" w:hAnsi="Arial" w:cs="Arial"/>
          <w:b/>
        </w:rPr>
      </w:pPr>
      <w:r w:rsidRPr="007F4063">
        <w:rPr>
          <w:rFonts w:ascii="Arial" w:hAnsi="Arial" w:cs="Arial"/>
          <w:b/>
        </w:rPr>
        <w:t>CC. REGIDORES Y REGIDORAS</w:t>
      </w:r>
    </w:p>
    <w:p w14:paraId="75DF81B8" w14:textId="77777777" w:rsidR="00F94767" w:rsidRPr="007F4063" w:rsidRDefault="00F94767" w:rsidP="00F94767">
      <w:pPr>
        <w:contextualSpacing/>
        <w:jc w:val="both"/>
        <w:rPr>
          <w:rFonts w:ascii="Arial" w:hAnsi="Arial" w:cs="Arial"/>
        </w:rPr>
      </w:pPr>
      <w:r w:rsidRPr="007F4063">
        <w:rPr>
          <w:rFonts w:ascii="Arial" w:hAnsi="Arial" w:cs="Arial"/>
          <w:b/>
        </w:rPr>
        <w:t>PRESENTE</w:t>
      </w:r>
      <w:r w:rsidRPr="007F4063">
        <w:rPr>
          <w:rFonts w:ascii="Arial" w:hAnsi="Arial" w:cs="Arial"/>
        </w:rPr>
        <w:t xml:space="preserve"> </w:t>
      </w:r>
    </w:p>
    <w:p w14:paraId="1A8065EF" w14:textId="77777777" w:rsidR="00F94767" w:rsidRPr="007F4063" w:rsidRDefault="00F94767" w:rsidP="00F94767">
      <w:pPr>
        <w:tabs>
          <w:tab w:val="left" w:pos="2100"/>
        </w:tabs>
        <w:contextualSpacing/>
        <w:jc w:val="both"/>
        <w:rPr>
          <w:rFonts w:ascii="Arial" w:hAnsi="Arial" w:cs="Arial"/>
        </w:rPr>
      </w:pPr>
      <w:r w:rsidRPr="007F4063">
        <w:rPr>
          <w:rFonts w:ascii="Arial" w:hAnsi="Arial" w:cs="Arial"/>
        </w:rPr>
        <w:tab/>
      </w:r>
    </w:p>
    <w:p w14:paraId="4AD33F7D" w14:textId="1585C016" w:rsidR="00F94767" w:rsidRPr="007F4063" w:rsidRDefault="00F94767" w:rsidP="00F94767">
      <w:pPr>
        <w:jc w:val="both"/>
        <w:rPr>
          <w:rFonts w:ascii="Arial" w:hAnsi="Arial" w:cs="Arial"/>
        </w:rPr>
      </w:pPr>
      <w:r w:rsidRPr="007F4063">
        <w:rPr>
          <w:rFonts w:ascii="Arial" w:hAnsi="Arial" w:cs="Arial"/>
        </w:rPr>
        <w:t xml:space="preserve">CON FUNDAMENTO EN LO DISPUESTO POR EL ARTÍCULO 47 FRACCIÓN III, DE LA LEY DE GOBIERNO Y LA ADMINISTRACIÓN PÚBLICA MUNICIPAL DEL ESTADO DE JALISCO, POR ESTE CONDUCTO SE CONVOCA A </w:t>
      </w:r>
      <w:r w:rsidRPr="007F4063">
        <w:rPr>
          <w:rFonts w:ascii="Arial" w:hAnsi="Arial" w:cs="Arial"/>
          <w:b/>
        </w:rPr>
        <w:t>SESIÓN EXTR</w:t>
      </w:r>
      <w:r w:rsidRPr="007F4063">
        <w:rPr>
          <w:rFonts w:ascii="Arial" w:hAnsi="Arial" w:cs="Arial"/>
          <w:b/>
        </w:rPr>
        <w:t>AORDINARIA DE AYUNTAMIENTO NO.08</w:t>
      </w:r>
      <w:r w:rsidRPr="007F4063">
        <w:rPr>
          <w:rFonts w:ascii="Arial" w:hAnsi="Arial" w:cs="Arial"/>
        </w:rPr>
        <w:t>, A CELEBRARSE EL DÍA VIERNES</w:t>
      </w:r>
      <w:r w:rsidR="007F4063" w:rsidRPr="007F4063">
        <w:rPr>
          <w:rFonts w:ascii="Arial" w:hAnsi="Arial" w:cs="Arial"/>
        </w:rPr>
        <w:t xml:space="preserve"> 19</w:t>
      </w:r>
      <w:r w:rsidRPr="007F4063">
        <w:rPr>
          <w:rFonts w:ascii="Arial" w:hAnsi="Arial" w:cs="Arial"/>
        </w:rPr>
        <w:t xml:space="preserve"> DE NOVIEMBRE DEL A</w:t>
      </w:r>
      <w:r w:rsidRPr="007F4063">
        <w:rPr>
          <w:rFonts w:ascii="Arial" w:hAnsi="Arial" w:cs="Arial"/>
        </w:rPr>
        <w:t>ÑO 2021, A LAS 9:00 HORAS</w:t>
      </w:r>
      <w:r w:rsidRPr="007F4063">
        <w:rPr>
          <w:rFonts w:ascii="Arial" w:hAnsi="Arial" w:cs="Arial"/>
        </w:rPr>
        <w:t>, EN SALA DE AYUNTAMIENTO UBICADA EN LA PLANTA ALTA DEL PALACIO DE GOBIERNO MUNICIPAL, MISMA QUE SE DESARROLLARÁ BAJO EL SIGUIENTE:</w:t>
      </w:r>
      <w:r w:rsidRPr="007F4063">
        <w:rPr>
          <w:rFonts w:ascii="Arial" w:hAnsi="Arial" w:cs="Arial"/>
        </w:rPr>
        <w:tab/>
      </w:r>
    </w:p>
    <w:p w14:paraId="25378B0F" w14:textId="77777777" w:rsidR="00F94767" w:rsidRPr="007F4063" w:rsidRDefault="00F94767" w:rsidP="00F94767">
      <w:pPr>
        <w:tabs>
          <w:tab w:val="center" w:pos="4419"/>
          <w:tab w:val="left" w:pos="6058"/>
        </w:tabs>
        <w:rPr>
          <w:rFonts w:ascii="Arial" w:hAnsi="Arial" w:cs="Arial"/>
          <w:b/>
        </w:rPr>
      </w:pPr>
    </w:p>
    <w:p w14:paraId="21BEBD49" w14:textId="77777777" w:rsidR="0091435E" w:rsidRPr="007F4063" w:rsidRDefault="0091435E" w:rsidP="00F94767">
      <w:pPr>
        <w:tabs>
          <w:tab w:val="center" w:pos="4419"/>
          <w:tab w:val="left" w:pos="6058"/>
        </w:tabs>
        <w:spacing w:line="276" w:lineRule="auto"/>
        <w:jc w:val="center"/>
        <w:rPr>
          <w:rFonts w:ascii="Arial" w:hAnsi="Arial" w:cs="Arial"/>
          <w:b/>
        </w:rPr>
      </w:pPr>
    </w:p>
    <w:p w14:paraId="4BB07CFE" w14:textId="77777777" w:rsidR="0091435E" w:rsidRPr="007F4063" w:rsidRDefault="0091435E" w:rsidP="00F94767">
      <w:pPr>
        <w:tabs>
          <w:tab w:val="center" w:pos="4419"/>
          <w:tab w:val="left" w:pos="6058"/>
        </w:tabs>
        <w:spacing w:line="276" w:lineRule="auto"/>
        <w:jc w:val="center"/>
        <w:rPr>
          <w:rFonts w:ascii="Arial" w:hAnsi="Arial" w:cs="Arial"/>
          <w:b/>
        </w:rPr>
      </w:pPr>
    </w:p>
    <w:p w14:paraId="5EDE8076" w14:textId="2D7063C6" w:rsidR="00F94767" w:rsidRPr="007F4063" w:rsidRDefault="00F94767" w:rsidP="00F94767">
      <w:pPr>
        <w:tabs>
          <w:tab w:val="center" w:pos="4419"/>
          <w:tab w:val="left" w:pos="6058"/>
        </w:tabs>
        <w:spacing w:line="276" w:lineRule="auto"/>
        <w:jc w:val="center"/>
        <w:rPr>
          <w:rFonts w:ascii="Arial" w:hAnsi="Arial" w:cs="Arial"/>
          <w:b/>
        </w:rPr>
      </w:pPr>
      <w:r w:rsidRPr="007F4063">
        <w:rPr>
          <w:rFonts w:ascii="Arial" w:hAnsi="Arial" w:cs="Arial"/>
          <w:b/>
        </w:rPr>
        <w:t>ORDEN DEL DÍA:</w:t>
      </w:r>
    </w:p>
    <w:p w14:paraId="18F309AF" w14:textId="77777777" w:rsidR="00F94767" w:rsidRPr="007F4063" w:rsidRDefault="00F94767" w:rsidP="00F94767">
      <w:pPr>
        <w:tabs>
          <w:tab w:val="center" w:pos="4419"/>
          <w:tab w:val="left" w:pos="6058"/>
        </w:tabs>
        <w:spacing w:line="276" w:lineRule="auto"/>
        <w:jc w:val="both"/>
        <w:rPr>
          <w:rFonts w:ascii="Arial" w:hAnsi="Arial" w:cs="Arial"/>
          <w:b/>
        </w:rPr>
      </w:pPr>
    </w:p>
    <w:p w14:paraId="3EC737BF" w14:textId="77777777" w:rsidR="00F94767" w:rsidRPr="007F4063" w:rsidRDefault="00F94767" w:rsidP="00F94767">
      <w:pPr>
        <w:numPr>
          <w:ilvl w:val="0"/>
          <w:numId w:val="1"/>
        </w:numPr>
        <w:tabs>
          <w:tab w:val="center" w:pos="4419"/>
          <w:tab w:val="left" w:pos="6058"/>
        </w:tabs>
        <w:ind w:left="714" w:hanging="357"/>
        <w:contextualSpacing/>
        <w:jc w:val="both"/>
        <w:rPr>
          <w:rFonts w:ascii="Arial" w:hAnsi="Arial" w:cs="Arial"/>
          <w:b/>
        </w:rPr>
      </w:pPr>
      <w:r w:rsidRPr="007F4063">
        <w:rPr>
          <w:rFonts w:ascii="Arial" w:hAnsi="Arial" w:cs="Arial"/>
          <w:b/>
        </w:rPr>
        <w:t>LISTA DE ASISTENCIA, VERIFICACIÓN DE QUÓRUM E INSTALACIÓN DE LA SESIÓN.</w:t>
      </w:r>
    </w:p>
    <w:p w14:paraId="7BB26490" w14:textId="77777777" w:rsidR="00F94767" w:rsidRPr="007F4063" w:rsidRDefault="00F94767" w:rsidP="00F94767">
      <w:pPr>
        <w:tabs>
          <w:tab w:val="center" w:pos="4419"/>
          <w:tab w:val="left" w:pos="6058"/>
        </w:tabs>
        <w:ind w:left="357"/>
        <w:contextualSpacing/>
        <w:jc w:val="both"/>
        <w:rPr>
          <w:rFonts w:ascii="Arial" w:hAnsi="Arial" w:cs="Arial"/>
          <w:b/>
        </w:rPr>
      </w:pPr>
    </w:p>
    <w:p w14:paraId="05C8E1C6" w14:textId="54920FA7" w:rsidR="00F94767" w:rsidRPr="007F4063" w:rsidRDefault="00F94767" w:rsidP="00F94767">
      <w:pPr>
        <w:numPr>
          <w:ilvl w:val="0"/>
          <w:numId w:val="1"/>
        </w:numPr>
        <w:tabs>
          <w:tab w:val="center" w:pos="4419"/>
          <w:tab w:val="left" w:pos="6058"/>
        </w:tabs>
        <w:ind w:left="714" w:hanging="357"/>
        <w:jc w:val="both"/>
        <w:rPr>
          <w:rFonts w:ascii="Arial" w:hAnsi="Arial" w:cs="Arial"/>
          <w:b/>
        </w:rPr>
      </w:pPr>
      <w:r w:rsidRPr="007F4063">
        <w:rPr>
          <w:rFonts w:ascii="Arial" w:hAnsi="Arial" w:cs="Arial"/>
          <w:b/>
        </w:rPr>
        <w:t>LECTURA Y APROBACIÓN DEL ORDEN DEL DÍA.</w:t>
      </w:r>
    </w:p>
    <w:p w14:paraId="03F792FF" w14:textId="77777777" w:rsidR="00F94767" w:rsidRPr="007F4063" w:rsidRDefault="00F94767" w:rsidP="007F4063">
      <w:pPr>
        <w:rPr>
          <w:rFonts w:ascii="Arial" w:hAnsi="Arial" w:cs="Arial"/>
          <w:b/>
        </w:rPr>
      </w:pPr>
    </w:p>
    <w:p w14:paraId="026F5409" w14:textId="5B808DA9" w:rsidR="00F94767" w:rsidRPr="007F4063" w:rsidRDefault="00F94767" w:rsidP="00F94767">
      <w:pPr>
        <w:numPr>
          <w:ilvl w:val="0"/>
          <w:numId w:val="1"/>
        </w:numPr>
        <w:tabs>
          <w:tab w:val="center" w:pos="4419"/>
          <w:tab w:val="left" w:pos="6058"/>
        </w:tabs>
        <w:ind w:left="714" w:hanging="357"/>
        <w:jc w:val="both"/>
        <w:rPr>
          <w:rFonts w:ascii="Arial" w:hAnsi="Arial" w:cs="Arial"/>
        </w:rPr>
      </w:pPr>
      <w:r w:rsidRPr="007F4063">
        <w:rPr>
          <w:rFonts w:ascii="Arial" w:hAnsi="Arial" w:cs="Arial"/>
          <w:b/>
        </w:rPr>
        <w:t xml:space="preserve">DICTAMEN DE LA COMISIÓN EDILICIA PERMANENTE DE JUSTICIA QUE HACE DEL CONOCIMIENTO AL PLENO DE ESTE HONORABLE AYUNTAMIENTO EL RESULTADO DE LAS VOTACIONES DE LOS DELEGADOS DE ATEQUIZAYAN, EL FRESNITO Y LA AGENCIA MUNICIPAL DE LOS DEPOSITOS Y SE REALIZA TOMA DE PROTESTA A LOS CANDIDATOS CON MAYOR NÚMERO DE VOTOS. </w:t>
      </w:r>
      <w:r w:rsidRPr="007F4063">
        <w:rPr>
          <w:rFonts w:ascii="Arial" w:hAnsi="Arial" w:cs="Arial"/>
        </w:rPr>
        <w:t>Motiva la C. Síndica Municipal Magali Casillas Contreras.</w:t>
      </w:r>
    </w:p>
    <w:p w14:paraId="194D3392" w14:textId="77777777" w:rsidR="00F94767" w:rsidRPr="007F4063" w:rsidRDefault="00F94767" w:rsidP="007F4063">
      <w:pPr>
        <w:rPr>
          <w:rFonts w:ascii="Arial" w:hAnsi="Arial" w:cs="Arial"/>
        </w:rPr>
      </w:pPr>
    </w:p>
    <w:p w14:paraId="6DC77E82" w14:textId="11A8166B" w:rsidR="00F94767" w:rsidRPr="007F4063" w:rsidRDefault="00F94767" w:rsidP="00F94767">
      <w:pPr>
        <w:numPr>
          <w:ilvl w:val="0"/>
          <w:numId w:val="1"/>
        </w:numPr>
        <w:tabs>
          <w:tab w:val="center" w:pos="4419"/>
          <w:tab w:val="left" w:pos="6058"/>
        </w:tabs>
        <w:ind w:left="714" w:hanging="357"/>
        <w:jc w:val="both"/>
        <w:rPr>
          <w:rFonts w:ascii="Arial" w:hAnsi="Arial" w:cs="Arial"/>
        </w:rPr>
      </w:pPr>
      <w:r w:rsidRPr="007F4063">
        <w:rPr>
          <w:rFonts w:ascii="Arial" w:hAnsi="Arial" w:cs="Arial"/>
          <w:b/>
        </w:rPr>
        <w:t>DICTAMEN DE LA COMISIÓN EDILICIA DE DEPORTES, RECREACIÓN Y ATENCIÓN A LA JUVENTUD, Q</w:t>
      </w:r>
      <w:r w:rsidR="00C236C0" w:rsidRPr="007F4063">
        <w:rPr>
          <w:rFonts w:ascii="Arial" w:hAnsi="Arial" w:cs="Arial"/>
          <w:b/>
        </w:rPr>
        <w:t>UE DECLARA A LOS GANADORES DE LOS PREMIOS</w:t>
      </w:r>
      <w:r w:rsidRPr="007F4063">
        <w:rPr>
          <w:rFonts w:ascii="Arial" w:hAnsi="Arial" w:cs="Arial"/>
          <w:b/>
        </w:rPr>
        <w:t xml:space="preserve"> MUNICIPALES MÉRITO DEPORTIVO Y MARTÍN ALEJANDRO RAMIREZ SILVA “</w:t>
      </w:r>
      <w:r w:rsidR="005F430F" w:rsidRPr="007F4063">
        <w:rPr>
          <w:rFonts w:ascii="Arial" w:hAnsi="Arial" w:cs="Arial"/>
          <w:b/>
        </w:rPr>
        <w:t xml:space="preserve">SISMO”. </w:t>
      </w:r>
      <w:r w:rsidR="005F430F" w:rsidRPr="007F4063">
        <w:rPr>
          <w:rFonts w:ascii="Arial" w:hAnsi="Arial" w:cs="Arial"/>
        </w:rPr>
        <w:t>Motiva la C. Regidora Diana Laura Ortega Palafox.</w:t>
      </w:r>
    </w:p>
    <w:p w14:paraId="633A9004" w14:textId="77777777" w:rsidR="005F430F" w:rsidRPr="007F4063" w:rsidRDefault="005F430F" w:rsidP="007F4063">
      <w:pPr>
        <w:rPr>
          <w:rFonts w:ascii="Arial" w:hAnsi="Arial" w:cs="Arial"/>
        </w:rPr>
      </w:pPr>
    </w:p>
    <w:p w14:paraId="49692EF0" w14:textId="5A56ED76" w:rsidR="005F430F" w:rsidRPr="007F4063" w:rsidRDefault="005F430F" w:rsidP="005F430F">
      <w:pPr>
        <w:numPr>
          <w:ilvl w:val="0"/>
          <w:numId w:val="1"/>
        </w:numPr>
        <w:tabs>
          <w:tab w:val="center" w:pos="4419"/>
          <w:tab w:val="left" w:pos="6058"/>
        </w:tabs>
        <w:jc w:val="both"/>
        <w:rPr>
          <w:rFonts w:ascii="Arial" w:hAnsi="Arial" w:cs="Arial"/>
        </w:rPr>
      </w:pPr>
      <w:r w:rsidRPr="007F4063">
        <w:rPr>
          <w:rFonts w:ascii="Arial" w:hAnsi="Arial" w:cs="Arial"/>
          <w:b/>
        </w:rPr>
        <w:t xml:space="preserve">INICIATIVA DE ACUERDO QUE AUTORIZA LA CELEBRACIÓN DEL CONVENIO DE COLABORACIÓN PARA REALIZAR ACCIONES CONJUNTAS CONTRA LA CORRUPCIÓN Y PROMOVER LA DENUNCIA, CON LA FISCALÍA ESPECIALIZADA EN COMBATE A LA CORRUPCIÓN DEL ESTADO DE JALISCO. </w:t>
      </w:r>
      <w:r w:rsidRPr="007F4063">
        <w:rPr>
          <w:rFonts w:ascii="Arial" w:hAnsi="Arial" w:cs="Arial"/>
        </w:rPr>
        <w:t>Motiva la C. Síndica Municipal Magali Casillas Contreras.</w:t>
      </w:r>
    </w:p>
    <w:p w14:paraId="6B3B3356" w14:textId="77777777" w:rsidR="00C236C0" w:rsidRPr="007F4063" w:rsidRDefault="00C236C0" w:rsidP="007F4063">
      <w:pPr>
        <w:ind w:left="360"/>
        <w:rPr>
          <w:rFonts w:ascii="Arial" w:hAnsi="Arial" w:cs="Arial"/>
        </w:rPr>
      </w:pPr>
    </w:p>
    <w:p w14:paraId="53E09EDC" w14:textId="399F4925" w:rsidR="00C236C0" w:rsidRPr="007F4063" w:rsidRDefault="009D22E6" w:rsidP="009D22E6">
      <w:pPr>
        <w:numPr>
          <w:ilvl w:val="0"/>
          <w:numId w:val="1"/>
        </w:numPr>
        <w:tabs>
          <w:tab w:val="center" w:pos="4419"/>
          <w:tab w:val="left" w:pos="6058"/>
        </w:tabs>
        <w:jc w:val="both"/>
        <w:rPr>
          <w:rFonts w:ascii="Arial" w:hAnsi="Arial" w:cs="Arial"/>
          <w:b/>
        </w:rPr>
      </w:pPr>
      <w:r w:rsidRPr="007F4063">
        <w:rPr>
          <w:rFonts w:ascii="Arial" w:hAnsi="Arial" w:cs="Arial"/>
          <w:b/>
        </w:rPr>
        <w:t>DICTAMEN DE LA COMISIÓN EDILICIA DE HACIENDA PÚBLICA Y PATRIMONIO MUNICIPAL QUE AUTORIZA LA APROBACIÓN DE CONTRATOS QUE EXCEDIERON DE LA ADMINISTRACIÓN 2018-2021 A LA 2021-2024</w:t>
      </w:r>
      <w:r w:rsidR="00C236C0" w:rsidRPr="007F4063">
        <w:rPr>
          <w:rFonts w:ascii="Arial" w:hAnsi="Arial" w:cs="Arial"/>
          <w:b/>
        </w:rPr>
        <w:t xml:space="preserve">. </w:t>
      </w:r>
      <w:r w:rsidR="00C236C0" w:rsidRPr="007F4063">
        <w:rPr>
          <w:rFonts w:ascii="Arial" w:hAnsi="Arial" w:cs="Arial"/>
        </w:rPr>
        <w:t>Motiva el C. Regidor Jorge de Jesús Juárez Parra.</w:t>
      </w:r>
    </w:p>
    <w:p w14:paraId="55C0E585" w14:textId="77777777" w:rsidR="009D22E6" w:rsidRPr="007F4063" w:rsidRDefault="009D22E6" w:rsidP="007F4063">
      <w:pPr>
        <w:ind w:left="360"/>
        <w:rPr>
          <w:rFonts w:ascii="Arial" w:hAnsi="Arial" w:cs="Arial"/>
          <w:b/>
        </w:rPr>
      </w:pPr>
    </w:p>
    <w:p w14:paraId="261637BB" w14:textId="1B1EF71B" w:rsidR="009D22E6" w:rsidRPr="007F4063" w:rsidRDefault="009D22E6" w:rsidP="009D22E6">
      <w:pPr>
        <w:numPr>
          <w:ilvl w:val="0"/>
          <w:numId w:val="1"/>
        </w:numPr>
        <w:tabs>
          <w:tab w:val="center" w:pos="4419"/>
          <w:tab w:val="left" w:pos="6058"/>
        </w:tabs>
        <w:jc w:val="both"/>
        <w:rPr>
          <w:rFonts w:ascii="Arial" w:hAnsi="Arial" w:cs="Arial"/>
          <w:b/>
        </w:rPr>
      </w:pPr>
      <w:r w:rsidRPr="007F4063">
        <w:rPr>
          <w:rFonts w:ascii="Arial" w:hAnsi="Arial" w:cs="Arial"/>
          <w:b/>
        </w:rPr>
        <w:t>DICTAMEN DE LA COMISIÓN EDILICIA DE HACIENDA PÚBLICA Y PATRIMONIO MUNICIPAL QUE AUTORIZA EL PAGO PENDIENTE DE FACTURAS NO RELACIONADAS EN LA ENTREGA RECEPCIÓN DE LA ADMINISTRACIÓN 2018-2021 A LA 2021-202</w:t>
      </w:r>
      <w:r w:rsidR="00FC31C5">
        <w:rPr>
          <w:rFonts w:ascii="Arial" w:hAnsi="Arial" w:cs="Arial"/>
          <w:b/>
        </w:rPr>
        <w:t>4</w:t>
      </w:r>
      <w:r w:rsidRPr="007F4063">
        <w:rPr>
          <w:rFonts w:ascii="Arial" w:hAnsi="Arial" w:cs="Arial"/>
          <w:b/>
        </w:rPr>
        <w:t xml:space="preserve">. </w:t>
      </w:r>
      <w:r w:rsidRPr="007F4063">
        <w:rPr>
          <w:rFonts w:ascii="Arial" w:hAnsi="Arial" w:cs="Arial"/>
        </w:rPr>
        <w:t>Motiva el C. Regidor Jorge de Jesús Juárez Parra.</w:t>
      </w:r>
    </w:p>
    <w:p w14:paraId="5FD0BF1E" w14:textId="6A6E16DF" w:rsidR="009D22E6" w:rsidRDefault="009D22E6" w:rsidP="009D22E6">
      <w:pPr>
        <w:tabs>
          <w:tab w:val="center" w:pos="4419"/>
          <w:tab w:val="left" w:pos="6058"/>
        </w:tabs>
        <w:jc w:val="both"/>
        <w:rPr>
          <w:rFonts w:ascii="Arial" w:hAnsi="Arial" w:cs="Arial"/>
          <w:b/>
        </w:rPr>
      </w:pPr>
    </w:p>
    <w:p w14:paraId="1C705523" w14:textId="1C7ED750" w:rsidR="007F4063" w:rsidRDefault="007F4063" w:rsidP="009D22E6">
      <w:pPr>
        <w:tabs>
          <w:tab w:val="center" w:pos="4419"/>
          <w:tab w:val="left" w:pos="6058"/>
        </w:tabs>
        <w:jc w:val="both"/>
        <w:rPr>
          <w:rFonts w:ascii="Arial" w:hAnsi="Arial" w:cs="Arial"/>
          <w:b/>
        </w:rPr>
      </w:pPr>
    </w:p>
    <w:p w14:paraId="4916E95C" w14:textId="0F034B56" w:rsidR="007F4063" w:rsidRDefault="007F4063" w:rsidP="009D22E6">
      <w:pPr>
        <w:tabs>
          <w:tab w:val="center" w:pos="4419"/>
          <w:tab w:val="left" w:pos="6058"/>
        </w:tabs>
        <w:jc w:val="both"/>
        <w:rPr>
          <w:rFonts w:ascii="Arial" w:hAnsi="Arial" w:cs="Arial"/>
          <w:b/>
        </w:rPr>
      </w:pPr>
    </w:p>
    <w:p w14:paraId="0C6DDEB6" w14:textId="6E05B5FE" w:rsidR="007F4063" w:rsidRDefault="007F4063" w:rsidP="009D22E6">
      <w:pPr>
        <w:tabs>
          <w:tab w:val="center" w:pos="4419"/>
          <w:tab w:val="left" w:pos="6058"/>
        </w:tabs>
        <w:jc w:val="both"/>
        <w:rPr>
          <w:rFonts w:ascii="Arial" w:hAnsi="Arial" w:cs="Arial"/>
          <w:b/>
        </w:rPr>
      </w:pPr>
    </w:p>
    <w:p w14:paraId="6C23D538" w14:textId="35B7C09A" w:rsidR="007F4063" w:rsidRDefault="007F4063" w:rsidP="009D22E6">
      <w:pPr>
        <w:tabs>
          <w:tab w:val="center" w:pos="4419"/>
          <w:tab w:val="left" w:pos="6058"/>
        </w:tabs>
        <w:jc w:val="both"/>
        <w:rPr>
          <w:rFonts w:ascii="Arial" w:hAnsi="Arial" w:cs="Arial"/>
          <w:b/>
        </w:rPr>
      </w:pPr>
    </w:p>
    <w:p w14:paraId="6564A624" w14:textId="614696E2" w:rsidR="007F4063" w:rsidRDefault="007F4063" w:rsidP="009D22E6">
      <w:pPr>
        <w:tabs>
          <w:tab w:val="center" w:pos="4419"/>
          <w:tab w:val="left" w:pos="6058"/>
        </w:tabs>
        <w:jc w:val="both"/>
        <w:rPr>
          <w:rFonts w:ascii="Arial" w:hAnsi="Arial" w:cs="Arial"/>
          <w:b/>
        </w:rPr>
      </w:pPr>
    </w:p>
    <w:p w14:paraId="6C1733D7" w14:textId="512CB3D8" w:rsidR="007F4063" w:rsidRDefault="007F4063" w:rsidP="009D22E6">
      <w:pPr>
        <w:tabs>
          <w:tab w:val="center" w:pos="4419"/>
          <w:tab w:val="left" w:pos="6058"/>
        </w:tabs>
        <w:jc w:val="both"/>
        <w:rPr>
          <w:rFonts w:ascii="Arial" w:hAnsi="Arial" w:cs="Arial"/>
          <w:b/>
        </w:rPr>
      </w:pPr>
    </w:p>
    <w:p w14:paraId="3AFC3F4F" w14:textId="7A158B5E" w:rsidR="007F4063" w:rsidRDefault="007F4063" w:rsidP="009D22E6">
      <w:pPr>
        <w:tabs>
          <w:tab w:val="center" w:pos="4419"/>
          <w:tab w:val="left" w:pos="6058"/>
        </w:tabs>
        <w:jc w:val="both"/>
        <w:rPr>
          <w:rFonts w:ascii="Arial" w:hAnsi="Arial" w:cs="Arial"/>
          <w:b/>
        </w:rPr>
      </w:pPr>
    </w:p>
    <w:p w14:paraId="279094E7" w14:textId="70AD3037" w:rsidR="007F4063" w:rsidRDefault="007F4063" w:rsidP="009D22E6">
      <w:pPr>
        <w:tabs>
          <w:tab w:val="center" w:pos="4419"/>
          <w:tab w:val="left" w:pos="6058"/>
        </w:tabs>
        <w:jc w:val="both"/>
        <w:rPr>
          <w:rFonts w:ascii="Arial" w:hAnsi="Arial" w:cs="Arial"/>
          <w:b/>
        </w:rPr>
      </w:pPr>
    </w:p>
    <w:p w14:paraId="3F1FA711" w14:textId="3C58FF08" w:rsidR="007F4063" w:rsidRDefault="007F4063" w:rsidP="009D22E6">
      <w:pPr>
        <w:tabs>
          <w:tab w:val="center" w:pos="4419"/>
          <w:tab w:val="left" w:pos="6058"/>
        </w:tabs>
        <w:jc w:val="both"/>
        <w:rPr>
          <w:rFonts w:ascii="Arial" w:hAnsi="Arial" w:cs="Arial"/>
          <w:b/>
        </w:rPr>
      </w:pPr>
    </w:p>
    <w:p w14:paraId="3D3CB72A" w14:textId="77777777" w:rsidR="007F4063" w:rsidRPr="007F4063" w:rsidRDefault="007F4063" w:rsidP="009D22E6">
      <w:pPr>
        <w:tabs>
          <w:tab w:val="center" w:pos="4419"/>
          <w:tab w:val="left" w:pos="6058"/>
        </w:tabs>
        <w:jc w:val="both"/>
        <w:rPr>
          <w:rFonts w:ascii="Arial" w:hAnsi="Arial" w:cs="Arial"/>
          <w:b/>
        </w:rPr>
      </w:pPr>
    </w:p>
    <w:p w14:paraId="679B8EC4" w14:textId="02B0845D" w:rsidR="009D22E6" w:rsidRPr="007F4063" w:rsidRDefault="00696E65" w:rsidP="00696E65">
      <w:pPr>
        <w:numPr>
          <w:ilvl w:val="0"/>
          <w:numId w:val="1"/>
        </w:numPr>
        <w:tabs>
          <w:tab w:val="center" w:pos="4419"/>
          <w:tab w:val="left" w:pos="6058"/>
        </w:tabs>
        <w:jc w:val="both"/>
        <w:rPr>
          <w:rFonts w:ascii="Arial" w:hAnsi="Arial" w:cs="Arial"/>
        </w:rPr>
      </w:pPr>
      <w:r w:rsidRPr="007F4063">
        <w:rPr>
          <w:rFonts w:ascii="Arial" w:hAnsi="Arial" w:cs="Arial"/>
          <w:b/>
        </w:rPr>
        <w:t xml:space="preserve">INICIATIVA DE ACUERDO QUE PROPONE LA AUTORIZACIÓN PARA LA CELEBRACIÓN DE CONVENIOS DE COLABORACIÓN ENTRE EL INSTITUTO TECNOLÓGICO DE CIUDAD GUZMÁN Y EL AYUNTAMIENTO DEL MUNICIPIO DE ZAPOTLÁN EL GRANDE, JALISCO. </w:t>
      </w:r>
      <w:r w:rsidRPr="007F4063">
        <w:rPr>
          <w:rFonts w:ascii="Arial" w:hAnsi="Arial" w:cs="Arial"/>
        </w:rPr>
        <w:t>Mo</w:t>
      </w:r>
      <w:r w:rsidR="004533DE" w:rsidRPr="007F4063">
        <w:rPr>
          <w:rFonts w:ascii="Arial" w:hAnsi="Arial" w:cs="Arial"/>
        </w:rPr>
        <w:t>tiva la C. Regidora Sara Moreno</w:t>
      </w:r>
      <w:r w:rsidR="00FC31C5">
        <w:rPr>
          <w:rFonts w:ascii="Arial" w:hAnsi="Arial" w:cs="Arial"/>
        </w:rPr>
        <w:t xml:space="preserve"> Ramírez</w:t>
      </w:r>
      <w:bookmarkStart w:id="0" w:name="_GoBack"/>
      <w:bookmarkEnd w:id="0"/>
      <w:r w:rsidR="004533DE" w:rsidRPr="007F4063">
        <w:rPr>
          <w:rFonts w:ascii="Arial" w:hAnsi="Arial" w:cs="Arial"/>
        </w:rPr>
        <w:t>.</w:t>
      </w:r>
    </w:p>
    <w:p w14:paraId="42BA33BF" w14:textId="4BD25188" w:rsidR="004533DE" w:rsidRPr="007F4063" w:rsidRDefault="004533DE" w:rsidP="007F4063">
      <w:pPr>
        <w:ind w:left="360"/>
        <w:rPr>
          <w:rFonts w:ascii="Arial" w:hAnsi="Arial" w:cs="Arial"/>
        </w:rPr>
      </w:pPr>
    </w:p>
    <w:p w14:paraId="566A0461" w14:textId="30557BA1" w:rsidR="004533DE" w:rsidRPr="007F4063" w:rsidRDefault="004533DE" w:rsidP="004533DE">
      <w:pPr>
        <w:numPr>
          <w:ilvl w:val="0"/>
          <w:numId w:val="1"/>
        </w:numPr>
        <w:tabs>
          <w:tab w:val="center" w:pos="4419"/>
          <w:tab w:val="left" w:pos="6058"/>
        </w:tabs>
        <w:jc w:val="both"/>
        <w:rPr>
          <w:rFonts w:ascii="Arial" w:hAnsi="Arial" w:cs="Arial"/>
          <w:b/>
        </w:rPr>
      </w:pPr>
      <w:r w:rsidRPr="007F4063">
        <w:rPr>
          <w:rFonts w:ascii="Arial" w:hAnsi="Arial" w:cs="Arial"/>
          <w:b/>
        </w:rPr>
        <w:t xml:space="preserve">INICIATIVA DE ACUERDO ECONÓMICO QUE PROPONE LA AUTORIZACIÓN PARA LA CELEBRACIÓN DE CONVENIOS DE COLABORACIÓN CON LA UNIVERSIDAD DE GUADALAJARA (CUSUR), </w:t>
      </w:r>
      <w:r w:rsidR="007F4063" w:rsidRPr="007F4063">
        <w:rPr>
          <w:rFonts w:ascii="Arial" w:hAnsi="Arial" w:cs="Arial"/>
          <w:b/>
        </w:rPr>
        <w:t xml:space="preserve">EL CENTRO REGIONAL DE EDUCACIÓN NORMAL, LA UNIVERSIDAD PEDAGÓGICA NACIONAL UNIDAD 144, </w:t>
      </w:r>
      <w:r w:rsidRPr="007F4063">
        <w:rPr>
          <w:rFonts w:ascii="Arial" w:hAnsi="Arial" w:cs="Arial"/>
          <w:b/>
        </w:rPr>
        <w:t>EL INSTITUTO TECNOLÓGICO JOSÉ MARIO MOLINA PASQUEL Y HERNÁNDEZ (</w:t>
      </w:r>
      <w:r w:rsidR="007F4063" w:rsidRPr="007F4063">
        <w:rPr>
          <w:rFonts w:ascii="Arial" w:hAnsi="Arial" w:cs="Arial"/>
          <w:b/>
        </w:rPr>
        <w:t>CON SEDE EN EL MUNICIPIO DE TAMAZULA DE GORDIANO, JALISCO</w:t>
      </w:r>
      <w:r w:rsidRPr="007F4063">
        <w:rPr>
          <w:rFonts w:ascii="Arial" w:hAnsi="Arial" w:cs="Arial"/>
          <w:b/>
        </w:rPr>
        <w:t>.), PARA PRESTADORES DE SERVICIO SOCIAL</w:t>
      </w:r>
      <w:r w:rsidR="007F4063" w:rsidRPr="007F4063">
        <w:rPr>
          <w:rFonts w:ascii="Arial" w:hAnsi="Arial" w:cs="Arial"/>
          <w:b/>
        </w:rPr>
        <w:t>,</w:t>
      </w:r>
      <w:r w:rsidRPr="007F4063">
        <w:rPr>
          <w:rFonts w:ascii="Arial" w:hAnsi="Arial" w:cs="Arial"/>
          <w:b/>
        </w:rPr>
        <w:t xml:space="preserve"> PRÁCTICAS PROFESIONALES Y CONVENIOS GENERALES DE COLABORACIÓN Y DE LAS DIVERSAS ÁREAS PROFESIONALES. </w:t>
      </w:r>
      <w:r w:rsidRPr="007F4063">
        <w:rPr>
          <w:rFonts w:ascii="Arial" w:hAnsi="Arial" w:cs="Arial"/>
        </w:rPr>
        <w:t>Motiva la C. Regidora Marisol Mendoza Pinto.</w:t>
      </w:r>
    </w:p>
    <w:p w14:paraId="02FF1DD3" w14:textId="36C23C5A" w:rsidR="00F94767" w:rsidRPr="007F4063" w:rsidRDefault="00F94767" w:rsidP="00F94767">
      <w:pPr>
        <w:tabs>
          <w:tab w:val="center" w:pos="4419"/>
          <w:tab w:val="left" w:pos="6058"/>
        </w:tabs>
        <w:jc w:val="both"/>
        <w:rPr>
          <w:rFonts w:ascii="Arial" w:hAnsi="Arial" w:cs="Arial"/>
          <w:i/>
        </w:rPr>
      </w:pPr>
    </w:p>
    <w:p w14:paraId="1027D789" w14:textId="77777777" w:rsidR="00F94767" w:rsidRPr="007F4063" w:rsidRDefault="00F94767" w:rsidP="00F94767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F4063">
        <w:rPr>
          <w:rFonts w:ascii="Arial" w:hAnsi="Arial" w:cs="Arial"/>
          <w:b/>
          <w:sz w:val="24"/>
          <w:szCs w:val="24"/>
        </w:rPr>
        <w:t>CLAUSURA DE LA SESIÓN.</w:t>
      </w:r>
    </w:p>
    <w:p w14:paraId="638458DE" w14:textId="77777777" w:rsidR="00F94767" w:rsidRPr="007F4063" w:rsidRDefault="00F94767" w:rsidP="00F94767">
      <w:pPr>
        <w:pStyle w:val="Prrafodelista"/>
        <w:rPr>
          <w:rFonts w:ascii="Arial" w:hAnsi="Arial" w:cs="Arial"/>
          <w:sz w:val="24"/>
          <w:szCs w:val="24"/>
        </w:rPr>
      </w:pPr>
    </w:p>
    <w:p w14:paraId="67523308" w14:textId="4CB802DA" w:rsidR="00F94767" w:rsidRPr="007F4063" w:rsidRDefault="00F94767" w:rsidP="00F94767">
      <w:pPr>
        <w:jc w:val="both"/>
        <w:rPr>
          <w:rFonts w:ascii="Arial" w:hAnsi="Arial" w:cs="Arial"/>
        </w:rPr>
      </w:pPr>
    </w:p>
    <w:p w14:paraId="4A523239" w14:textId="77777777" w:rsidR="0091435E" w:rsidRPr="007F4063" w:rsidRDefault="0091435E" w:rsidP="00F94767">
      <w:pPr>
        <w:jc w:val="both"/>
        <w:rPr>
          <w:rFonts w:ascii="Arial" w:hAnsi="Arial" w:cs="Arial"/>
        </w:rPr>
      </w:pPr>
    </w:p>
    <w:p w14:paraId="577CB9CF" w14:textId="77777777" w:rsidR="00F94767" w:rsidRPr="007F4063" w:rsidRDefault="00F94767" w:rsidP="00F94767">
      <w:pPr>
        <w:rPr>
          <w:rFonts w:ascii="Arial" w:eastAsia="Times New Roman" w:hAnsi="Arial" w:cs="Arial"/>
          <w:b/>
          <w:i/>
          <w:iCs/>
          <w:lang w:val="es-ES"/>
        </w:rPr>
      </w:pPr>
    </w:p>
    <w:p w14:paraId="66F1165C" w14:textId="77777777" w:rsidR="00F94767" w:rsidRPr="007F4063" w:rsidRDefault="00F94767" w:rsidP="00F94767">
      <w:pPr>
        <w:jc w:val="center"/>
        <w:rPr>
          <w:rFonts w:ascii="Arial" w:eastAsia="Times New Roman" w:hAnsi="Arial" w:cs="Arial"/>
          <w:b/>
          <w:iCs/>
          <w:lang w:val="es-ES"/>
        </w:rPr>
      </w:pPr>
      <w:r w:rsidRPr="007F4063">
        <w:rPr>
          <w:rFonts w:ascii="Arial" w:eastAsia="Times New Roman" w:hAnsi="Arial" w:cs="Arial"/>
          <w:b/>
          <w:iCs/>
          <w:lang w:val="es-ES"/>
        </w:rPr>
        <w:t>ATENTAMENTE</w:t>
      </w:r>
    </w:p>
    <w:p w14:paraId="49F3B14C" w14:textId="77777777" w:rsidR="00F94767" w:rsidRPr="007F4063" w:rsidRDefault="00F94767" w:rsidP="00F94767">
      <w:pPr>
        <w:jc w:val="center"/>
        <w:rPr>
          <w:rFonts w:ascii="Arial" w:eastAsia="Times New Roman" w:hAnsi="Arial" w:cs="Arial"/>
          <w:b/>
          <w:iCs/>
          <w:lang w:val="es-ES"/>
        </w:rPr>
      </w:pPr>
      <w:r w:rsidRPr="007F4063">
        <w:rPr>
          <w:rFonts w:ascii="Arial" w:eastAsia="Times New Roman" w:hAnsi="Arial" w:cs="Arial"/>
          <w:b/>
          <w:iCs/>
          <w:lang w:val="es-ES"/>
        </w:rPr>
        <w:t>“2021, AÑO DEL 130 ANIVERSARIO DEL NATALICIO DEL ESCRITOR Y DIPLOMÁTICO GUILLERMO JIMÉNEZ”</w:t>
      </w:r>
    </w:p>
    <w:p w14:paraId="24E57D57" w14:textId="0457C8E2" w:rsidR="00F94767" w:rsidRPr="007F4063" w:rsidRDefault="00F94767" w:rsidP="00F94767">
      <w:pPr>
        <w:jc w:val="center"/>
        <w:rPr>
          <w:rFonts w:ascii="Arial" w:eastAsia="Times New Roman" w:hAnsi="Arial" w:cs="Arial"/>
          <w:iCs/>
          <w:lang w:val="es-ES"/>
        </w:rPr>
      </w:pPr>
      <w:r w:rsidRPr="007F4063">
        <w:rPr>
          <w:rFonts w:ascii="Arial" w:eastAsia="Times New Roman" w:hAnsi="Arial" w:cs="Arial"/>
        </w:rPr>
        <w:t>Ciudad Guzmán, Municipio De Z</w:t>
      </w:r>
      <w:r w:rsidRPr="007F4063">
        <w:rPr>
          <w:rFonts w:ascii="Arial" w:eastAsia="Times New Roman" w:hAnsi="Arial" w:cs="Arial"/>
        </w:rPr>
        <w:t>apotlán El Grande, Jalisco, a 18</w:t>
      </w:r>
      <w:r w:rsidRPr="007F4063">
        <w:rPr>
          <w:rFonts w:ascii="Arial" w:eastAsia="Times New Roman" w:hAnsi="Arial" w:cs="Arial"/>
        </w:rPr>
        <w:t xml:space="preserve"> de noviembre de 2021.</w:t>
      </w:r>
    </w:p>
    <w:p w14:paraId="13062616" w14:textId="77777777" w:rsidR="00F94767" w:rsidRPr="007F4063" w:rsidRDefault="00F94767" w:rsidP="00F94767">
      <w:pPr>
        <w:rPr>
          <w:rFonts w:ascii="Arial" w:hAnsi="Arial" w:cs="Arial"/>
          <w:bCs/>
        </w:rPr>
      </w:pPr>
    </w:p>
    <w:p w14:paraId="6DEFC54C" w14:textId="77777777" w:rsidR="00F94767" w:rsidRPr="007F4063" w:rsidRDefault="00F94767" w:rsidP="00F94767">
      <w:pPr>
        <w:jc w:val="center"/>
        <w:rPr>
          <w:rFonts w:ascii="Arial" w:hAnsi="Arial" w:cs="Arial"/>
          <w:bCs/>
        </w:rPr>
      </w:pPr>
    </w:p>
    <w:p w14:paraId="2270F45D" w14:textId="77777777" w:rsidR="00F94767" w:rsidRPr="007F4063" w:rsidRDefault="00F94767" w:rsidP="00F94767">
      <w:pPr>
        <w:rPr>
          <w:rFonts w:ascii="Arial" w:hAnsi="Arial" w:cs="Arial"/>
          <w:b/>
          <w:bCs/>
        </w:rPr>
      </w:pPr>
    </w:p>
    <w:p w14:paraId="625B6215" w14:textId="77777777" w:rsidR="00F94767" w:rsidRPr="007F4063" w:rsidRDefault="00F94767" w:rsidP="00F94767">
      <w:pPr>
        <w:jc w:val="center"/>
        <w:rPr>
          <w:rFonts w:ascii="Arial" w:hAnsi="Arial" w:cs="Arial"/>
          <w:b/>
          <w:bCs/>
        </w:rPr>
      </w:pPr>
    </w:p>
    <w:p w14:paraId="66CEB8B6" w14:textId="77777777" w:rsidR="00F94767" w:rsidRPr="007F4063" w:rsidRDefault="00F94767" w:rsidP="00F94767">
      <w:pPr>
        <w:jc w:val="center"/>
        <w:rPr>
          <w:rFonts w:ascii="Arial" w:hAnsi="Arial" w:cs="Arial"/>
          <w:b/>
          <w:bCs/>
        </w:rPr>
      </w:pPr>
      <w:r w:rsidRPr="007F4063">
        <w:rPr>
          <w:rFonts w:ascii="Arial" w:hAnsi="Arial" w:cs="Arial"/>
          <w:b/>
          <w:bCs/>
        </w:rPr>
        <w:t>C. ALEJANDRO BARRAGÁN SÁNCHEZ</w:t>
      </w:r>
    </w:p>
    <w:p w14:paraId="23910C57" w14:textId="77777777" w:rsidR="00F94767" w:rsidRPr="007F4063" w:rsidRDefault="00F94767" w:rsidP="00F94767">
      <w:pPr>
        <w:jc w:val="center"/>
        <w:rPr>
          <w:rFonts w:ascii="Arial" w:eastAsia="Times New Roman" w:hAnsi="Arial" w:cs="Arial"/>
          <w:i/>
          <w:lang w:val="es-ES"/>
        </w:rPr>
      </w:pPr>
      <w:r w:rsidRPr="007F4063">
        <w:rPr>
          <w:rFonts w:ascii="Arial" w:eastAsia="Times New Roman" w:hAnsi="Arial" w:cs="Arial"/>
          <w:bCs/>
          <w:lang w:val="es-ES"/>
        </w:rPr>
        <w:t>PRESIDENTE MUNICIPAL</w:t>
      </w:r>
    </w:p>
    <w:p w14:paraId="0E932081" w14:textId="77777777" w:rsidR="00F94767" w:rsidRPr="007F4063" w:rsidRDefault="00F94767" w:rsidP="00F94767">
      <w:pPr>
        <w:rPr>
          <w:rFonts w:ascii="Arial" w:hAnsi="Arial" w:cs="Arial"/>
          <w:bCs/>
        </w:rPr>
      </w:pPr>
    </w:p>
    <w:p w14:paraId="25BDB28A" w14:textId="5A749FA9" w:rsidR="00F94767" w:rsidRPr="007F4063" w:rsidRDefault="00F94767" w:rsidP="00F94767">
      <w:pPr>
        <w:rPr>
          <w:rFonts w:ascii="Arial" w:hAnsi="Arial" w:cs="Arial"/>
          <w:bCs/>
        </w:rPr>
      </w:pPr>
    </w:p>
    <w:p w14:paraId="79772515" w14:textId="77777777" w:rsidR="00F94767" w:rsidRPr="007F4063" w:rsidRDefault="00F94767" w:rsidP="00F94767">
      <w:pPr>
        <w:rPr>
          <w:rFonts w:ascii="Arial" w:hAnsi="Arial" w:cs="Arial"/>
          <w:bCs/>
        </w:rPr>
      </w:pPr>
    </w:p>
    <w:p w14:paraId="6AD6855F" w14:textId="77777777" w:rsidR="00F94767" w:rsidRPr="007F4063" w:rsidRDefault="00F94767" w:rsidP="00F94767">
      <w:pPr>
        <w:jc w:val="center"/>
        <w:rPr>
          <w:rFonts w:ascii="Arial" w:hAnsi="Arial" w:cs="Arial"/>
          <w:b/>
          <w:bCs/>
        </w:rPr>
      </w:pPr>
      <w:r w:rsidRPr="007F4063">
        <w:rPr>
          <w:rFonts w:ascii="Arial" w:hAnsi="Arial" w:cs="Arial"/>
          <w:b/>
          <w:bCs/>
        </w:rPr>
        <w:t>MTRA. CLAUDIA MARGARITA ROBLES GÓMEZ</w:t>
      </w:r>
    </w:p>
    <w:p w14:paraId="42C77955" w14:textId="77777777" w:rsidR="00F94767" w:rsidRPr="007F4063" w:rsidRDefault="00F94767" w:rsidP="00F94767">
      <w:pPr>
        <w:jc w:val="center"/>
        <w:rPr>
          <w:rFonts w:ascii="Arial" w:hAnsi="Arial" w:cs="Arial"/>
        </w:rPr>
      </w:pPr>
      <w:r w:rsidRPr="007F4063">
        <w:rPr>
          <w:rFonts w:ascii="Arial" w:hAnsi="Arial" w:cs="Arial"/>
        </w:rPr>
        <w:t>SECRETARIA GENERAL</w:t>
      </w:r>
    </w:p>
    <w:p w14:paraId="447163C2" w14:textId="77777777" w:rsidR="00F94767" w:rsidRPr="007F4063" w:rsidRDefault="00F94767">
      <w:pPr>
        <w:rPr>
          <w:rFonts w:ascii="Arial" w:hAnsi="Arial" w:cs="Arial"/>
        </w:rPr>
      </w:pPr>
    </w:p>
    <w:sectPr w:rsidR="00F94767" w:rsidRPr="007F4063" w:rsidSect="003F6F9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3CB9EF" w14:textId="77777777" w:rsidR="009E228F" w:rsidRDefault="009E228F" w:rsidP="003F6F9A">
      <w:r>
        <w:separator/>
      </w:r>
    </w:p>
  </w:endnote>
  <w:endnote w:type="continuationSeparator" w:id="0">
    <w:p w14:paraId="2523CDF9" w14:textId="77777777" w:rsidR="009E228F" w:rsidRDefault="009E228F" w:rsidP="003F6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D0A567" w14:textId="77777777" w:rsidR="003F6F9A" w:rsidRDefault="003F6F9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2E3599" w14:textId="77777777" w:rsidR="003F6F9A" w:rsidRDefault="003F6F9A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87D11B" w14:textId="77777777" w:rsidR="003F6F9A" w:rsidRDefault="003F6F9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7D33A7" w14:textId="77777777" w:rsidR="009E228F" w:rsidRDefault="009E228F" w:rsidP="003F6F9A">
      <w:r>
        <w:separator/>
      </w:r>
    </w:p>
  </w:footnote>
  <w:footnote w:type="continuationSeparator" w:id="0">
    <w:p w14:paraId="01CCD4D1" w14:textId="77777777" w:rsidR="009E228F" w:rsidRDefault="009E228F" w:rsidP="003F6F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4F5039" w14:textId="3FA274F6" w:rsidR="003F6F9A" w:rsidRDefault="009E228F">
    <w:pPr>
      <w:pStyle w:val="Encabezado"/>
    </w:pPr>
    <w:r>
      <w:rPr>
        <w:noProof/>
      </w:rPr>
      <w:pict w14:anchorId="566DC79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7077" o:spid="_x0000_s2051" type="#_x0000_t75" alt="" style="position:absolute;margin-left:0;margin-top:0;width:586.7pt;height:966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3F8C22" w14:textId="07082382" w:rsidR="003F6F9A" w:rsidRDefault="009E228F">
    <w:pPr>
      <w:pStyle w:val="Encabezado"/>
    </w:pPr>
    <w:r>
      <w:rPr>
        <w:noProof/>
      </w:rPr>
      <w:pict w14:anchorId="5E46DC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7078" o:spid="_x0000_s2050" type="#_x0000_t75" alt="" style="position:absolute;margin-left:0;margin-top:0;width:586.7pt;height:966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60D3B" w14:textId="3F9E8CCE" w:rsidR="003F6F9A" w:rsidRDefault="009E228F">
    <w:pPr>
      <w:pStyle w:val="Encabezado"/>
    </w:pPr>
    <w:r>
      <w:rPr>
        <w:noProof/>
      </w:rPr>
      <w:pict w14:anchorId="408C8E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7076" o:spid="_x0000_s2049" type="#_x0000_t75" alt="" style="position:absolute;margin-left:0;margin-top:0;width:586.7pt;height:966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154D8"/>
    <w:multiLevelType w:val="hybridMultilevel"/>
    <w:tmpl w:val="A504F2B0"/>
    <w:lvl w:ilvl="0" w:tplc="117C01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A4E"/>
    <w:rsid w:val="001D6494"/>
    <w:rsid w:val="003F0CF5"/>
    <w:rsid w:val="003F6F9A"/>
    <w:rsid w:val="004533DE"/>
    <w:rsid w:val="004761C0"/>
    <w:rsid w:val="005B48EE"/>
    <w:rsid w:val="005F430F"/>
    <w:rsid w:val="00696E65"/>
    <w:rsid w:val="007F4063"/>
    <w:rsid w:val="0087098C"/>
    <w:rsid w:val="0091435E"/>
    <w:rsid w:val="009D22E6"/>
    <w:rsid w:val="009E228F"/>
    <w:rsid w:val="00A67EE8"/>
    <w:rsid w:val="00C236C0"/>
    <w:rsid w:val="00D01A4E"/>
    <w:rsid w:val="00F94767"/>
    <w:rsid w:val="00FC3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4453E14"/>
  <w15:chartTrackingRefBased/>
  <w15:docId w15:val="{718057CD-7811-D844-B77C-2CFDE74A2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6F9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F6F9A"/>
  </w:style>
  <w:style w:type="paragraph" w:styleId="Piedepgina">
    <w:name w:val="footer"/>
    <w:basedOn w:val="Normal"/>
    <w:link w:val="PiedepginaCar"/>
    <w:uiPriority w:val="99"/>
    <w:unhideWhenUsed/>
    <w:rsid w:val="003F6F9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F6F9A"/>
  </w:style>
  <w:style w:type="paragraph" w:styleId="Prrafodelista">
    <w:name w:val="List Paragraph"/>
    <w:basedOn w:val="Normal"/>
    <w:uiPriority w:val="34"/>
    <w:qFormat/>
    <w:rsid w:val="00F94767"/>
    <w:pPr>
      <w:spacing w:after="160" w:line="259" w:lineRule="auto"/>
      <w:ind w:left="720"/>
      <w:contextualSpacing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484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Héctor Javier Vázquez Rodríguez</cp:lastModifiedBy>
  <cp:revision>3</cp:revision>
  <cp:lastPrinted>2021-10-05T17:05:00Z</cp:lastPrinted>
  <dcterms:created xsi:type="dcterms:W3CDTF">2021-10-05T17:15:00Z</dcterms:created>
  <dcterms:modified xsi:type="dcterms:W3CDTF">2021-11-18T20:35:00Z</dcterms:modified>
</cp:coreProperties>
</file>