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F8F6" w14:textId="01B0870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09753842" w14:textId="77777777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7EFB405E" w14:textId="45CE2497" w:rsidR="003671C0" w:rsidRPr="003671C0" w:rsidRDefault="003B7730" w:rsidP="005B27AB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D85C08">
        <w:rPr>
          <w:rFonts w:ascii="Calibri Light" w:hAnsi="Calibri Light" w:cs="Calibri Light"/>
          <w:b/>
        </w:rPr>
        <w:t>n Solemne de Ayuntamiento No.36</w:t>
      </w:r>
      <w:r w:rsidR="00993213" w:rsidRPr="00993213">
        <w:rPr>
          <w:rFonts w:ascii="Calibri Light" w:hAnsi="Calibri Light" w:cs="Calibri Light"/>
        </w:rPr>
        <w:t xml:space="preserve">, </w:t>
      </w:r>
      <w:r w:rsidR="00D85C08" w:rsidRPr="00D85C08">
        <w:rPr>
          <w:rFonts w:ascii="Calibri Light" w:hAnsi="Calibri Light" w:cs="Calibri Light"/>
        </w:rPr>
        <w:t xml:space="preserve">con motivo de la </w:t>
      </w:r>
      <w:r w:rsidR="00D85C08" w:rsidRPr="00232252">
        <w:rPr>
          <w:rFonts w:ascii="Calibri Light" w:hAnsi="Calibri Light" w:cs="Calibri Light"/>
        </w:rPr>
        <w:t>Conmemoración del</w:t>
      </w:r>
      <w:r w:rsidR="00D85C08" w:rsidRPr="00D85C08">
        <w:rPr>
          <w:rFonts w:ascii="Calibri Light" w:hAnsi="Calibri Light" w:cs="Calibri Light"/>
          <w:b/>
        </w:rPr>
        <w:t xml:space="preserve"> 168° Aniversario en el que se asignó el nombre de Ciudad Guzmán</w:t>
      </w:r>
      <w:r w:rsidR="00D85C08" w:rsidRPr="00D85C08">
        <w:rPr>
          <w:rFonts w:ascii="Calibri Light" w:hAnsi="Calibri Light" w:cs="Calibri Light"/>
        </w:rPr>
        <w:t>, a celebrarse el día viernes 19 diecinueve de abril de 2024 dos mil veinticuatro, a las 10:00 diez horas, en la Sala de Ayuntamiento, ubicada en la planta alta de</w:t>
      </w:r>
      <w:r w:rsidR="00D85C08">
        <w:rPr>
          <w:rFonts w:ascii="Calibri Light" w:hAnsi="Calibri Light" w:cs="Calibri Light"/>
        </w:rPr>
        <w:t>l Palacio de Gobierno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563746D1" w14:textId="5D9491EB" w:rsidR="0076587B" w:rsidRDefault="0076587B" w:rsidP="005B27AB">
      <w:pPr>
        <w:spacing w:line="360" w:lineRule="auto"/>
        <w:rPr>
          <w:rFonts w:ascii="Calibri Light" w:hAnsi="Calibri Light" w:cs="Calibri Light"/>
          <w:b/>
        </w:rPr>
      </w:pPr>
    </w:p>
    <w:p w14:paraId="5B75C4BA" w14:textId="27AEBC90" w:rsidR="0044618B" w:rsidRDefault="00EC11AB" w:rsidP="005B27AB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7584B222" w14:textId="77777777" w:rsidR="00982B06" w:rsidRPr="002A79D9" w:rsidRDefault="00982B06" w:rsidP="005B27AB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72EA79A9" w14:textId="03FBF507" w:rsidR="00924D7B" w:rsidRPr="00924D7B" w:rsidRDefault="003B7730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1C4BEC57" w:rsidR="00993213" w:rsidRPr="004F448D" w:rsidRDefault="00D77E53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D77E53">
        <w:rPr>
          <w:rFonts w:ascii="Calibri Light" w:hAnsi="Calibri Light" w:cs="Calibri Light"/>
        </w:rPr>
        <w:t xml:space="preserve">Honores a la Bandera Nacional a cargo de la Escolta Oficial de la Comisaría Municipal de Seguridad Pública, y entonación del Himno Nacional Mexicano, </w:t>
      </w:r>
      <w:r w:rsidR="00811A8B" w:rsidRPr="00811A8B">
        <w:rPr>
          <w:rFonts w:ascii="Calibri Light" w:hAnsi="Calibri Light" w:cs="Calibri Light"/>
        </w:rPr>
        <w:t>dirigido por la Lic. Adriana López Durán</w:t>
      </w:r>
      <w:r>
        <w:rPr>
          <w:rFonts w:ascii="Calibri Light" w:hAnsi="Calibri Light" w:cs="Calibri Light"/>
        </w:rPr>
        <w:t>.</w:t>
      </w:r>
    </w:p>
    <w:p w14:paraId="675F7A2C" w14:textId="3111AA35" w:rsidR="004631F8" w:rsidRPr="00FB5F88" w:rsidRDefault="00811A8B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811A8B">
        <w:rPr>
          <w:rFonts w:ascii="Calibri Light" w:hAnsi="Calibri Light" w:cs="Calibri Light"/>
        </w:rPr>
        <w:t>Lectura del punto de acuerdo en que se determinó llevar a cabo Sesión Solemne de Ayuntamiento para r</w:t>
      </w:r>
      <w:r>
        <w:rPr>
          <w:rFonts w:ascii="Calibri Light" w:hAnsi="Calibri Light" w:cs="Calibri Light"/>
        </w:rPr>
        <w:t>ealizar la Conmemoración del 168</w:t>
      </w:r>
      <w:r w:rsidRPr="00811A8B">
        <w:rPr>
          <w:rFonts w:ascii="Calibri Light" w:hAnsi="Calibri Light" w:cs="Calibri Light"/>
        </w:rPr>
        <w:t xml:space="preserve">° Aniversario en el que se asignó el nombre </w:t>
      </w:r>
      <w:r>
        <w:rPr>
          <w:rFonts w:ascii="Calibri Light" w:hAnsi="Calibri Light" w:cs="Calibri Light"/>
        </w:rPr>
        <w:t>de Ciudad Guzmán</w:t>
      </w:r>
      <w:r w:rsidR="004631F8">
        <w:rPr>
          <w:rFonts w:ascii="Calibri Light" w:eastAsia="Arial" w:hAnsi="Calibri Light" w:cs="Calibri Light"/>
        </w:rPr>
        <w:t>.</w:t>
      </w:r>
    </w:p>
    <w:p w14:paraId="0DBB8920" w14:textId="1DACBDFF" w:rsidR="00FB5F88" w:rsidRPr="00FB5F88" w:rsidRDefault="00FB5F88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FB5F88">
        <w:rPr>
          <w:rFonts w:ascii="Calibri Light" w:hAnsi="Calibri Light" w:cs="Calibri Light"/>
        </w:rPr>
        <w:t xml:space="preserve">Intervención del Cronista Municipal Arq. José Fernando González </w:t>
      </w:r>
      <w:proofErr w:type="spellStart"/>
      <w:r w:rsidRPr="00FB5F88">
        <w:rPr>
          <w:rFonts w:ascii="Calibri Light" w:hAnsi="Calibri Light" w:cs="Calibri Light"/>
        </w:rPr>
        <w:t>Castolo</w:t>
      </w:r>
      <w:proofErr w:type="spellEnd"/>
      <w:r w:rsidRPr="00FB5F88">
        <w:rPr>
          <w:rFonts w:ascii="Calibri Light" w:hAnsi="Calibri Light" w:cs="Calibri Light"/>
        </w:rPr>
        <w:t>.</w:t>
      </w:r>
    </w:p>
    <w:p w14:paraId="77BFF473" w14:textId="6CA5BD34" w:rsidR="00FE0637" w:rsidRPr="00FB5F88" w:rsidRDefault="00E440B9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eastAsia="Arial" w:hAnsi="Calibri Light" w:cs="Calibri Light"/>
        </w:rPr>
        <w:t xml:space="preserve">Mensaje Oficial por el </w:t>
      </w:r>
      <w:r w:rsidR="00FE0637">
        <w:rPr>
          <w:rFonts w:ascii="Calibri Light" w:eastAsia="Arial" w:hAnsi="Calibri Light" w:cs="Calibri Light"/>
        </w:rPr>
        <w:t>Presidente Municipal Interino Lic. Jorge de Jesús Juárez Parra</w:t>
      </w:r>
      <w:r w:rsidRPr="004631F8">
        <w:rPr>
          <w:rFonts w:ascii="Calibri Light" w:eastAsia="Arial" w:hAnsi="Calibri Light" w:cs="Calibri Light"/>
        </w:rPr>
        <w:t>.</w:t>
      </w:r>
    </w:p>
    <w:p w14:paraId="6AD88505" w14:textId="7337C08A" w:rsidR="004D38FC" w:rsidRPr="00982B06" w:rsidRDefault="003B7730" w:rsidP="005B27A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27243E45" w14:textId="77777777" w:rsidR="00982B06" w:rsidRDefault="00982B06" w:rsidP="005E3335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1FB0BC8" w14:textId="77777777" w:rsidR="00461A23" w:rsidRDefault="00461A23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7CBEE1B4" w14:textId="77777777" w:rsidR="00461A23" w:rsidRDefault="00461A23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66FFC1E8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77777777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777777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3E58F546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A06F56">
        <w:rPr>
          <w:rFonts w:ascii="Calibri Light" w:hAnsi="Calibri Light" w:cs="Calibri Light"/>
          <w:snapToGrid w:val="0"/>
          <w:sz w:val="22"/>
          <w:szCs w:val="22"/>
        </w:rPr>
        <w:t>Jalisco, a 17</w:t>
      </w:r>
      <w:bookmarkStart w:id="0" w:name="_GoBack"/>
      <w:bookmarkEnd w:id="0"/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FB5F88">
        <w:rPr>
          <w:rFonts w:ascii="Calibri Light" w:hAnsi="Calibri Light" w:cs="Calibri Light"/>
          <w:snapToGrid w:val="0"/>
          <w:sz w:val="22"/>
          <w:szCs w:val="22"/>
        </w:rPr>
        <w:t>abril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7D69E2E7" w:rsidR="00924D7B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C4F73D6" w:rsidR="002A79D9" w:rsidRPr="00A56BE6" w:rsidRDefault="00FE0637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JORGE DE JESÚS JUÁREZ PARRA</w:t>
      </w:r>
    </w:p>
    <w:p w14:paraId="2A46063B" w14:textId="2690E56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  <w:r w:rsidR="00FE0637">
        <w:rPr>
          <w:rFonts w:ascii="Calibri Light" w:hAnsi="Calibri Light" w:cs="Calibri Light"/>
          <w:sz w:val="22"/>
          <w:szCs w:val="22"/>
        </w:rPr>
        <w:t xml:space="preserve"> Interino</w:t>
      </w:r>
    </w:p>
    <w:p w14:paraId="5B69C9D7" w14:textId="2F4771BD" w:rsidR="00C7641C" w:rsidRPr="00A56BE6" w:rsidRDefault="00C7641C" w:rsidP="00DD79B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E32FE8" w14:textId="6C389DE9" w:rsidR="003671C0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30EDE58" w14:textId="77777777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465336A0" w:rsidR="00C7641C" w:rsidRPr="00A56BE6" w:rsidRDefault="00E16A46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MA. DEL REFUGIO EUSEBIO BERNABE</w:t>
      </w:r>
    </w:p>
    <w:p w14:paraId="2C189647" w14:textId="613568C9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  <w:r w:rsidR="00E16A46">
        <w:rPr>
          <w:rFonts w:ascii="Calibri Light" w:hAnsi="Calibri Light" w:cs="Calibri Light"/>
          <w:sz w:val="22"/>
          <w:szCs w:val="22"/>
        </w:rPr>
        <w:t xml:space="preserve"> Interina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4909" w14:textId="77777777" w:rsidR="00995A8E" w:rsidRDefault="00995A8E" w:rsidP="003F6F9A">
      <w:r>
        <w:separator/>
      </w:r>
    </w:p>
  </w:endnote>
  <w:endnote w:type="continuationSeparator" w:id="0">
    <w:p w14:paraId="3F396486" w14:textId="77777777" w:rsidR="00995A8E" w:rsidRDefault="00995A8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6A1B7" w14:textId="77777777" w:rsidR="00995A8E" w:rsidRDefault="00995A8E" w:rsidP="003F6F9A">
      <w:r>
        <w:separator/>
      </w:r>
    </w:p>
  </w:footnote>
  <w:footnote w:type="continuationSeparator" w:id="0">
    <w:p w14:paraId="5F74D466" w14:textId="77777777" w:rsidR="00995A8E" w:rsidRDefault="00995A8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995A8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A8E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995A8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1398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052B0"/>
    <w:rsid w:val="00227BC0"/>
    <w:rsid w:val="00232252"/>
    <w:rsid w:val="002A7041"/>
    <w:rsid w:val="002A79D9"/>
    <w:rsid w:val="002B5F68"/>
    <w:rsid w:val="002D0F8F"/>
    <w:rsid w:val="002D5BED"/>
    <w:rsid w:val="002E34E2"/>
    <w:rsid w:val="002F2248"/>
    <w:rsid w:val="00301A92"/>
    <w:rsid w:val="00316A0D"/>
    <w:rsid w:val="00333A00"/>
    <w:rsid w:val="0034244F"/>
    <w:rsid w:val="003456EE"/>
    <w:rsid w:val="0035226B"/>
    <w:rsid w:val="00353BEC"/>
    <w:rsid w:val="003632E8"/>
    <w:rsid w:val="003644BB"/>
    <w:rsid w:val="003651BE"/>
    <w:rsid w:val="003671C0"/>
    <w:rsid w:val="00376AC5"/>
    <w:rsid w:val="00384592"/>
    <w:rsid w:val="003870D9"/>
    <w:rsid w:val="003946AB"/>
    <w:rsid w:val="003B0BF5"/>
    <w:rsid w:val="003B7730"/>
    <w:rsid w:val="003D0D38"/>
    <w:rsid w:val="003D2271"/>
    <w:rsid w:val="003F0CF5"/>
    <w:rsid w:val="003F28D6"/>
    <w:rsid w:val="003F6F9A"/>
    <w:rsid w:val="0040498C"/>
    <w:rsid w:val="00420718"/>
    <w:rsid w:val="00430751"/>
    <w:rsid w:val="004311A8"/>
    <w:rsid w:val="0044618B"/>
    <w:rsid w:val="004535EC"/>
    <w:rsid w:val="00461162"/>
    <w:rsid w:val="00461A23"/>
    <w:rsid w:val="004631F8"/>
    <w:rsid w:val="004761C0"/>
    <w:rsid w:val="00492D8C"/>
    <w:rsid w:val="004B6B38"/>
    <w:rsid w:val="004C1B19"/>
    <w:rsid w:val="004C357A"/>
    <w:rsid w:val="004C7539"/>
    <w:rsid w:val="004D38FC"/>
    <w:rsid w:val="004E3CD2"/>
    <w:rsid w:val="004E5784"/>
    <w:rsid w:val="005004B0"/>
    <w:rsid w:val="0050538B"/>
    <w:rsid w:val="00535A69"/>
    <w:rsid w:val="00552253"/>
    <w:rsid w:val="00555D5B"/>
    <w:rsid w:val="00563EEA"/>
    <w:rsid w:val="00581894"/>
    <w:rsid w:val="005857A9"/>
    <w:rsid w:val="00590D75"/>
    <w:rsid w:val="005B27AB"/>
    <w:rsid w:val="005B48EE"/>
    <w:rsid w:val="005B5137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65F91"/>
    <w:rsid w:val="006715F3"/>
    <w:rsid w:val="00685F2B"/>
    <w:rsid w:val="006963AC"/>
    <w:rsid w:val="006A2645"/>
    <w:rsid w:val="006B651E"/>
    <w:rsid w:val="006B7160"/>
    <w:rsid w:val="006E4244"/>
    <w:rsid w:val="007021CF"/>
    <w:rsid w:val="007118F9"/>
    <w:rsid w:val="007151C9"/>
    <w:rsid w:val="00750ABD"/>
    <w:rsid w:val="007615A3"/>
    <w:rsid w:val="0076587B"/>
    <w:rsid w:val="00767541"/>
    <w:rsid w:val="00791515"/>
    <w:rsid w:val="00793775"/>
    <w:rsid w:val="007B6654"/>
    <w:rsid w:val="007C6777"/>
    <w:rsid w:val="007D5CB3"/>
    <w:rsid w:val="007E446A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B2B7F"/>
    <w:rsid w:val="008C16A0"/>
    <w:rsid w:val="00923B9A"/>
    <w:rsid w:val="00924D7B"/>
    <w:rsid w:val="00932232"/>
    <w:rsid w:val="00952062"/>
    <w:rsid w:val="00956315"/>
    <w:rsid w:val="00956C02"/>
    <w:rsid w:val="00982B06"/>
    <w:rsid w:val="00993213"/>
    <w:rsid w:val="00995A8E"/>
    <w:rsid w:val="009A09E0"/>
    <w:rsid w:val="009D7C15"/>
    <w:rsid w:val="00A03AE3"/>
    <w:rsid w:val="00A06F56"/>
    <w:rsid w:val="00A24E2A"/>
    <w:rsid w:val="00A31CC9"/>
    <w:rsid w:val="00A52994"/>
    <w:rsid w:val="00A56BE6"/>
    <w:rsid w:val="00A60C8C"/>
    <w:rsid w:val="00A67EE8"/>
    <w:rsid w:val="00A740A0"/>
    <w:rsid w:val="00A87C18"/>
    <w:rsid w:val="00AA23CA"/>
    <w:rsid w:val="00AD118D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D0816"/>
    <w:rsid w:val="00BF10B0"/>
    <w:rsid w:val="00C14B53"/>
    <w:rsid w:val="00C3203F"/>
    <w:rsid w:val="00C36942"/>
    <w:rsid w:val="00C466B1"/>
    <w:rsid w:val="00C55D56"/>
    <w:rsid w:val="00C752F9"/>
    <w:rsid w:val="00C7641C"/>
    <w:rsid w:val="00C830B3"/>
    <w:rsid w:val="00C84B94"/>
    <w:rsid w:val="00CA1D4E"/>
    <w:rsid w:val="00CB63EC"/>
    <w:rsid w:val="00CD3C8A"/>
    <w:rsid w:val="00CD701F"/>
    <w:rsid w:val="00CE08DA"/>
    <w:rsid w:val="00CE4A30"/>
    <w:rsid w:val="00CF5A65"/>
    <w:rsid w:val="00D01A4E"/>
    <w:rsid w:val="00D43181"/>
    <w:rsid w:val="00D651D3"/>
    <w:rsid w:val="00D70F0A"/>
    <w:rsid w:val="00D77E53"/>
    <w:rsid w:val="00D85C08"/>
    <w:rsid w:val="00D92CA5"/>
    <w:rsid w:val="00D974BA"/>
    <w:rsid w:val="00DB1810"/>
    <w:rsid w:val="00DC08BD"/>
    <w:rsid w:val="00DD79BC"/>
    <w:rsid w:val="00DF51DF"/>
    <w:rsid w:val="00E1117E"/>
    <w:rsid w:val="00E16A46"/>
    <w:rsid w:val="00E1713F"/>
    <w:rsid w:val="00E30197"/>
    <w:rsid w:val="00E440B9"/>
    <w:rsid w:val="00E657BC"/>
    <w:rsid w:val="00E709CA"/>
    <w:rsid w:val="00E80FA0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76615"/>
    <w:rsid w:val="00F91EF3"/>
    <w:rsid w:val="00FB5F88"/>
    <w:rsid w:val="00FC389E"/>
    <w:rsid w:val="00FD2723"/>
    <w:rsid w:val="00FE0637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7FB0-8ED8-4C8D-9F09-046D297A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142</cp:revision>
  <cp:lastPrinted>2024-03-06T17:14:00Z</cp:lastPrinted>
  <dcterms:created xsi:type="dcterms:W3CDTF">2021-11-19T18:07:00Z</dcterms:created>
  <dcterms:modified xsi:type="dcterms:W3CDTF">2024-04-17T18:23:00Z</dcterms:modified>
</cp:coreProperties>
</file>