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6C94ABA9" w:rsidR="005B48EE" w:rsidRDefault="005B48EE"/>
    <w:p w14:paraId="42F49031" w14:textId="61EBE53E" w:rsidR="0087282B" w:rsidRDefault="0087282B"/>
    <w:p w14:paraId="7FF6CF2E" w14:textId="3A770D93" w:rsidR="0087282B" w:rsidRDefault="0087282B" w:rsidP="0087282B">
      <w:pPr>
        <w:ind w:left="-426"/>
      </w:pPr>
    </w:p>
    <w:p w14:paraId="6200912E" w14:textId="77777777" w:rsidR="00212D42" w:rsidRDefault="00212D42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6E203706" w14:textId="77777777" w:rsidR="00B60786" w:rsidRDefault="00B60786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4820FF20" w14:textId="77777777" w:rsidR="00B60786" w:rsidRDefault="00B60786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0EA254F1" w14:textId="64EBE0EE" w:rsidR="0087282B" w:rsidRPr="00A32C2B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CC. REGIDORAS Y REGIDORES</w:t>
      </w:r>
    </w:p>
    <w:p w14:paraId="04A14A17" w14:textId="77777777" w:rsidR="0087282B" w:rsidRPr="00A32C2B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A32C2B">
        <w:rPr>
          <w:rFonts w:ascii="Calibri Light" w:hAnsi="Calibri Light" w:cs="Calibri Light"/>
          <w:b/>
        </w:rPr>
        <w:t>PRESENTES</w:t>
      </w:r>
      <w:r w:rsidRPr="00A32C2B">
        <w:rPr>
          <w:rFonts w:ascii="Calibri Light" w:hAnsi="Calibri Light" w:cs="Calibri Light"/>
        </w:rPr>
        <w:t xml:space="preserve"> </w:t>
      </w:r>
      <w:r w:rsidRPr="00A32C2B">
        <w:rPr>
          <w:rFonts w:ascii="Calibri Light" w:hAnsi="Calibri Light" w:cs="Calibri Light"/>
        </w:rPr>
        <w:tab/>
      </w:r>
    </w:p>
    <w:p w14:paraId="3AA41219" w14:textId="2C6720E6" w:rsidR="0087282B" w:rsidRPr="00A32C2B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A32C2B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A32C2B">
        <w:rPr>
          <w:rFonts w:ascii="Calibri Light" w:hAnsi="Calibri Light" w:cs="Calibri Light"/>
          <w:b/>
        </w:rPr>
        <w:t>SESIÓN</w:t>
      </w:r>
      <w:r w:rsidR="00205875">
        <w:rPr>
          <w:rFonts w:ascii="Calibri Light" w:hAnsi="Calibri Light" w:cs="Calibri Light"/>
          <w:b/>
        </w:rPr>
        <w:t xml:space="preserve"> ORDINARIA DE AYUNTAMIENTO NO.50</w:t>
      </w:r>
      <w:r w:rsidRPr="00A32C2B">
        <w:rPr>
          <w:rFonts w:ascii="Calibri Light" w:hAnsi="Calibri Light" w:cs="Calibri Light"/>
        </w:rPr>
        <w:t>,</w:t>
      </w:r>
      <w:r w:rsidRPr="00A32C2B">
        <w:rPr>
          <w:rFonts w:ascii="Calibri Light" w:hAnsi="Calibri Light" w:cs="Calibri Light"/>
          <w:b/>
        </w:rPr>
        <w:t xml:space="preserve"> </w:t>
      </w:r>
      <w:r w:rsidR="007578C9">
        <w:rPr>
          <w:rFonts w:ascii="Calibri Light" w:hAnsi="Calibri Light" w:cs="Calibri Light"/>
        </w:rPr>
        <w:t>A CELEBRARSE EL DÍA VIERNES 03 TRES</w:t>
      </w:r>
      <w:r w:rsidRPr="00A32C2B">
        <w:rPr>
          <w:rFonts w:ascii="Calibri Light" w:hAnsi="Calibri Light" w:cs="Calibri Light"/>
        </w:rPr>
        <w:t xml:space="preserve"> </w:t>
      </w:r>
      <w:r w:rsidR="00467C4D">
        <w:rPr>
          <w:rFonts w:ascii="Calibri Light" w:hAnsi="Calibri Light" w:cs="Calibri Light"/>
        </w:rPr>
        <w:t xml:space="preserve">DE </w:t>
      </w:r>
      <w:r w:rsidR="00205875">
        <w:rPr>
          <w:rFonts w:ascii="Calibri Light" w:hAnsi="Calibri Light" w:cs="Calibri Light"/>
        </w:rPr>
        <w:t>MAYO</w:t>
      </w:r>
      <w:r w:rsidRPr="00A32C2B">
        <w:rPr>
          <w:rFonts w:ascii="Calibri Light" w:hAnsi="Calibri Light" w:cs="Calibri Light"/>
        </w:rPr>
        <w:t xml:space="preserve"> DEL AÑO 2</w:t>
      </w:r>
      <w:r w:rsidR="003A1C92">
        <w:rPr>
          <w:rFonts w:ascii="Calibri Light" w:hAnsi="Calibri Light" w:cs="Calibri Light"/>
        </w:rPr>
        <w:t>02</w:t>
      </w:r>
      <w:r w:rsidR="007578C9">
        <w:rPr>
          <w:rFonts w:ascii="Calibri Light" w:hAnsi="Calibri Light" w:cs="Calibri Light"/>
        </w:rPr>
        <w:t>4 DOS MIL VEINTICUATRO, A LAS 09:00 NUEVE</w:t>
      </w:r>
      <w:r w:rsidRPr="00A32C2B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</w:p>
    <w:p w14:paraId="43571655" w14:textId="77777777" w:rsidR="0087282B" w:rsidRPr="00A32C2B" w:rsidRDefault="0087282B" w:rsidP="0087282B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094CD680" w14:textId="07B37F8C" w:rsidR="00212D42" w:rsidRDefault="00212D42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0C30E4AC" w14:textId="77777777" w:rsidR="00774E30" w:rsidRDefault="00774E30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4D1FBB30" w14:textId="77777777" w:rsidR="00B60786" w:rsidRDefault="00B60786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7F009F21" w14:textId="34E84159" w:rsidR="0087282B" w:rsidRDefault="0087282B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ORDEN DEL DÍA:</w:t>
      </w:r>
    </w:p>
    <w:p w14:paraId="72D61F30" w14:textId="77777777" w:rsidR="00774E30" w:rsidRPr="00A32C2B" w:rsidRDefault="00774E30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55E5B68A" w14:textId="77777777" w:rsidR="0087282B" w:rsidRPr="00A32C2B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67C5274D" w14:textId="23B9D5BA" w:rsidR="007E04AC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4916AA" w14:textId="77777777" w:rsidR="007C5515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5CDA91EA" w14:textId="77777777" w:rsidR="00250C51" w:rsidRDefault="007C5515" w:rsidP="00250C51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LECTURA Y APROBACIÓN DEL ORDEN DEL DÍA.</w:t>
      </w:r>
    </w:p>
    <w:p w14:paraId="481CA8EE" w14:textId="77777777" w:rsidR="00250C51" w:rsidRPr="00250C51" w:rsidRDefault="00250C51" w:rsidP="00250C51">
      <w:pPr>
        <w:rPr>
          <w:rFonts w:ascii="Calibri Light" w:hAnsi="Calibri Light" w:cs="Calibri Light"/>
          <w:b/>
        </w:rPr>
      </w:pPr>
    </w:p>
    <w:p w14:paraId="1E9A9BAD" w14:textId="747D372A" w:rsidR="00250C51" w:rsidRDefault="001B3418" w:rsidP="00250C51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250C51">
        <w:rPr>
          <w:rFonts w:ascii="Calibri Light" w:hAnsi="Calibri Light" w:cs="Calibri Light"/>
          <w:b/>
        </w:rPr>
        <w:t xml:space="preserve">INICIATIVA DE ACUERDO ECONÓMICO QUE AUTORIZA LA REGULARIZACIÓN DE LA OCUPACIÓN POR PARTE DE UN ESTABLECIMIENTO DE VENTA DE ALIMENTOS UBICADO EN EL JARDÍN DEL RICO Y RINDE CUENTA DE LA RECUPERACIÓN DE DOS PUENTES PEATONALES. </w:t>
      </w:r>
      <w:r w:rsidRPr="009E5139">
        <w:rPr>
          <w:rFonts w:ascii="Calibri Light" w:hAnsi="Calibri Light" w:cs="Calibri Light"/>
          <w:i/>
        </w:rPr>
        <w:t>Motiva el C. Síndico Suplente Francisco Ignacio Carrillo Gómez</w:t>
      </w:r>
      <w:r w:rsidRPr="00250C51">
        <w:rPr>
          <w:rFonts w:ascii="Calibri Light" w:hAnsi="Calibri Light" w:cs="Calibri Light"/>
        </w:rPr>
        <w:t>.</w:t>
      </w:r>
    </w:p>
    <w:p w14:paraId="3E0E7B8C" w14:textId="77777777" w:rsidR="00250C51" w:rsidRPr="00250C51" w:rsidRDefault="00250C51" w:rsidP="00250C51">
      <w:pPr>
        <w:rPr>
          <w:rFonts w:ascii="Calibri Light" w:hAnsi="Calibri Light" w:cs="Calibri Light"/>
          <w:b/>
        </w:rPr>
      </w:pPr>
    </w:p>
    <w:p w14:paraId="758D9792" w14:textId="77777777" w:rsidR="001B639B" w:rsidRDefault="009E5139" w:rsidP="001B639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ECONÓMICO QUE AUTORIZA EL PAGO DE PENSIÓN POR VIUDEZ A LA C. MARÍA GUZMÁN ESTEBAN VIUDA DEL SERVIDOR PÚBLICO DANIEL GARCÍA GÓMEZ. </w:t>
      </w:r>
      <w:r w:rsidRPr="009E5139">
        <w:rPr>
          <w:rFonts w:ascii="Calibri Light" w:hAnsi="Calibri Light" w:cs="Calibri Light"/>
          <w:i/>
        </w:rPr>
        <w:t>Motiva la C. Regidora Diana Laura Ortega Palafox</w:t>
      </w:r>
      <w:r w:rsidRPr="009E5139">
        <w:rPr>
          <w:rFonts w:ascii="Calibri Light" w:hAnsi="Calibri Light" w:cs="Calibri Light"/>
        </w:rPr>
        <w:t>.</w:t>
      </w:r>
    </w:p>
    <w:p w14:paraId="53FCB2F3" w14:textId="77777777" w:rsidR="001B639B" w:rsidRPr="001B639B" w:rsidRDefault="001B639B" w:rsidP="001B639B">
      <w:pPr>
        <w:rPr>
          <w:rFonts w:ascii="Calibri Light" w:hAnsi="Calibri Light" w:cs="Calibri Light"/>
          <w:b/>
        </w:rPr>
      </w:pPr>
    </w:p>
    <w:p w14:paraId="6EE2BBC5" w14:textId="77777777" w:rsidR="001B639B" w:rsidRDefault="001B639B" w:rsidP="001B639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1B639B">
        <w:rPr>
          <w:rFonts w:ascii="Calibri Light" w:hAnsi="Calibri Light" w:cs="Calibri Light"/>
          <w:b/>
        </w:rPr>
        <w:t>INICIATIVA DE ORDENAMIENTO QUE ADHIERE LA FRACCIÓN IV AL ARTÍCULO 16 DEL REGLAMENTO QUE CONTIENE LAS BASES PARA OTORGAR NOMINACIONES, PREMIOS, PRESEAS, RECONOCIMIENTOS Y ASIGNACIÓN DE ESPACIOS PÚBLICOS POR EL GOBIERNO MUNICIPAL DE ZAPOTLAN EL GRANDE, JALISCO</w:t>
      </w:r>
      <w:r>
        <w:rPr>
          <w:rFonts w:ascii="Calibri Light" w:hAnsi="Calibri Light" w:cs="Calibri Light"/>
          <w:b/>
        </w:rPr>
        <w:t xml:space="preserve">. </w:t>
      </w:r>
      <w:r w:rsidRPr="001B639B">
        <w:rPr>
          <w:rFonts w:ascii="Calibri Light" w:hAnsi="Calibri Light" w:cs="Calibri Light"/>
          <w:i/>
        </w:rPr>
        <w:t>Motiva la C. Regidora Astrid Yaredi Rangel Hernández</w:t>
      </w:r>
      <w:r w:rsidRPr="001B639B">
        <w:rPr>
          <w:rFonts w:ascii="Calibri Light" w:hAnsi="Calibri Light" w:cs="Calibri Light"/>
        </w:rPr>
        <w:t>.</w:t>
      </w:r>
    </w:p>
    <w:p w14:paraId="0B4A6AA8" w14:textId="77777777" w:rsidR="001B639B" w:rsidRPr="001B639B" w:rsidRDefault="001B639B" w:rsidP="001B639B">
      <w:pPr>
        <w:rPr>
          <w:rFonts w:ascii="Calibri Light" w:hAnsi="Calibri Light" w:cs="Calibri Light"/>
          <w:b/>
        </w:rPr>
      </w:pPr>
    </w:p>
    <w:p w14:paraId="55A274A2" w14:textId="075FBC9A" w:rsidR="001B639B" w:rsidRPr="001B639B" w:rsidRDefault="001B639B" w:rsidP="001B639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1B639B">
        <w:rPr>
          <w:rFonts w:ascii="Calibri Light" w:hAnsi="Calibri Light" w:cs="Calibri Light"/>
          <w:b/>
        </w:rPr>
        <w:t>DICTAMEN QUE PROPONE LA LISTA DE LOS DOCENTES CONDECORADOS PARA ENTREGA DE</w:t>
      </w:r>
      <w:r>
        <w:rPr>
          <w:rFonts w:ascii="Calibri Light" w:hAnsi="Calibri Light" w:cs="Calibri Light"/>
          <w:b/>
        </w:rPr>
        <w:t xml:space="preserve"> LA PRESEA JOSÉ CLEMENTE OROZCO. </w:t>
      </w:r>
      <w:r w:rsidRPr="001B639B">
        <w:rPr>
          <w:rFonts w:ascii="Calibri Light" w:hAnsi="Calibri Light" w:cs="Calibri Light"/>
          <w:i/>
        </w:rPr>
        <w:t>Motiva la C. Regidora Astrid Yaredi Rangel Hernández</w:t>
      </w:r>
      <w:r w:rsidRPr="001B639B">
        <w:rPr>
          <w:rFonts w:ascii="Calibri Light" w:hAnsi="Calibri Light" w:cs="Calibri Light"/>
        </w:rPr>
        <w:t>.</w:t>
      </w:r>
    </w:p>
    <w:p w14:paraId="67CAA535" w14:textId="77777777" w:rsidR="00250C51" w:rsidRPr="009E5139" w:rsidRDefault="00250C51" w:rsidP="009E5139">
      <w:pPr>
        <w:rPr>
          <w:rFonts w:ascii="Calibri Light" w:hAnsi="Calibri Light" w:cs="Calibri Light"/>
          <w:b/>
        </w:rPr>
      </w:pPr>
    </w:p>
    <w:p w14:paraId="2B7E5E05" w14:textId="29E9B997" w:rsidR="00250C51" w:rsidRPr="001916E6" w:rsidRDefault="000853A1" w:rsidP="00250C51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</w:rPr>
      </w:pPr>
      <w:r w:rsidRPr="00250C51">
        <w:rPr>
          <w:rFonts w:ascii="Calibri Light" w:hAnsi="Calibri Light" w:cs="Calibri Light"/>
          <w:b/>
        </w:rPr>
        <w:t xml:space="preserve">INICIATIVA DE ACUERDO ECONÓMICO QUE PONE A CONSIDERACIÓN DEL PLENO DE ESTE HONORABLE AYUNTAMIENTO CONSTITUCIONAL EL OTORGAMIENTO DE PRESTACIÓN DE SEGURIDAD SOCIAL ANTE EL INSTITUTO MEXICANO DEL SEGURO SOCIAL EN LA MODALIDAD 42. </w:t>
      </w:r>
      <w:r w:rsidRPr="009E5139">
        <w:rPr>
          <w:rFonts w:ascii="Calibri Light" w:hAnsi="Calibri Light" w:cs="Calibri Light"/>
          <w:i/>
        </w:rPr>
        <w:t>Motiva el Presidente Municipal Interino Lic. Jorge de Jesús Juárez Parra</w:t>
      </w:r>
      <w:r w:rsidRPr="001916E6">
        <w:rPr>
          <w:rFonts w:ascii="Calibri Light" w:hAnsi="Calibri Light" w:cs="Calibri Light"/>
        </w:rPr>
        <w:t>.</w:t>
      </w:r>
    </w:p>
    <w:p w14:paraId="06818C2F" w14:textId="77777777" w:rsidR="00250C51" w:rsidRDefault="00250C51" w:rsidP="00250C51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6E8D4FDF" w14:textId="5D4390FA" w:rsidR="00250C51" w:rsidRDefault="00250C51" w:rsidP="001916E6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250C51">
        <w:rPr>
          <w:rFonts w:ascii="Calibri Light" w:hAnsi="Calibri Light" w:cs="Calibri Light"/>
          <w:b/>
        </w:rPr>
        <w:t>INICIATIVA QUE TURNA A COMISIONES LA PROPUESTA DE CONVOCATORIA PÚBLICA ABIERTA Y LAS REGLAS DE OPERACIÓN PARA EL PROGRAMA RETIRO VOLUNTARIO 2024-2025 A LOS SERVIDORES PÚBLICOS DEL MUNICIPIO DE ZAPOTLÁN EL GRANDE, JALISCO</w:t>
      </w:r>
      <w:r w:rsidR="001916E6">
        <w:rPr>
          <w:rFonts w:ascii="Calibri Light" w:hAnsi="Calibri Light" w:cs="Calibri Light"/>
          <w:b/>
        </w:rPr>
        <w:t xml:space="preserve">. </w:t>
      </w:r>
      <w:r w:rsidR="001916E6" w:rsidRPr="009E5139">
        <w:rPr>
          <w:rFonts w:ascii="Calibri Light" w:hAnsi="Calibri Light" w:cs="Calibri Light"/>
          <w:i/>
        </w:rPr>
        <w:t>Motiva el Presidente Municipal Interino Lic. Jorge de Jesús Juárez Parra</w:t>
      </w:r>
      <w:r w:rsidR="001916E6" w:rsidRPr="00637171">
        <w:rPr>
          <w:rFonts w:ascii="Calibri Light" w:hAnsi="Calibri Light" w:cs="Calibri Light"/>
        </w:rPr>
        <w:t>.</w:t>
      </w:r>
    </w:p>
    <w:p w14:paraId="00DFB71A" w14:textId="555D01B2" w:rsidR="00637171" w:rsidRDefault="00637171" w:rsidP="00637171">
      <w:pPr>
        <w:rPr>
          <w:rFonts w:ascii="Calibri Light" w:hAnsi="Calibri Light" w:cs="Calibri Light"/>
          <w:b/>
        </w:rPr>
      </w:pPr>
    </w:p>
    <w:p w14:paraId="6C16DAA9" w14:textId="43CF6CCC" w:rsidR="00B60786" w:rsidRDefault="00B60786" w:rsidP="00637171">
      <w:pPr>
        <w:rPr>
          <w:rFonts w:ascii="Calibri Light" w:hAnsi="Calibri Light" w:cs="Calibri Light"/>
          <w:b/>
        </w:rPr>
      </w:pPr>
    </w:p>
    <w:p w14:paraId="078D9B11" w14:textId="5E827D31" w:rsidR="00B60786" w:rsidRDefault="00B60786" w:rsidP="00637171">
      <w:pPr>
        <w:rPr>
          <w:rFonts w:ascii="Calibri Light" w:hAnsi="Calibri Light" w:cs="Calibri Light"/>
          <w:b/>
        </w:rPr>
      </w:pPr>
    </w:p>
    <w:p w14:paraId="4F09AC79" w14:textId="412A7878" w:rsidR="00B60786" w:rsidRDefault="00B60786" w:rsidP="00637171">
      <w:pPr>
        <w:rPr>
          <w:rFonts w:ascii="Calibri Light" w:hAnsi="Calibri Light" w:cs="Calibri Light"/>
          <w:b/>
        </w:rPr>
      </w:pPr>
    </w:p>
    <w:p w14:paraId="155C7D9F" w14:textId="184BF110" w:rsidR="00B60786" w:rsidRDefault="00B60786" w:rsidP="00637171">
      <w:pPr>
        <w:rPr>
          <w:rFonts w:ascii="Calibri Light" w:hAnsi="Calibri Light" w:cs="Calibri Light"/>
          <w:b/>
        </w:rPr>
      </w:pPr>
    </w:p>
    <w:p w14:paraId="346BC469" w14:textId="255AC291" w:rsidR="00B60786" w:rsidRDefault="00B60786" w:rsidP="00637171">
      <w:pPr>
        <w:rPr>
          <w:rFonts w:ascii="Calibri Light" w:hAnsi="Calibri Light" w:cs="Calibri Light"/>
          <w:b/>
        </w:rPr>
      </w:pPr>
    </w:p>
    <w:p w14:paraId="25E70706" w14:textId="2B053C8F" w:rsidR="00B60786" w:rsidRDefault="00B60786" w:rsidP="00637171">
      <w:pPr>
        <w:rPr>
          <w:rFonts w:ascii="Calibri Light" w:hAnsi="Calibri Light" w:cs="Calibri Light"/>
          <w:b/>
        </w:rPr>
      </w:pPr>
    </w:p>
    <w:p w14:paraId="02F10974" w14:textId="74044FE6" w:rsidR="00B60786" w:rsidRDefault="00B60786" w:rsidP="00637171">
      <w:pPr>
        <w:rPr>
          <w:rFonts w:ascii="Calibri Light" w:hAnsi="Calibri Light" w:cs="Calibri Light"/>
          <w:b/>
        </w:rPr>
      </w:pPr>
    </w:p>
    <w:p w14:paraId="647A2390" w14:textId="77777777" w:rsidR="00B60786" w:rsidRPr="00637171" w:rsidRDefault="00B60786" w:rsidP="00637171">
      <w:pPr>
        <w:rPr>
          <w:rFonts w:ascii="Calibri Light" w:hAnsi="Calibri Light" w:cs="Calibri Light"/>
          <w:b/>
        </w:rPr>
      </w:pPr>
    </w:p>
    <w:p w14:paraId="041DA8C1" w14:textId="70202771" w:rsidR="00637171" w:rsidRPr="00250C51" w:rsidRDefault="00637171" w:rsidP="00637171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637171">
        <w:rPr>
          <w:rFonts w:ascii="Calibri Light" w:hAnsi="Calibri Light" w:cs="Calibri Light"/>
          <w:b/>
        </w:rPr>
        <w:t>INICIATIVA DE ACUERDO ECONÓMICO QUE AUTORIZA LA SUSCRIPCIÓN DE UN CONTRATO DE FIDEICOMISO DE GARANTÍA ENTRE EL MUNICIPIO DE ZAPOTLÁN EL GRANDE, JALISCO Y ABC CAPITAL, SOCIEDAD ANÓNIMA INSTITUCIÓN DE BANCA MÚLTIPLE; NEW STORY INCORPORATED; URBANIZACIONES EL PORVENIR DE AMECA, SOCIEDAD ANÓNIMA DE CAPITAL VARIABLE “PRESTOMÁTIC”, SOCIEDAD ANÓNIMA DE CAPITAL VARIABLE, SOCIEDAD FINANCIERA DE OBJETO MÚLTIPLE, ENTIDAD NO REGULADA</w:t>
      </w:r>
      <w:r>
        <w:rPr>
          <w:rFonts w:ascii="Calibri Light" w:hAnsi="Calibri Light" w:cs="Calibri Light"/>
          <w:b/>
        </w:rPr>
        <w:t xml:space="preserve">. </w:t>
      </w:r>
      <w:r w:rsidRPr="009E5139">
        <w:rPr>
          <w:rFonts w:ascii="Calibri Light" w:hAnsi="Calibri Light" w:cs="Calibri Light"/>
          <w:i/>
        </w:rPr>
        <w:t>Motiva el Presidente Municipal Interino Lic. Jorge de Jesús Juárez Parra</w:t>
      </w:r>
      <w:r w:rsidRPr="00E159F5">
        <w:rPr>
          <w:rFonts w:ascii="Calibri Light" w:hAnsi="Calibri Light" w:cs="Calibri Light"/>
        </w:rPr>
        <w:t>.</w:t>
      </w:r>
    </w:p>
    <w:p w14:paraId="3A3DFDAE" w14:textId="01E6A480" w:rsidR="00A80AF1" w:rsidRPr="000C6338" w:rsidRDefault="00A80AF1" w:rsidP="00A80AF1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55B11E1F" w14:textId="4192B3B4" w:rsidR="00791E52" w:rsidRDefault="00791E52" w:rsidP="00212D42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212D42">
        <w:rPr>
          <w:rFonts w:ascii="Calibri Light" w:hAnsi="Calibri Light" w:cs="Calibri Light"/>
          <w:b/>
        </w:rPr>
        <w:t>ASUNTOS VARIOS.</w:t>
      </w:r>
    </w:p>
    <w:p w14:paraId="3404D92F" w14:textId="33ECA9BB" w:rsidR="00212D42" w:rsidRPr="00212D42" w:rsidRDefault="00212D42" w:rsidP="00212D42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616E9A15" w14:textId="6D76BD8A" w:rsidR="0087282B" w:rsidRPr="007E04AC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7E04AC">
        <w:rPr>
          <w:rFonts w:ascii="Calibri Light" w:hAnsi="Calibri Light" w:cs="Calibri Light"/>
          <w:b/>
          <w:iCs/>
        </w:rPr>
        <w:t>CLAUSURA DE LA SESIÓN.</w:t>
      </w:r>
    </w:p>
    <w:p w14:paraId="04508F9B" w14:textId="51C41A7C" w:rsidR="0087282B" w:rsidRDefault="0087282B" w:rsidP="00890D57"/>
    <w:p w14:paraId="67EBA36C" w14:textId="53E2BBA4" w:rsidR="00817082" w:rsidRDefault="00817082" w:rsidP="00F97998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55E95B7F" w14:textId="3CB34991" w:rsidR="00817082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51A1BFD" w14:textId="15B08A5C" w:rsidR="00B60786" w:rsidRDefault="00B60786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0B8AFE8" w14:textId="77777777" w:rsidR="00B60786" w:rsidRDefault="00B60786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467FB3D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354FDCEC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0FD1EED8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67C4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l Grande, Jalisco, a</w:t>
      </w:r>
      <w:r w:rsidR="00A80AF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29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abril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01BE4C3F" w14:textId="77777777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7C7FC2D5" w14:textId="77777777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83893AC" w14:textId="77777777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083D06BF" w:rsidR="00817082" w:rsidRPr="00922E08" w:rsidRDefault="00467C4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817082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9DFC49" w14:textId="72EA4946" w:rsidR="00817082" w:rsidRPr="00922E08" w:rsidRDefault="00817082" w:rsidP="00817082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467C4D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6BE47467" w14:textId="77777777" w:rsidR="00817082" w:rsidRPr="00922E08" w:rsidRDefault="00817082" w:rsidP="00817082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</w:p>
    <w:p w14:paraId="16CE2558" w14:textId="5DB29733" w:rsidR="00817082" w:rsidRPr="00922E08" w:rsidRDefault="00817082" w:rsidP="001D6BF5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ABA012" w14:textId="77777777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E03423" w14:textId="77777777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44289B72" w:rsidR="00817082" w:rsidRPr="00922E08" w:rsidRDefault="00467C4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MA. DEL REFUGIO EUSEBIO BERNABE</w:t>
      </w:r>
    </w:p>
    <w:p w14:paraId="7E3598A9" w14:textId="2F24CD7A" w:rsidR="00817082" w:rsidRPr="00922E08" w:rsidRDefault="00817082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  <w:r w:rsidR="00467C4D">
        <w:rPr>
          <w:rFonts w:ascii="Calibri Light" w:eastAsia="MS Mincho" w:hAnsi="Calibri Light" w:cs="Calibri Light"/>
          <w:noProof/>
          <w:lang w:val="es-ES_tradnl" w:eastAsia="es-ES"/>
        </w:rPr>
        <w:t xml:space="preserve"> INTERINA</w:t>
      </w:r>
    </w:p>
    <w:p w14:paraId="692E95EF" w14:textId="77777777" w:rsidR="00817082" w:rsidRDefault="00817082" w:rsidP="008170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DB6A509" w14:textId="4448D3AD" w:rsidR="007E04AC" w:rsidRDefault="007E04AC" w:rsidP="007E04AC">
      <w:pPr>
        <w:spacing w:line="360" w:lineRule="auto"/>
      </w:pPr>
    </w:p>
    <w:sectPr w:rsidR="007E04AC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A09B" w14:textId="77777777" w:rsidR="00C10AB1" w:rsidRDefault="00C10AB1" w:rsidP="003F6F9A">
      <w:r>
        <w:separator/>
      </w:r>
    </w:p>
  </w:endnote>
  <w:endnote w:type="continuationSeparator" w:id="0">
    <w:p w14:paraId="4C6891E5" w14:textId="77777777" w:rsidR="00C10AB1" w:rsidRDefault="00C10AB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A83A" w14:textId="77777777" w:rsidR="00C10AB1" w:rsidRDefault="00C10AB1" w:rsidP="003F6F9A">
      <w:r>
        <w:separator/>
      </w:r>
    </w:p>
  </w:footnote>
  <w:footnote w:type="continuationSeparator" w:id="0">
    <w:p w14:paraId="0ED11E7D" w14:textId="77777777" w:rsidR="00C10AB1" w:rsidRDefault="00C10AB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C10AB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B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C10AB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518A9FD6"/>
    <w:lvl w:ilvl="0" w:tplc="7D3E4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5B75"/>
    <w:rsid w:val="000513DC"/>
    <w:rsid w:val="00080EAF"/>
    <w:rsid w:val="000853A1"/>
    <w:rsid w:val="000C6338"/>
    <w:rsid w:val="00103C28"/>
    <w:rsid w:val="0012357D"/>
    <w:rsid w:val="001916E6"/>
    <w:rsid w:val="0019279E"/>
    <w:rsid w:val="001B0191"/>
    <w:rsid w:val="001B3418"/>
    <w:rsid w:val="001B4F4A"/>
    <w:rsid w:val="001B639B"/>
    <w:rsid w:val="001D6494"/>
    <w:rsid w:val="001D6BF5"/>
    <w:rsid w:val="00205875"/>
    <w:rsid w:val="00205E9E"/>
    <w:rsid w:val="00212D42"/>
    <w:rsid w:val="00250C51"/>
    <w:rsid w:val="00253E71"/>
    <w:rsid w:val="00257D5B"/>
    <w:rsid w:val="00277049"/>
    <w:rsid w:val="002D17CA"/>
    <w:rsid w:val="002D3FA1"/>
    <w:rsid w:val="002E0149"/>
    <w:rsid w:val="00302515"/>
    <w:rsid w:val="00311DF7"/>
    <w:rsid w:val="00337C41"/>
    <w:rsid w:val="003A1C92"/>
    <w:rsid w:val="003D790C"/>
    <w:rsid w:val="003E148D"/>
    <w:rsid w:val="003F0CF5"/>
    <w:rsid w:val="003F6F9A"/>
    <w:rsid w:val="00467C4D"/>
    <w:rsid w:val="004761C0"/>
    <w:rsid w:val="004A031A"/>
    <w:rsid w:val="004B00D8"/>
    <w:rsid w:val="00536ACA"/>
    <w:rsid w:val="00577B8B"/>
    <w:rsid w:val="005941F5"/>
    <w:rsid w:val="005B135A"/>
    <w:rsid w:val="005B28F1"/>
    <w:rsid w:val="005B48EE"/>
    <w:rsid w:val="005E066A"/>
    <w:rsid w:val="0062306D"/>
    <w:rsid w:val="006270F1"/>
    <w:rsid w:val="00637171"/>
    <w:rsid w:val="006647B3"/>
    <w:rsid w:val="006C2C59"/>
    <w:rsid w:val="006C4C6C"/>
    <w:rsid w:val="006D0762"/>
    <w:rsid w:val="006E51D2"/>
    <w:rsid w:val="006F72D9"/>
    <w:rsid w:val="007578C9"/>
    <w:rsid w:val="00774E30"/>
    <w:rsid w:val="00791E52"/>
    <w:rsid w:val="007B35E5"/>
    <w:rsid w:val="007C5515"/>
    <w:rsid w:val="007E04AC"/>
    <w:rsid w:val="00817082"/>
    <w:rsid w:val="00836A11"/>
    <w:rsid w:val="00855BD6"/>
    <w:rsid w:val="00855E96"/>
    <w:rsid w:val="0087098C"/>
    <w:rsid w:val="0087282B"/>
    <w:rsid w:val="00890D57"/>
    <w:rsid w:val="008D48D4"/>
    <w:rsid w:val="0093719F"/>
    <w:rsid w:val="00967743"/>
    <w:rsid w:val="009A0010"/>
    <w:rsid w:val="009B0126"/>
    <w:rsid w:val="009E10AF"/>
    <w:rsid w:val="009E5139"/>
    <w:rsid w:val="00A67EE8"/>
    <w:rsid w:val="00A80AF1"/>
    <w:rsid w:val="00AE548C"/>
    <w:rsid w:val="00AF6AD5"/>
    <w:rsid w:val="00B43648"/>
    <w:rsid w:val="00B60786"/>
    <w:rsid w:val="00B8232C"/>
    <w:rsid w:val="00B93A5B"/>
    <w:rsid w:val="00BC6992"/>
    <w:rsid w:val="00C10AB1"/>
    <w:rsid w:val="00C1638C"/>
    <w:rsid w:val="00C51D4D"/>
    <w:rsid w:val="00C93363"/>
    <w:rsid w:val="00CB135C"/>
    <w:rsid w:val="00CB5645"/>
    <w:rsid w:val="00D01A4E"/>
    <w:rsid w:val="00D4478C"/>
    <w:rsid w:val="00D65081"/>
    <w:rsid w:val="00D75032"/>
    <w:rsid w:val="00DA7E12"/>
    <w:rsid w:val="00DD09DB"/>
    <w:rsid w:val="00DE6F80"/>
    <w:rsid w:val="00DF255A"/>
    <w:rsid w:val="00DF69D9"/>
    <w:rsid w:val="00E159F5"/>
    <w:rsid w:val="00E17D4A"/>
    <w:rsid w:val="00E538C0"/>
    <w:rsid w:val="00E82314"/>
    <w:rsid w:val="00EB655A"/>
    <w:rsid w:val="00ED4B69"/>
    <w:rsid w:val="00ED5FE7"/>
    <w:rsid w:val="00EE2CE9"/>
    <w:rsid w:val="00EF7C3F"/>
    <w:rsid w:val="00F01722"/>
    <w:rsid w:val="00F31720"/>
    <w:rsid w:val="00F71719"/>
    <w:rsid w:val="00F867D9"/>
    <w:rsid w:val="00F97998"/>
    <w:rsid w:val="00FC12E4"/>
    <w:rsid w:val="00FD5113"/>
    <w:rsid w:val="00FD7D13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627F-51B4-4280-82B8-24E82B59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95</cp:revision>
  <cp:lastPrinted>2024-02-20T19:57:00Z</cp:lastPrinted>
  <dcterms:created xsi:type="dcterms:W3CDTF">2021-10-05T17:15:00Z</dcterms:created>
  <dcterms:modified xsi:type="dcterms:W3CDTF">2024-05-02T18:30:00Z</dcterms:modified>
</cp:coreProperties>
</file>