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39BF5" w14:textId="77777777" w:rsidR="003457DA" w:rsidRDefault="003457DA" w:rsidP="003457DA">
      <w:pPr>
        <w:contextualSpacing/>
        <w:jc w:val="both"/>
        <w:rPr>
          <w:rFonts w:ascii="Calibri Light" w:hAnsi="Calibri Light" w:cs="Calibri Light"/>
          <w:b/>
          <w:sz w:val="22"/>
          <w:szCs w:val="22"/>
        </w:rPr>
      </w:pPr>
    </w:p>
    <w:p w14:paraId="363E249A" w14:textId="77777777" w:rsidR="003457DA" w:rsidRDefault="003457DA" w:rsidP="003457DA">
      <w:pPr>
        <w:contextualSpacing/>
        <w:jc w:val="both"/>
        <w:rPr>
          <w:rFonts w:ascii="Calibri Light" w:hAnsi="Calibri Light" w:cs="Calibri Light"/>
          <w:b/>
          <w:sz w:val="22"/>
          <w:szCs w:val="22"/>
        </w:rPr>
      </w:pPr>
    </w:p>
    <w:p w14:paraId="42F10F7D" w14:textId="77777777" w:rsidR="003457DA" w:rsidRDefault="003457DA" w:rsidP="003457DA">
      <w:pPr>
        <w:contextualSpacing/>
        <w:jc w:val="both"/>
        <w:rPr>
          <w:rFonts w:ascii="Calibri Light" w:hAnsi="Calibri Light" w:cs="Calibri Light"/>
          <w:b/>
          <w:sz w:val="22"/>
          <w:szCs w:val="22"/>
        </w:rPr>
      </w:pPr>
    </w:p>
    <w:p w14:paraId="4B61FF25" w14:textId="44BA879B" w:rsidR="003457DA" w:rsidRPr="00126762" w:rsidRDefault="003457DA" w:rsidP="003457DA">
      <w:pPr>
        <w:contextualSpacing/>
        <w:jc w:val="both"/>
        <w:rPr>
          <w:rFonts w:ascii="Calibri Light" w:hAnsi="Calibri Light" w:cs="Calibri Light"/>
          <w:b/>
          <w:sz w:val="22"/>
          <w:szCs w:val="22"/>
        </w:rPr>
      </w:pPr>
      <w:r w:rsidRPr="00126762">
        <w:rPr>
          <w:rFonts w:ascii="Calibri Light" w:hAnsi="Calibri Light" w:cs="Calibri Light"/>
          <w:b/>
          <w:sz w:val="22"/>
          <w:szCs w:val="22"/>
        </w:rPr>
        <w:t>C. C. REGIDORAS Y REGIDORES</w:t>
      </w:r>
    </w:p>
    <w:p w14:paraId="0985FD1F" w14:textId="77777777" w:rsidR="003457DA" w:rsidRPr="00126762" w:rsidRDefault="003457DA" w:rsidP="003457DA">
      <w:pPr>
        <w:contextualSpacing/>
        <w:jc w:val="both"/>
        <w:rPr>
          <w:rFonts w:ascii="Calibri Light" w:hAnsi="Calibri Light" w:cs="Calibri Light"/>
          <w:sz w:val="22"/>
          <w:szCs w:val="22"/>
        </w:rPr>
      </w:pPr>
      <w:r w:rsidRPr="00126762">
        <w:rPr>
          <w:rFonts w:ascii="Calibri Light" w:hAnsi="Calibri Light" w:cs="Calibri Light"/>
          <w:b/>
          <w:sz w:val="22"/>
          <w:szCs w:val="22"/>
        </w:rPr>
        <w:t>PRESENTES</w:t>
      </w:r>
      <w:r w:rsidRPr="00126762">
        <w:rPr>
          <w:rFonts w:ascii="Calibri Light" w:hAnsi="Calibri Light" w:cs="Calibri Light"/>
          <w:sz w:val="22"/>
          <w:szCs w:val="22"/>
        </w:rPr>
        <w:t>:</w:t>
      </w:r>
    </w:p>
    <w:p w14:paraId="744C3718" w14:textId="77777777" w:rsidR="003457DA" w:rsidRPr="00126762" w:rsidRDefault="003457DA" w:rsidP="003457DA">
      <w:pPr>
        <w:tabs>
          <w:tab w:val="left" w:pos="2100"/>
        </w:tabs>
        <w:contextualSpacing/>
        <w:jc w:val="both"/>
        <w:rPr>
          <w:rFonts w:ascii="Calibri Light" w:hAnsi="Calibri Light" w:cs="Calibri Light"/>
          <w:sz w:val="22"/>
          <w:szCs w:val="22"/>
        </w:rPr>
      </w:pPr>
      <w:r w:rsidRPr="00126762">
        <w:rPr>
          <w:rFonts w:ascii="Calibri Light" w:hAnsi="Calibri Light" w:cs="Calibri Light"/>
          <w:sz w:val="22"/>
          <w:szCs w:val="22"/>
        </w:rPr>
        <w:tab/>
      </w:r>
    </w:p>
    <w:p w14:paraId="2AEA93B3" w14:textId="77777777" w:rsidR="003457DA" w:rsidRPr="00126762" w:rsidRDefault="003457DA" w:rsidP="003457DA">
      <w:pPr>
        <w:jc w:val="both"/>
        <w:rPr>
          <w:rFonts w:ascii="Calibri Light" w:hAnsi="Calibri Light" w:cs="Calibri Light"/>
          <w:sz w:val="22"/>
          <w:szCs w:val="22"/>
        </w:rPr>
      </w:pPr>
      <w:r w:rsidRPr="00126762">
        <w:rPr>
          <w:rFonts w:ascii="Calibri Light" w:hAnsi="Calibri Light" w:cs="Calibri Light"/>
          <w:sz w:val="22"/>
          <w:szCs w:val="22"/>
        </w:rPr>
        <w:t xml:space="preserve">CON FUNDAMENTO EN LO DISPUESTO POR EL ARTÍCULO 47 FRACCIÓN III, DE LA LEY DEL GOBIERNO Y LA ADMINISTRACIÓN PÚBLICA MUNICIPAL DEL ESTADO DE JALISCO, POR ESTE CONDUCTO SE CONVOCA A </w:t>
      </w:r>
      <w:r w:rsidRPr="00126762">
        <w:rPr>
          <w:rFonts w:ascii="Calibri Light" w:hAnsi="Calibri Light" w:cs="Calibri Light"/>
          <w:b/>
          <w:sz w:val="22"/>
          <w:szCs w:val="22"/>
        </w:rPr>
        <w:t>SESIÓN EXTRAORDINARIA DE AYUNTAMIENTO NO.45</w:t>
      </w:r>
      <w:r w:rsidRPr="00126762">
        <w:rPr>
          <w:rFonts w:ascii="Calibri Light" w:hAnsi="Calibri Light" w:cs="Calibri Light"/>
          <w:sz w:val="22"/>
          <w:szCs w:val="22"/>
        </w:rPr>
        <w:t>, A CELEBRARSE EL DÍA JUEVES 23 VEINTITRÉS DE FEBRERO DEL AÑO 2023 DOS MIL VEINTITRÉS, A LAS 14:00 CATORCE HORAS, EN LA SALA DE AYUNTAMIENTO UBICADA EN LA PLANTA ALTA DEL PALACIO DE GOBIERNO MUNICIPAL, MISMA QUE SE DESARROLLARÁ BAJO EL SIGUIENTE:</w:t>
      </w:r>
      <w:r w:rsidRPr="00126762">
        <w:rPr>
          <w:rFonts w:ascii="Calibri Light" w:hAnsi="Calibri Light" w:cs="Calibri Light"/>
          <w:sz w:val="22"/>
          <w:szCs w:val="22"/>
        </w:rPr>
        <w:tab/>
      </w:r>
    </w:p>
    <w:p w14:paraId="0430F6CC" w14:textId="77777777" w:rsidR="003457DA" w:rsidRDefault="003457DA" w:rsidP="003457DA">
      <w:pPr>
        <w:tabs>
          <w:tab w:val="center" w:pos="4419"/>
          <w:tab w:val="left" w:pos="6058"/>
        </w:tabs>
        <w:spacing w:line="276" w:lineRule="auto"/>
        <w:jc w:val="center"/>
        <w:rPr>
          <w:rFonts w:ascii="Calibri Light" w:hAnsi="Calibri Light" w:cs="Calibri Light"/>
          <w:b/>
          <w:sz w:val="22"/>
          <w:szCs w:val="22"/>
        </w:rPr>
      </w:pPr>
    </w:p>
    <w:p w14:paraId="6578AF7F" w14:textId="77777777" w:rsidR="003457DA" w:rsidRPr="00126762" w:rsidRDefault="003457DA" w:rsidP="003457DA">
      <w:pPr>
        <w:tabs>
          <w:tab w:val="center" w:pos="4419"/>
          <w:tab w:val="left" w:pos="6058"/>
        </w:tabs>
        <w:spacing w:line="276" w:lineRule="auto"/>
        <w:jc w:val="center"/>
        <w:rPr>
          <w:rFonts w:ascii="Calibri Light" w:hAnsi="Calibri Light" w:cs="Calibri Light"/>
          <w:b/>
          <w:sz w:val="22"/>
          <w:szCs w:val="22"/>
        </w:rPr>
      </w:pPr>
      <w:r w:rsidRPr="00126762">
        <w:rPr>
          <w:rFonts w:ascii="Calibri Light" w:hAnsi="Calibri Light" w:cs="Calibri Light"/>
          <w:b/>
          <w:sz w:val="22"/>
          <w:szCs w:val="22"/>
        </w:rPr>
        <w:t>ORDEN DEL DÍA:</w:t>
      </w:r>
    </w:p>
    <w:p w14:paraId="61F18E99" w14:textId="77777777" w:rsidR="003457DA" w:rsidRPr="00126762" w:rsidRDefault="003457DA" w:rsidP="003457DA">
      <w:pPr>
        <w:tabs>
          <w:tab w:val="center" w:pos="4419"/>
          <w:tab w:val="left" w:pos="6058"/>
        </w:tabs>
        <w:spacing w:line="276" w:lineRule="auto"/>
        <w:jc w:val="center"/>
        <w:rPr>
          <w:rFonts w:ascii="Calibri Light" w:hAnsi="Calibri Light" w:cs="Calibri Light"/>
          <w:b/>
          <w:sz w:val="22"/>
          <w:szCs w:val="22"/>
        </w:rPr>
      </w:pPr>
    </w:p>
    <w:p w14:paraId="0AF88044" w14:textId="77777777" w:rsidR="003457DA" w:rsidRPr="00126762" w:rsidRDefault="003457DA" w:rsidP="003457DA">
      <w:pPr>
        <w:numPr>
          <w:ilvl w:val="0"/>
          <w:numId w:val="1"/>
        </w:numPr>
        <w:tabs>
          <w:tab w:val="center" w:pos="4419"/>
          <w:tab w:val="left" w:pos="6058"/>
        </w:tabs>
        <w:ind w:left="714" w:hanging="357"/>
        <w:contextualSpacing/>
        <w:jc w:val="both"/>
        <w:rPr>
          <w:rFonts w:ascii="Calibri Light" w:hAnsi="Calibri Light" w:cs="Calibri Light"/>
          <w:b/>
          <w:sz w:val="22"/>
          <w:szCs w:val="22"/>
        </w:rPr>
      </w:pPr>
      <w:r w:rsidRPr="00126762">
        <w:rPr>
          <w:rFonts w:ascii="Calibri Light" w:hAnsi="Calibri Light" w:cs="Calibri Light"/>
          <w:b/>
          <w:sz w:val="22"/>
          <w:szCs w:val="22"/>
        </w:rPr>
        <w:t>LISTA DE ASISTENCIA, VERIFICACIÓN DE QUÓRUM E INSTALACIÓN DE LA SESIÓN.</w:t>
      </w:r>
    </w:p>
    <w:p w14:paraId="7A5D6DC4" w14:textId="77777777" w:rsidR="003457DA" w:rsidRPr="00126762" w:rsidRDefault="003457DA" w:rsidP="003457DA">
      <w:pPr>
        <w:tabs>
          <w:tab w:val="center" w:pos="4419"/>
          <w:tab w:val="left" w:pos="6058"/>
        </w:tabs>
        <w:ind w:left="357"/>
        <w:contextualSpacing/>
        <w:jc w:val="both"/>
        <w:rPr>
          <w:rFonts w:ascii="Calibri Light" w:hAnsi="Calibri Light" w:cs="Calibri Light"/>
          <w:b/>
          <w:sz w:val="22"/>
          <w:szCs w:val="22"/>
        </w:rPr>
      </w:pPr>
    </w:p>
    <w:p w14:paraId="6D48F9D4" w14:textId="77777777" w:rsidR="003457DA" w:rsidRPr="00126762" w:rsidRDefault="003457DA" w:rsidP="003457DA">
      <w:pPr>
        <w:numPr>
          <w:ilvl w:val="0"/>
          <w:numId w:val="1"/>
        </w:numPr>
        <w:tabs>
          <w:tab w:val="center" w:pos="4419"/>
          <w:tab w:val="left" w:pos="6058"/>
        </w:tabs>
        <w:ind w:left="714" w:hanging="357"/>
        <w:jc w:val="both"/>
        <w:rPr>
          <w:rFonts w:ascii="Calibri Light" w:hAnsi="Calibri Light" w:cs="Calibri Light"/>
          <w:b/>
          <w:sz w:val="22"/>
          <w:szCs w:val="22"/>
        </w:rPr>
      </w:pPr>
      <w:r w:rsidRPr="00126762">
        <w:rPr>
          <w:rFonts w:ascii="Calibri Light" w:hAnsi="Calibri Light" w:cs="Calibri Light"/>
          <w:b/>
          <w:sz w:val="22"/>
          <w:szCs w:val="22"/>
        </w:rPr>
        <w:t>LECTURA Y APROBACIÓN DEL ORDEN DEL DÍA.</w:t>
      </w:r>
    </w:p>
    <w:p w14:paraId="23A51D26" w14:textId="77777777" w:rsidR="003457DA" w:rsidRPr="00126762" w:rsidRDefault="003457DA" w:rsidP="003457DA">
      <w:pPr>
        <w:pStyle w:val="Prrafodelista"/>
        <w:rPr>
          <w:rFonts w:ascii="Calibri Light" w:hAnsi="Calibri Light" w:cs="Calibri Light"/>
          <w:b/>
          <w:sz w:val="22"/>
          <w:szCs w:val="22"/>
        </w:rPr>
      </w:pPr>
    </w:p>
    <w:p w14:paraId="105BFA46" w14:textId="77777777" w:rsidR="003457DA" w:rsidRPr="00126762" w:rsidRDefault="003457DA" w:rsidP="003457DA">
      <w:pPr>
        <w:numPr>
          <w:ilvl w:val="0"/>
          <w:numId w:val="1"/>
        </w:numPr>
        <w:tabs>
          <w:tab w:val="center" w:pos="4419"/>
          <w:tab w:val="left" w:pos="6058"/>
        </w:tabs>
        <w:jc w:val="both"/>
        <w:rPr>
          <w:rFonts w:ascii="Calibri Light" w:hAnsi="Calibri Light" w:cs="Calibri Light"/>
          <w:sz w:val="22"/>
          <w:szCs w:val="22"/>
        </w:rPr>
      </w:pPr>
      <w:r w:rsidRPr="00126762">
        <w:rPr>
          <w:rFonts w:ascii="Calibri Light" w:hAnsi="Calibri Light" w:cs="Calibri Light"/>
          <w:b/>
          <w:sz w:val="22"/>
          <w:szCs w:val="22"/>
        </w:rPr>
        <w:tab/>
        <w:t xml:space="preserve">COMPARECENCIA DEL DIRECTOR DEL ORGANISMO PÚBLICO DESCENTRALIZADO SISTEMA DE AGUA POTABLE, ALCANTARILLADO Y SANEAMIENTO DE ZAPOTLÁN EL GRANDE, A RENDIR EL INFORME INTEGRAL DE LA SITUACIÓN QUE GUARDA EL CITADO OPD, ASÍ COMO LOS MOVIMIENTOS, DESPIDOS Y EN SU CASO LAS DEMANDAS LABORALES QUE SE HAYAN SUSCITADO POR ESTAS ACCIONES; EN CUMPLIMIENTO AL ACUERDO APROBADO EN LA SESIÓN ORDINARIA DE AYUNTAMIENTO NO.27, DE FECHA 13 DE ENERO DEL AÑO 2023. </w:t>
      </w:r>
    </w:p>
    <w:p w14:paraId="339CFD23" w14:textId="77777777" w:rsidR="003457DA" w:rsidRPr="00126762" w:rsidRDefault="003457DA" w:rsidP="003457DA">
      <w:pPr>
        <w:pStyle w:val="Prrafodelista"/>
        <w:rPr>
          <w:rFonts w:ascii="Calibri Light" w:hAnsi="Calibri Light" w:cs="Calibri Light"/>
          <w:sz w:val="22"/>
          <w:szCs w:val="22"/>
        </w:rPr>
      </w:pPr>
    </w:p>
    <w:p w14:paraId="28A7F9EA" w14:textId="77777777" w:rsidR="003457DA" w:rsidRPr="00126762" w:rsidRDefault="003457DA" w:rsidP="003457DA">
      <w:pPr>
        <w:numPr>
          <w:ilvl w:val="0"/>
          <w:numId w:val="1"/>
        </w:numPr>
        <w:tabs>
          <w:tab w:val="center" w:pos="4419"/>
          <w:tab w:val="left" w:pos="6058"/>
        </w:tabs>
        <w:jc w:val="both"/>
        <w:rPr>
          <w:rFonts w:ascii="Calibri Light" w:hAnsi="Calibri Light" w:cs="Calibri Light"/>
          <w:sz w:val="22"/>
          <w:szCs w:val="22"/>
        </w:rPr>
      </w:pPr>
      <w:r w:rsidRPr="00126762">
        <w:rPr>
          <w:rFonts w:ascii="Calibri Light" w:hAnsi="Calibri Light" w:cs="Calibri Light"/>
          <w:b/>
          <w:sz w:val="22"/>
          <w:szCs w:val="22"/>
        </w:rPr>
        <w:t xml:space="preserve">INICIATIVA DE ACUERDO QUE AUTORIZA SUSCRIBIR LA RENOVACIÓN DE UN CONTRATO DE COMODATO RESPECTO DE UNA AMBULANCIA PROPORCIONADA POR EL GOBIERNO DEL ESTADO DE JALISCO AL MUNICIPIO DE ZAPOTLÁN EL GRANDE. </w:t>
      </w:r>
      <w:r w:rsidRPr="00126762">
        <w:rPr>
          <w:rFonts w:ascii="Calibri Light" w:hAnsi="Calibri Light" w:cs="Calibri Light"/>
          <w:sz w:val="22"/>
          <w:szCs w:val="22"/>
        </w:rPr>
        <w:t>Motiva la C. Síndica Municipal Magali Casillas Contreras.</w:t>
      </w:r>
    </w:p>
    <w:p w14:paraId="4F2B4373" w14:textId="77777777" w:rsidR="003457DA" w:rsidRPr="00126762" w:rsidRDefault="003457DA" w:rsidP="003457DA">
      <w:pPr>
        <w:pStyle w:val="Prrafodelista"/>
        <w:rPr>
          <w:rFonts w:ascii="Calibri Light" w:hAnsi="Calibri Light" w:cs="Calibri Light"/>
          <w:sz w:val="22"/>
          <w:szCs w:val="22"/>
        </w:rPr>
      </w:pPr>
    </w:p>
    <w:p w14:paraId="49C76A85" w14:textId="77777777" w:rsidR="003457DA" w:rsidRPr="00126762" w:rsidRDefault="003457DA" w:rsidP="003457DA">
      <w:pPr>
        <w:numPr>
          <w:ilvl w:val="0"/>
          <w:numId w:val="1"/>
        </w:numPr>
        <w:tabs>
          <w:tab w:val="center" w:pos="4419"/>
          <w:tab w:val="left" w:pos="6058"/>
        </w:tabs>
        <w:jc w:val="both"/>
        <w:rPr>
          <w:rFonts w:ascii="Calibri Light" w:hAnsi="Calibri Light" w:cs="Calibri Light"/>
          <w:sz w:val="22"/>
          <w:szCs w:val="22"/>
        </w:rPr>
      </w:pPr>
      <w:r w:rsidRPr="00126762">
        <w:rPr>
          <w:rFonts w:ascii="Calibri Light" w:hAnsi="Calibri Light" w:cs="Calibri Light"/>
          <w:b/>
          <w:sz w:val="22"/>
          <w:szCs w:val="22"/>
        </w:rPr>
        <w:t xml:space="preserve">INICIATIVA DE ACUERDO CON CARÁCTER DE DICTAMEN QUE PROPONE LA AUTORIZACIÓN DE LA CONVOCATORIA A LA PRESEA “MARÍA ELENA LARIOS” EN EL MARCO DEL DÍA INTERNACIONAL DE LA MUJER. </w:t>
      </w:r>
      <w:r w:rsidRPr="00126762">
        <w:rPr>
          <w:rFonts w:ascii="Calibri Light" w:hAnsi="Calibri Light" w:cs="Calibri Light"/>
          <w:sz w:val="22"/>
          <w:szCs w:val="22"/>
        </w:rPr>
        <w:t xml:space="preserve">Motiva la C. Regidora Marisol Mendoza Pinto. </w:t>
      </w:r>
    </w:p>
    <w:p w14:paraId="024E3EB2" w14:textId="77777777" w:rsidR="003457DA" w:rsidRPr="00126762" w:rsidRDefault="003457DA" w:rsidP="003457DA">
      <w:pPr>
        <w:pStyle w:val="Prrafodelista"/>
        <w:rPr>
          <w:rFonts w:ascii="Calibri Light" w:hAnsi="Calibri Light" w:cs="Calibri Light"/>
          <w:sz w:val="22"/>
          <w:szCs w:val="22"/>
        </w:rPr>
      </w:pPr>
    </w:p>
    <w:p w14:paraId="0EC7E5FE" w14:textId="77777777" w:rsidR="003457DA" w:rsidRPr="00126762" w:rsidRDefault="003457DA" w:rsidP="003457DA">
      <w:pPr>
        <w:numPr>
          <w:ilvl w:val="0"/>
          <w:numId w:val="1"/>
        </w:numPr>
        <w:tabs>
          <w:tab w:val="center" w:pos="4419"/>
          <w:tab w:val="left" w:pos="6058"/>
        </w:tabs>
        <w:jc w:val="both"/>
        <w:rPr>
          <w:rFonts w:ascii="Calibri Light" w:hAnsi="Calibri Light" w:cs="Calibri Light"/>
          <w:sz w:val="22"/>
          <w:szCs w:val="22"/>
        </w:rPr>
      </w:pPr>
      <w:r w:rsidRPr="00126762">
        <w:rPr>
          <w:rFonts w:ascii="Calibri Light" w:hAnsi="Calibri Light" w:cs="Calibri Light"/>
          <w:b/>
          <w:sz w:val="22"/>
          <w:szCs w:val="22"/>
        </w:rPr>
        <w:t xml:space="preserve">INICIATIVA DE ACUERDO CON CARÁCTER DE DICTAMEN QUE PROPONE LA AUTORIZACIÓN DE LA CONVOCATORIA PARA PARTICIPAR EN LA ELECCIÓN, INTEGRACIÓN E INSTALACIÓN DEL AYUNTAMIENTO INFANTIL 2023, EVENTO CONMEMORATIVO DEL DÍA DEL NIÑO, ASÍ COMO LA AUTORIZACIÓN PARA LLEVAR A CABO SESIÓN EXTRAORDINARIA. </w:t>
      </w:r>
      <w:r w:rsidRPr="00126762">
        <w:rPr>
          <w:rFonts w:ascii="Calibri Light" w:hAnsi="Calibri Light" w:cs="Calibri Light"/>
          <w:sz w:val="22"/>
          <w:szCs w:val="22"/>
        </w:rPr>
        <w:t xml:space="preserve">Motiva la C. Regidora Marisol Mendoza Pinto. </w:t>
      </w:r>
    </w:p>
    <w:p w14:paraId="25CF0503" w14:textId="77777777" w:rsidR="003457DA" w:rsidRPr="00126762" w:rsidRDefault="003457DA" w:rsidP="003457DA">
      <w:pPr>
        <w:pStyle w:val="Prrafodelista"/>
        <w:rPr>
          <w:rFonts w:ascii="Calibri Light" w:hAnsi="Calibri Light" w:cs="Calibri Light"/>
          <w:sz w:val="22"/>
          <w:szCs w:val="22"/>
        </w:rPr>
      </w:pPr>
    </w:p>
    <w:p w14:paraId="1200165D" w14:textId="77777777" w:rsidR="003457DA" w:rsidRPr="00126762" w:rsidRDefault="003457DA" w:rsidP="003457DA">
      <w:pPr>
        <w:numPr>
          <w:ilvl w:val="0"/>
          <w:numId w:val="1"/>
        </w:numPr>
        <w:tabs>
          <w:tab w:val="center" w:pos="4419"/>
          <w:tab w:val="left" w:pos="6058"/>
        </w:tabs>
        <w:jc w:val="both"/>
        <w:rPr>
          <w:rFonts w:ascii="Calibri Light" w:hAnsi="Calibri Light" w:cs="Calibri Light"/>
          <w:sz w:val="22"/>
          <w:szCs w:val="22"/>
        </w:rPr>
      </w:pPr>
      <w:r w:rsidRPr="00126762">
        <w:rPr>
          <w:rFonts w:ascii="Calibri Light" w:hAnsi="Calibri Light" w:cs="Calibri Light"/>
          <w:b/>
          <w:sz w:val="22"/>
          <w:szCs w:val="22"/>
        </w:rPr>
        <w:t>DICTAMEN QUE PROPONE LA AUTORIZACIÓN DE LA SUSCRIPCIÓN DEL CONVENIO MARCO DE COLABORACIÓN QUE CELEBRAN, POR UNA PARTE, LA COORDINACIÓN GENERAL DE CRECIMIENTO Y DESARROLLO ECONÓMICO DE LA SECRETARÍA DE DESARROLLO ECONÓMICO DEL ESTADO DE JA</w:t>
      </w:r>
      <w:r>
        <w:rPr>
          <w:rFonts w:ascii="Calibri Light" w:hAnsi="Calibri Light" w:cs="Calibri Light"/>
          <w:b/>
          <w:sz w:val="22"/>
          <w:szCs w:val="22"/>
        </w:rPr>
        <w:t xml:space="preserve">LISCO Y POR LA OTRA EL MUNICIPIO DE ZAPOTLÁN EL GRANDE, JALISCO, </w:t>
      </w:r>
      <w:r w:rsidRPr="00126762">
        <w:rPr>
          <w:rFonts w:ascii="Calibri Light" w:hAnsi="Calibri Light" w:cs="Calibri Light"/>
          <w:b/>
          <w:sz w:val="22"/>
          <w:szCs w:val="22"/>
        </w:rPr>
        <w:t xml:space="preserve">A TRAVÉS DE SUS REPRESENTANTES. </w:t>
      </w:r>
      <w:r w:rsidRPr="00126762">
        <w:rPr>
          <w:rFonts w:ascii="Calibri Light" w:hAnsi="Calibri Light" w:cs="Calibri Light"/>
          <w:sz w:val="22"/>
          <w:szCs w:val="22"/>
        </w:rPr>
        <w:t>Motiva el C. Regidor Jorge de Jesús Juárez Parra.</w:t>
      </w:r>
    </w:p>
    <w:p w14:paraId="2866B232" w14:textId="77777777" w:rsidR="003457DA" w:rsidRPr="00126762" w:rsidRDefault="003457DA" w:rsidP="003457DA">
      <w:pPr>
        <w:tabs>
          <w:tab w:val="center" w:pos="4419"/>
          <w:tab w:val="left" w:pos="6058"/>
        </w:tabs>
        <w:jc w:val="both"/>
        <w:rPr>
          <w:rFonts w:ascii="Calibri Light" w:hAnsi="Calibri Light" w:cs="Calibri Light"/>
          <w:sz w:val="22"/>
          <w:szCs w:val="22"/>
        </w:rPr>
      </w:pPr>
    </w:p>
    <w:p w14:paraId="06CEFBCA" w14:textId="77777777" w:rsidR="003457DA" w:rsidRPr="00126762" w:rsidRDefault="003457DA" w:rsidP="003457DA">
      <w:pPr>
        <w:numPr>
          <w:ilvl w:val="0"/>
          <w:numId w:val="1"/>
        </w:numPr>
        <w:tabs>
          <w:tab w:val="center" w:pos="4419"/>
          <w:tab w:val="left" w:pos="6058"/>
        </w:tabs>
        <w:ind w:left="714" w:hanging="357"/>
        <w:jc w:val="both"/>
        <w:rPr>
          <w:rFonts w:ascii="Calibri Light" w:hAnsi="Calibri Light" w:cs="Calibri Light"/>
          <w:b/>
          <w:sz w:val="22"/>
          <w:szCs w:val="22"/>
        </w:rPr>
      </w:pPr>
      <w:r w:rsidRPr="00126762">
        <w:rPr>
          <w:rFonts w:ascii="Calibri Light" w:hAnsi="Calibri Light" w:cs="Calibri Light"/>
          <w:b/>
          <w:sz w:val="22"/>
          <w:szCs w:val="22"/>
        </w:rPr>
        <w:t xml:space="preserve">CLAUSURA DE LA SESIÓN. </w:t>
      </w:r>
    </w:p>
    <w:p w14:paraId="4D9E1CC5" w14:textId="77777777" w:rsidR="003457DA" w:rsidRDefault="003457DA" w:rsidP="003457DA">
      <w:pPr>
        <w:tabs>
          <w:tab w:val="center" w:pos="4419"/>
          <w:tab w:val="left" w:pos="6058"/>
        </w:tabs>
        <w:jc w:val="both"/>
        <w:rPr>
          <w:rFonts w:ascii="Calibri Light" w:hAnsi="Calibri Light" w:cs="Calibri Light"/>
          <w:b/>
        </w:rPr>
      </w:pPr>
    </w:p>
    <w:p w14:paraId="45C287BC" w14:textId="77777777" w:rsidR="003457DA" w:rsidRDefault="003457DA" w:rsidP="003457DA">
      <w:pPr>
        <w:tabs>
          <w:tab w:val="center" w:pos="4419"/>
          <w:tab w:val="left" w:pos="6058"/>
        </w:tabs>
        <w:jc w:val="both"/>
        <w:rPr>
          <w:rFonts w:ascii="Calibri Light" w:hAnsi="Calibri Light" w:cs="Calibri Light"/>
          <w:b/>
        </w:rPr>
      </w:pPr>
    </w:p>
    <w:p w14:paraId="52DE0CCA" w14:textId="77777777" w:rsidR="003457DA" w:rsidRPr="00126762" w:rsidRDefault="003457DA" w:rsidP="003457DA">
      <w:pPr>
        <w:spacing w:line="276" w:lineRule="auto"/>
        <w:jc w:val="center"/>
        <w:rPr>
          <w:rFonts w:ascii="Calibri Light" w:hAnsi="Calibri Light" w:cs="Calibri Light"/>
          <w:b/>
          <w:iCs/>
          <w:sz w:val="22"/>
          <w:szCs w:val="22"/>
        </w:rPr>
      </w:pPr>
      <w:r w:rsidRPr="00126762">
        <w:rPr>
          <w:rFonts w:ascii="Calibri Light" w:hAnsi="Calibri Light" w:cs="Calibri Light"/>
          <w:b/>
          <w:iCs/>
          <w:sz w:val="22"/>
          <w:szCs w:val="22"/>
        </w:rPr>
        <w:t>A T E N T A M E N T E</w:t>
      </w:r>
    </w:p>
    <w:p w14:paraId="2B9D84E4" w14:textId="77777777" w:rsidR="003457DA" w:rsidRPr="00126762" w:rsidRDefault="003457DA" w:rsidP="003457DA">
      <w:pPr>
        <w:spacing w:line="276" w:lineRule="auto"/>
        <w:jc w:val="center"/>
        <w:rPr>
          <w:rFonts w:ascii="Calibri Light" w:hAnsi="Calibri Light" w:cs="Calibri Light"/>
          <w:b/>
          <w:iCs/>
          <w:sz w:val="22"/>
          <w:szCs w:val="22"/>
        </w:rPr>
      </w:pPr>
      <w:r w:rsidRPr="00126762">
        <w:rPr>
          <w:rFonts w:ascii="Calibri Light" w:hAnsi="Calibri Light" w:cs="Calibri Light"/>
          <w:b/>
          <w:iCs/>
          <w:sz w:val="22"/>
          <w:szCs w:val="22"/>
        </w:rPr>
        <w:t>“2023, AÑO DEL BICENTENARIO DEL NACIMIENTO DEL ESTADO LIBRE Y SOBERANO DE JALISCO”</w:t>
      </w:r>
    </w:p>
    <w:p w14:paraId="54FFDAB2" w14:textId="77777777" w:rsidR="003457DA" w:rsidRPr="00126762" w:rsidRDefault="003457DA" w:rsidP="003457DA">
      <w:pPr>
        <w:keepNext/>
        <w:widowControl w:val="0"/>
        <w:tabs>
          <w:tab w:val="left" w:pos="0"/>
        </w:tabs>
        <w:spacing w:line="276" w:lineRule="auto"/>
        <w:jc w:val="center"/>
        <w:outlineLvl w:val="1"/>
        <w:rPr>
          <w:rFonts w:ascii="Calibri Light" w:hAnsi="Calibri Light" w:cs="Calibri Light"/>
          <w:b/>
          <w:iCs/>
          <w:sz w:val="22"/>
          <w:szCs w:val="22"/>
        </w:rPr>
      </w:pPr>
      <w:r w:rsidRPr="00126762">
        <w:rPr>
          <w:rFonts w:ascii="Calibri Light" w:hAnsi="Calibri Light" w:cs="Calibri Light"/>
          <w:b/>
          <w:iCs/>
          <w:sz w:val="22"/>
          <w:szCs w:val="22"/>
        </w:rPr>
        <w:t xml:space="preserve"> “2023, AÑO DEL 140 ANIVERSARIO DEL NATALICIO DE JOSÉ CLEMENTE OROZCO”</w:t>
      </w:r>
    </w:p>
    <w:p w14:paraId="7675BD85" w14:textId="77777777" w:rsidR="003457DA" w:rsidRPr="00126762" w:rsidRDefault="003457DA" w:rsidP="003457DA">
      <w:pPr>
        <w:keepNext/>
        <w:widowControl w:val="0"/>
        <w:tabs>
          <w:tab w:val="left" w:pos="0"/>
        </w:tabs>
        <w:spacing w:line="276" w:lineRule="auto"/>
        <w:jc w:val="center"/>
        <w:outlineLvl w:val="1"/>
        <w:rPr>
          <w:rFonts w:ascii="Calibri Light" w:hAnsi="Calibri Light" w:cs="Calibri Light"/>
          <w:snapToGrid w:val="0"/>
          <w:sz w:val="22"/>
          <w:szCs w:val="22"/>
        </w:rPr>
      </w:pPr>
      <w:r w:rsidRPr="00126762">
        <w:rPr>
          <w:rFonts w:ascii="Calibri Light" w:hAnsi="Calibri Light" w:cs="Calibri Light"/>
          <w:snapToGrid w:val="0"/>
          <w:sz w:val="22"/>
          <w:szCs w:val="22"/>
        </w:rPr>
        <w:t>Ciudad Guzmán, Municipio de Zapotlán el Grande, Jalisco, a 20 de febrero de 2023</w:t>
      </w:r>
    </w:p>
    <w:p w14:paraId="1DF495DF" w14:textId="77777777" w:rsidR="003457DA" w:rsidRPr="00CF3CC0" w:rsidRDefault="003457DA" w:rsidP="003457DA">
      <w:pPr>
        <w:spacing w:line="276" w:lineRule="auto"/>
        <w:rPr>
          <w:rFonts w:ascii="Calibri Light" w:hAnsi="Calibri Light" w:cs="Calibri Light"/>
          <w:snapToGrid w:val="0"/>
          <w:sz w:val="22"/>
          <w:szCs w:val="22"/>
        </w:rPr>
      </w:pPr>
    </w:p>
    <w:p w14:paraId="4B265DE8" w14:textId="77777777" w:rsidR="003457DA" w:rsidRPr="00F22F47" w:rsidRDefault="003457DA" w:rsidP="003457DA">
      <w:pPr>
        <w:spacing w:line="276" w:lineRule="auto"/>
        <w:rPr>
          <w:rFonts w:ascii="Calibri Light" w:hAnsi="Calibri Light" w:cs="Calibri Light"/>
          <w:b/>
          <w:bCs/>
          <w:sz w:val="21"/>
          <w:szCs w:val="21"/>
        </w:rPr>
      </w:pPr>
    </w:p>
    <w:p w14:paraId="19ED7B94" w14:textId="77777777" w:rsidR="003457DA" w:rsidRPr="00126762" w:rsidRDefault="003457DA" w:rsidP="003457DA">
      <w:pPr>
        <w:spacing w:line="276" w:lineRule="auto"/>
        <w:jc w:val="center"/>
        <w:rPr>
          <w:rFonts w:ascii="Calibri Light" w:hAnsi="Calibri Light" w:cs="Calibri Light"/>
          <w:b/>
          <w:bCs/>
          <w:sz w:val="22"/>
          <w:szCs w:val="22"/>
        </w:rPr>
      </w:pPr>
      <w:r w:rsidRPr="00126762">
        <w:rPr>
          <w:rFonts w:ascii="Calibri Light" w:hAnsi="Calibri Light" w:cs="Calibri Light"/>
          <w:b/>
          <w:bCs/>
          <w:sz w:val="22"/>
          <w:szCs w:val="22"/>
        </w:rPr>
        <w:t>C. ALEJANDRO BARRAGÁN SÁNCHEZ</w:t>
      </w:r>
    </w:p>
    <w:p w14:paraId="46AA9EA1" w14:textId="77777777" w:rsidR="003457DA" w:rsidRPr="00126762" w:rsidRDefault="003457DA" w:rsidP="003457DA">
      <w:pPr>
        <w:spacing w:line="276" w:lineRule="auto"/>
        <w:jc w:val="center"/>
        <w:rPr>
          <w:rFonts w:ascii="Calibri Light" w:eastAsia="Times New Roman" w:hAnsi="Calibri Light" w:cs="Calibri Light"/>
          <w:i/>
          <w:sz w:val="22"/>
          <w:szCs w:val="22"/>
          <w:lang w:val="es-ES"/>
        </w:rPr>
      </w:pPr>
      <w:r w:rsidRPr="00126762">
        <w:rPr>
          <w:rFonts w:ascii="Calibri Light" w:eastAsia="Times New Roman" w:hAnsi="Calibri Light" w:cs="Calibri Light"/>
          <w:bCs/>
          <w:sz w:val="22"/>
          <w:szCs w:val="22"/>
          <w:lang w:val="es-ES"/>
        </w:rPr>
        <w:t>PRESIDENTE MUNICIPAL</w:t>
      </w:r>
    </w:p>
    <w:p w14:paraId="1A94535E" w14:textId="77777777" w:rsidR="003457DA" w:rsidRPr="00126762" w:rsidRDefault="003457DA" w:rsidP="003457DA">
      <w:pPr>
        <w:spacing w:line="276" w:lineRule="auto"/>
        <w:jc w:val="center"/>
        <w:rPr>
          <w:rFonts w:ascii="Calibri Light" w:hAnsi="Calibri Light" w:cs="Calibri Light"/>
          <w:b/>
          <w:bCs/>
          <w:sz w:val="22"/>
          <w:szCs w:val="22"/>
        </w:rPr>
      </w:pPr>
    </w:p>
    <w:p w14:paraId="474EFE90" w14:textId="77777777" w:rsidR="003457DA" w:rsidRPr="00126762" w:rsidRDefault="003457DA" w:rsidP="003457DA">
      <w:pPr>
        <w:spacing w:line="276" w:lineRule="auto"/>
        <w:jc w:val="center"/>
        <w:rPr>
          <w:rFonts w:ascii="Calibri Light" w:hAnsi="Calibri Light" w:cs="Calibri Light"/>
          <w:b/>
          <w:bCs/>
          <w:sz w:val="22"/>
          <w:szCs w:val="22"/>
        </w:rPr>
      </w:pPr>
    </w:p>
    <w:p w14:paraId="3C88A3BE" w14:textId="77777777" w:rsidR="003457DA" w:rsidRPr="00126762" w:rsidRDefault="003457DA" w:rsidP="003457DA">
      <w:pPr>
        <w:spacing w:line="276" w:lineRule="auto"/>
        <w:jc w:val="center"/>
        <w:rPr>
          <w:rFonts w:ascii="Calibri Light" w:hAnsi="Calibri Light" w:cs="Calibri Light"/>
          <w:b/>
          <w:bCs/>
          <w:sz w:val="22"/>
          <w:szCs w:val="22"/>
        </w:rPr>
      </w:pPr>
      <w:r w:rsidRPr="00126762">
        <w:rPr>
          <w:rFonts w:ascii="Calibri Light" w:hAnsi="Calibri Light" w:cs="Calibri Light"/>
          <w:b/>
          <w:bCs/>
          <w:sz w:val="22"/>
          <w:szCs w:val="22"/>
        </w:rPr>
        <w:t>MTRA. CLAUDIA MARGARITA ROBL</w:t>
      </w:r>
      <w:bookmarkStart w:id="0" w:name="_GoBack"/>
      <w:bookmarkEnd w:id="0"/>
      <w:r w:rsidRPr="00126762">
        <w:rPr>
          <w:rFonts w:ascii="Calibri Light" w:hAnsi="Calibri Light" w:cs="Calibri Light"/>
          <w:b/>
          <w:bCs/>
          <w:sz w:val="22"/>
          <w:szCs w:val="22"/>
        </w:rPr>
        <w:t>ES GÓMEZ</w:t>
      </w:r>
    </w:p>
    <w:p w14:paraId="60FE8A29" w14:textId="77777777" w:rsidR="003457DA" w:rsidRPr="00126762" w:rsidRDefault="003457DA" w:rsidP="003457DA">
      <w:pPr>
        <w:spacing w:line="276" w:lineRule="auto"/>
        <w:jc w:val="center"/>
        <w:rPr>
          <w:rFonts w:ascii="Calibri Light" w:hAnsi="Calibri Light" w:cs="Calibri Light"/>
          <w:sz w:val="22"/>
          <w:szCs w:val="22"/>
        </w:rPr>
      </w:pPr>
      <w:r w:rsidRPr="00126762">
        <w:rPr>
          <w:rFonts w:ascii="Calibri Light" w:hAnsi="Calibri Light" w:cs="Calibri Light"/>
          <w:sz w:val="22"/>
          <w:szCs w:val="22"/>
        </w:rPr>
        <w:t>SECRETARIA DE GOBIERNO MUNICIPAL</w:t>
      </w:r>
    </w:p>
    <w:p w14:paraId="63E7CCF3" w14:textId="77777777" w:rsidR="005B48EE" w:rsidRDefault="005B48EE"/>
    <w:sectPr w:rsidR="005B48EE" w:rsidSect="003457DA">
      <w:headerReference w:type="even" r:id="rId7"/>
      <w:headerReference w:type="default" r:id="rId8"/>
      <w:headerReference w:type="first" r:id="rId9"/>
      <w:pgSz w:w="12240" w:h="20160"/>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BAE0D" w14:textId="77777777" w:rsidR="007A2188" w:rsidRDefault="007A2188" w:rsidP="003F6F9A">
      <w:r>
        <w:separator/>
      </w:r>
    </w:p>
  </w:endnote>
  <w:endnote w:type="continuationSeparator" w:id="0">
    <w:p w14:paraId="086DE7E5" w14:textId="77777777" w:rsidR="007A2188" w:rsidRDefault="007A2188"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5CF95" w14:textId="77777777" w:rsidR="007A2188" w:rsidRDefault="007A2188" w:rsidP="003F6F9A">
      <w:r>
        <w:separator/>
      </w:r>
    </w:p>
  </w:footnote>
  <w:footnote w:type="continuationSeparator" w:id="0">
    <w:p w14:paraId="59BE7923" w14:textId="77777777" w:rsidR="007A2188" w:rsidRDefault="007A2188"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7A2188">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373F7110" w:rsidR="003F6F9A" w:rsidRDefault="00205E9E" w:rsidP="00205E9E">
    <w:pPr>
      <w:pStyle w:val="Encabezado"/>
      <w:jc w:val="center"/>
    </w:pPr>
    <w:r w:rsidRPr="00205E9E">
      <w:rPr>
        <w:noProof/>
        <w:lang w:eastAsia="es-MX"/>
      </w:rPr>
      <w:drawing>
        <wp:anchor distT="0" distB="0" distL="114300" distR="114300" simplePos="0" relativeHeight="251667456" behindDoc="1" locked="0" layoutInCell="1" allowOverlap="1" wp14:anchorId="611A54AB" wp14:editId="0AB21C4D">
          <wp:simplePos x="0" y="0"/>
          <wp:positionH relativeFrom="margin">
            <wp:posOffset>3596640</wp:posOffset>
          </wp:positionH>
          <wp:positionV relativeFrom="paragraph">
            <wp:posOffset>-49530</wp:posOffset>
          </wp:positionV>
          <wp:extent cx="2550795" cy="1009015"/>
          <wp:effectExtent l="0" t="0" r="1905" b="635"/>
          <wp:wrapNone/>
          <wp:docPr id="1" name="Imagen 1" descr="D:\Downloads\WhatsApp Image 2023-02-02 at 3.27.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WhatsApp Image 2023-02-02 at 3.27.34 P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0795"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007A2188">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left:0;text-align:left;margin-left:-88.9pt;margin-top:-91.85pt;width:621.3pt;height:1046.25pt;z-index:-251650048;mso-wrap-edited:f;mso-position-horizontal-relative:margin;mso-position-vertical-relative:margin" o:allowincell="f">
          <v:imagedata r:id="rId2"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7A2188">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513DC"/>
    <w:rsid w:val="001D6494"/>
    <w:rsid w:val="00205E9E"/>
    <w:rsid w:val="003457DA"/>
    <w:rsid w:val="003F0CF5"/>
    <w:rsid w:val="003F6F9A"/>
    <w:rsid w:val="004761C0"/>
    <w:rsid w:val="005B48EE"/>
    <w:rsid w:val="005E066A"/>
    <w:rsid w:val="006F72D9"/>
    <w:rsid w:val="007A2188"/>
    <w:rsid w:val="007B35E5"/>
    <w:rsid w:val="0087098C"/>
    <w:rsid w:val="00967743"/>
    <w:rsid w:val="009E10AF"/>
    <w:rsid w:val="00A67EE8"/>
    <w:rsid w:val="00D01A4E"/>
    <w:rsid w:val="00E17D4A"/>
    <w:rsid w:val="00FD51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718057CD-7811-D844-B77C-2CFDE7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345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416</Words>
  <Characters>2289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8</cp:revision>
  <cp:lastPrinted>2021-10-05T17:05:00Z</cp:lastPrinted>
  <dcterms:created xsi:type="dcterms:W3CDTF">2021-10-05T17:15:00Z</dcterms:created>
  <dcterms:modified xsi:type="dcterms:W3CDTF">2023-02-20T17:33:00Z</dcterms:modified>
</cp:coreProperties>
</file>