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4A8BD" w14:textId="4A6333F4" w:rsidR="00054E86" w:rsidRPr="00D376CC" w:rsidRDefault="00054E86" w:rsidP="00054E86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C. C. REGIDORAS Y REGIDORES</w:t>
      </w:r>
    </w:p>
    <w:p w14:paraId="15B9FFAD" w14:textId="2A92B19F" w:rsidR="00054E86" w:rsidRPr="00D376CC" w:rsidRDefault="00054E86" w:rsidP="00054E86">
      <w:pPr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PRESENTES</w:t>
      </w:r>
      <w:r w:rsidR="00E01D08" w:rsidRPr="00D376CC">
        <w:rPr>
          <w:rFonts w:ascii="Calibri Light" w:hAnsi="Calibri Light" w:cs="Calibri Light"/>
          <w:sz w:val="22"/>
          <w:szCs w:val="22"/>
        </w:rPr>
        <w:t>:</w:t>
      </w:r>
    </w:p>
    <w:p w14:paraId="1B925F59" w14:textId="1D495085" w:rsidR="00054E86" w:rsidRPr="00D376CC" w:rsidRDefault="00054E86" w:rsidP="00054E86">
      <w:pPr>
        <w:tabs>
          <w:tab w:val="left" w:pos="2100"/>
        </w:tabs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sz w:val="22"/>
          <w:szCs w:val="22"/>
        </w:rPr>
        <w:tab/>
      </w:r>
    </w:p>
    <w:p w14:paraId="5960A875" w14:textId="35CD06FE" w:rsidR="00054E86" w:rsidRPr="00D376CC" w:rsidRDefault="00054E86" w:rsidP="00054E86">
      <w:pPr>
        <w:jc w:val="both"/>
        <w:rPr>
          <w:rFonts w:ascii="Calibri Light" w:hAnsi="Calibri Light" w:cs="Calibri Light"/>
          <w:sz w:val="22"/>
          <w:szCs w:val="22"/>
        </w:rPr>
      </w:pPr>
      <w:r w:rsidRPr="00D376CC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D376CC">
        <w:rPr>
          <w:rFonts w:ascii="Calibri Light" w:hAnsi="Calibri Light" w:cs="Calibri Light"/>
          <w:b/>
          <w:sz w:val="22"/>
          <w:szCs w:val="22"/>
        </w:rPr>
        <w:t>SESIÓN EXTR</w:t>
      </w:r>
      <w:r w:rsidR="00062051" w:rsidRPr="00D376CC">
        <w:rPr>
          <w:rFonts w:ascii="Calibri Light" w:hAnsi="Calibri Light" w:cs="Calibri Light"/>
          <w:b/>
          <w:sz w:val="22"/>
          <w:szCs w:val="22"/>
        </w:rPr>
        <w:t>AORDINARIA DE AYUNTAMIENTO NO.</w:t>
      </w:r>
      <w:r w:rsidR="000C79AA">
        <w:rPr>
          <w:rFonts w:ascii="Calibri Light" w:hAnsi="Calibri Light" w:cs="Calibri Light"/>
          <w:b/>
          <w:sz w:val="22"/>
          <w:szCs w:val="22"/>
        </w:rPr>
        <w:t>38</w:t>
      </w:r>
      <w:r w:rsidR="00062051" w:rsidRPr="00D376CC">
        <w:rPr>
          <w:rFonts w:ascii="Calibri Light" w:hAnsi="Calibri Light" w:cs="Calibri Light"/>
          <w:sz w:val="22"/>
          <w:szCs w:val="22"/>
        </w:rPr>
        <w:t>,</w:t>
      </w:r>
      <w:r w:rsidR="00D551B1">
        <w:rPr>
          <w:rFonts w:ascii="Calibri Light" w:hAnsi="Calibri Light" w:cs="Calibri Light"/>
          <w:sz w:val="22"/>
          <w:szCs w:val="22"/>
        </w:rPr>
        <w:t xml:space="preserve"> A CELEBRARSE EL DÍA JUEVES 08 OCHO</w:t>
      </w:r>
      <w:r w:rsidR="00F85CC5" w:rsidRPr="00D376CC">
        <w:rPr>
          <w:rFonts w:ascii="Calibri Light" w:hAnsi="Calibri Light" w:cs="Calibri Light"/>
          <w:sz w:val="22"/>
          <w:szCs w:val="22"/>
        </w:rPr>
        <w:t xml:space="preserve"> DE DICIEMBRE</w:t>
      </w:r>
      <w:r w:rsidRPr="00D376CC">
        <w:rPr>
          <w:rFonts w:ascii="Calibri Light" w:hAnsi="Calibri Light" w:cs="Calibri Light"/>
          <w:sz w:val="22"/>
          <w:szCs w:val="22"/>
        </w:rPr>
        <w:t xml:space="preserve"> DEL AÑO </w:t>
      </w:r>
      <w:r w:rsidR="007F49AD" w:rsidRPr="00D376CC">
        <w:rPr>
          <w:rFonts w:ascii="Calibri Light" w:hAnsi="Calibri Light" w:cs="Calibri Light"/>
          <w:sz w:val="22"/>
          <w:szCs w:val="22"/>
        </w:rPr>
        <w:t>2022 DOS</w:t>
      </w:r>
      <w:r w:rsidR="00105B6C" w:rsidRPr="00D376CC">
        <w:rPr>
          <w:rFonts w:ascii="Calibri Light" w:hAnsi="Calibri Light" w:cs="Calibri Light"/>
          <w:sz w:val="22"/>
          <w:szCs w:val="22"/>
        </w:rPr>
        <w:t xml:space="preserve"> MIL VE</w:t>
      </w:r>
      <w:r w:rsidR="00D551B1">
        <w:rPr>
          <w:rFonts w:ascii="Calibri Light" w:hAnsi="Calibri Light" w:cs="Calibri Light"/>
          <w:sz w:val="22"/>
          <w:szCs w:val="22"/>
        </w:rPr>
        <w:t>INTIDÓS, A LAS 13:3</w:t>
      </w:r>
      <w:r w:rsidR="005A61F7" w:rsidRPr="00D376CC">
        <w:rPr>
          <w:rFonts w:ascii="Calibri Light" w:hAnsi="Calibri Light" w:cs="Calibri Light"/>
          <w:sz w:val="22"/>
          <w:szCs w:val="22"/>
        </w:rPr>
        <w:t>0</w:t>
      </w:r>
      <w:r w:rsidR="00062051" w:rsidRPr="00D376CC">
        <w:rPr>
          <w:rFonts w:ascii="Calibri Light" w:hAnsi="Calibri Light" w:cs="Calibri Light"/>
          <w:sz w:val="22"/>
          <w:szCs w:val="22"/>
        </w:rPr>
        <w:t xml:space="preserve"> </w:t>
      </w:r>
      <w:r w:rsidR="000A3148" w:rsidRPr="00D376CC">
        <w:rPr>
          <w:rFonts w:ascii="Calibri Light" w:hAnsi="Calibri Light" w:cs="Calibri Light"/>
          <w:sz w:val="22"/>
          <w:szCs w:val="22"/>
        </w:rPr>
        <w:t xml:space="preserve"> </w:t>
      </w:r>
      <w:r w:rsidR="00D551B1">
        <w:rPr>
          <w:rFonts w:ascii="Calibri Light" w:hAnsi="Calibri Light" w:cs="Calibri Light"/>
          <w:sz w:val="22"/>
          <w:szCs w:val="22"/>
        </w:rPr>
        <w:t>TRECE</w:t>
      </w:r>
      <w:r w:rsidR="00062051" w:rsidRPr="00D376CC">
        <w:rPr>
          <w:rFonts w:ascii="Calibri Light" w:hAnsi="Calibri Light" w:cs="Calibri Light"/>
          <w:sz w:val="22"/>
          <w:szCs w:val="22"/>
        </w:rPr>
        <w:t xml:space="preserve"> </w:t>
      </w:r>
      <w:r w:rsidR="000A3148" w:rsidRPr="00D376CC">
        <w:rPr>
          <w:rFonts w:ascii="Calibri Light" w:hAnsi="Calibri Light" w:cs="Calibri Light"/>
          <w:sz w:val="22"/>
          <w:szCs w:val="22"/>
        </w:rPr>
        <w:t>HORAS</w:t>
      </w:r>
      <w:r w:rsidR="00D551B1">
        <w:rPr>
          <w:rFonts w:ascii="Calibri Light" w:hAnsi="Calibri Light" w:cs="Calibri Light"/>
          <w:sz w:val="22"/>
          <w:szCs w:val="22"/>
        </w:rPr>
        <w:t xml:space="preserve"> CON TREINTA MINUTOS</w:t>
      </w:r>
      <w:r w:rsidRPr="00D376CC">
        <w:rPr>
          <w:rFonts w:ascii="Calibri Light" w:hAnsi="Calibri Light" w:cs="Calibri Light"/>
          <w:sz w:val="22"/>
          <w:szCs w:val="22"/>
        </w:rPr>
        <w:t>, EN LA SALA DE AYUNTAMIENTO, UBICADA EN LA PLANTA ALTA DEL PALACIO DE GOBIERNO MUNICIPAL, MISMA QUE SE DESARROLLARÁ BAJO EL SIGUIENTE:</w:t>
      </w:r>
      <w:r w:rsidRPr="00D376CC">
        <w:rPr>
          <w:rFonts w:ascii="Calibri Light" w:hAnsi="Calibri Light" w:cs="Calibri Light"/>
          <w:sz w:val="22"/>
          <w:szCs w:val="22"/>
        </w:rPr>
        <w:tab/>
      </w:r>
    </w:p>
    <w:p w14:paraId="6C2B6326" w14:textId="77777777" w:rsidR="00054E86" w:rsidRPr="00D376CC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6AE4E9E" w14:textId="49E2037E" w:rsidR="00054E86" w:rsidRDefault="00054E86" w:rsidP="00D376C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ORDEN DEL DÍA:</w:t>
      </w:r>
    </w:p>
    <w:p w14:paraId="7EACD382" w14:textId="77777777" w:rsidR="00D376CC" w:rsidRPr="00D376CC" w:rsidRDefault="00D376CC" w:rsidP="00D376CC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0ABB98" w14:textId="1B8CED3A" w:rsidR="00054E86" w:rsidRPr="00D376CC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14:paraId="7ECB98E5" w14:textId="77777777" w:rsidR="00054E86" w:rsidRPr="00D376CC" w:rsidRDefault="00054E86" w:rsidP="00054E8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1F736C3" w14:textId="2EFCDF95" w:rsidR="00A43054" w:rsidRDefault="00054E86" w:rsidP="00900AD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14:paraId="226B9315" w14:textId="77777777" w:rsidR="00900AD6" w:rsidRDefault="00900AD6" w:rsidP="00900AD6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361A1A31" w14:textId="6DF03D63" w:rsidR="00900AD6" w:rsidRDefault="00760CF0" w:rsidP="00760CF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760CF0">
        <w:rPr>
          <w:rFonts w:ascii="Calibri Light" w:hAnsi="Calibri Light" w:cs="Calibri Light"/>
          <w:b/>
          <w:sz w:val="22"/>
          <w:szCs w:val="22"/>
        </w:rPr>
        <w:t>DICTAMEN DE LA COMISIÓN</w:t>
      </w:r>
      <w:r w:rsidR="00B10B83">
        <w:rPr>
          <w:rFonts w:ascii="Calibri Light" w:hAnsi="Calibri Light" w:cs="Calibri Light"/>
          <w:b/>
          <w:sz w:val="22"/>
          <w:szCs w:val="22"/>
        </w:rPr>
        <w:t xml:space="preserve"> EDILICIA PERMANENTE DE OBRAS PÚ</w:t>
      </w:r>
      <w:r w:rsidRPr="00760CF0">
        <w:rPr>
          <w:rFonts w:ascii="Calibri Light" w:hAnsi="Calibri Light" w:cs="Calibri Light"/>
          <w:b/>
          <w:sz w:val="22"/>
          <w:szCs w:val="22"/>
        </w:rPr>
        <w:t xml:space="preserve">BLICAS, PLANEACIÓN URBANA Y REGULARIZACIÓN DE LA TENENCIA DE LA TIERRA, QUE </w:t>
      </w:r>
      <w:r w:rsidR="00B10B83">
        <w:rPr>
          <w:rFonts w:ascii="Calibri Light" w:hAnsi="Calibri Light" w:cs="Calibri Light"/>
          <w:b/>
          <w:sz w:val="22"/>
          <w:szCs w:val="22"/>
        </w:rPr>
        <w:t xml:space="preserve">APRUEBA EL DICTAMEN </w:t>
      </w:r>
      <w:r w:rsidRPr="00760CF0">
        <w:rPr>
          <w:rFonts w:ascii="Calibri Light" w:hAnsi="Calibri Light" w:cs="Calibri Light"/>
          <w:b/>
          <w:sz w:val="22"/>
          <w:szCs w:val="22"/>
        </w:rPr>
        <w:t>FINAL DE FALLO A</w:t>
      </w:r>
      <w:r w:rsidR="00B10B83">
        <w:rPr>
          <w:rFonts w:ascii="Calibri Light" w:hAnsi="Calibri Light" w:cs="Calibri Light"/>
          <w:b/>
          <w:sz w:val="22"/>
          <w:szCs w:val="22"/>
        </w:rPr>
        <w:t>PROBADO POR EL COMITÉ DE OBRA PÚ</w:t>
      </w:r>
      <w:r w:rsidRPr="00760CF0">
        <w:rPr>
          <w:rFonts w:ascii="Calibri Light" w:hAnsi="Calibri Light" w:cs="Calibri Light"/>
          <w:b/>
          <w:sz w:val="22"/>
          <w:szCs w:val="22"/>
        </w:rPr>
        <w:t xml:space="preserve">BLICA PARA </w:t>
      </w:r>
      <w:r w:rsidR="000A59C5">
        <w:rPr>
          <w:rFonts w:ascii="Calibri Light" w:hAnsi="Calibri Light" w:cs="Calibri Light"/>
          <w:b/>
          <w:sz w:val="22"/>
          <w:szCs w:val="22"/>
        </w:rPr>
        <w:t>EL GOBIERNO MUNICIPAL DE ZAPOTLÁ</w:t>
      </w:r>
      <w:r w:rsidRPr="00760CF0">
        <w:rPr>
          <w:rFonts w:ascii="Calibri Light" w:hAnsi="Calibri Light" w:cs="Calibri Light"/>
          <w:b/>
          <w:sz w:val="22"/>
          <w:szCs w:val="22"/>
        </w:rPr>
        <w:t>N EL GRANDE</w:t>
      </w:r>
      <w:r w:rsidR="000A59C5">
        <w:rPr>
          <w:rFonts w:ascii="Calibri Light" w:hAnsi="Calibri Light" w:cs="Calibri Light"/>
          <w:b/>
          <w:sz w:val="22"/>
          <w:szCs w:val="22"/>
        </w:rPr>
        <w:t>, JALISCO RESPECTO DE LA OBRA PÚ</w:t>
      </w:r>
      <w:r w:rsidRPr="00760CF0">
        <w:rPr>
          <w:rFonts w:ascii="Calibri Light" w:hAnsi="Calibri Light" w:cs="Calibri Light"/>
          <w:b/>
          <w:sz w:val="22"/>
          <w:szCs w:val="22"/>
        </w:rPr>
        <w:t>BLICA NÚMERO RP-010-</w:t>
      </w:r>
      <w:r w:rsidR="000A59C5">
        <w:rPr>
          <w:rFonts w:ascii="Calibri Light" w:hAnsi="Calibri Light" w:cs="Calibri Light"/>
          <w:b/>
          <w:sz w:val="22"/>
          <w:szCs w:val="22"/>
        </w:rPr>
        <w:t>2022, DENOMINADA: “REHABILITACIÓ</w:t>
      </w:r>
      <w:r w:rsidRPr="00760CF0">
        <w:rPr>
          <w:rFonts w:ascii="Calibri Light" w:hAnsi="Calibri Light" w:cs="Calibri Light"/>
          <w:b/>
          <w:sz w:val="22"/>
          <w:szCs w:val="22"/>
        </w:rPr>
        <w:t>N DE CRUCERO EN LA CALLE GREGORIO TORRES QUINTERO E</w:t>
      </w:r>
      <w:r w:rsidR="00AB5E60">
        <w:rPr>
          <w:rFonts w:ascii="Calibri Light" w:hAnsi="Calibri Light" w:cs="Calibri Light"/>
          <w:b/>
          <w:sz w:val="22"/>
          <w:szCs w:val="22"/>
        </w:rPr>
        <w:t>SQUINA CON LA AV. LIC. CARLOS PÁ</w:t>
      </w:r>
      <w:r w:rsidRPr="00760CF0">
        <w:rPr>
          <w:rFonts w:ascii="Calibri Light" w:hAnsi="Calibri Light" w:cs="Calibri Light"/>
          <w:b/>
          <w:sz w:val="22"/>
          <w:szCs w:val="22"/>
        </w:rPr>
        <w:t>EZ STILLE A BASE DE PA</w:t>
      </w:r>
      <w:r w:rsidR="000A59C5">
        <w:rPr>
          <w:rFonts w:ascii="Calibri Light" w:hAnsi="Calibri Light" w:cs="Calibri Light"/>
          <w:b/>
          <w:sz w:val="22"/>
          <w:szCs w:val="22"/>
        </w:rPr>
        <w:t>VIMENTO DE CONCRETO Y SUSTITUCIÓ</w:t>
      </w:r>
      <w:r w:rsidRPr="00760CF0">
        <w:rPr>
          <w:rFonts w:ascii="Calibri Light" w:hAnsi="Calibri Light" w:cs="Calibri Light"/>
          <w:b/>
          <w:sz w:val="22"/>
          <w:szCs w:val="22"/>
        </w:rPr>
        <w:t>N DE REDES DE DRENAJE SANITARIO Y AGUA POTABLE, EN CIUDAD GUZMÁN, MUNICIPIO DE ZAPOTLÁN EL GRANDE, JALISCO, BAJO LA MODALIDAD DE</w:t>
      </w:r>
      <w:r>
        <w:rPr>
          <w:rFonts w:ascii="Calibri Light" w:hAnsi="Calibri Light" w:cs="Calibri Light"/>
          <w:b/>
          <w:sz w:val="22"/>
          <w:szCs w:val="22"/>
        </w:rPr>
        <w:t xml:space="preserve"> CONCURSO SIMPLIFICADO S</w:t>
      </w:r>
      <w:r w:rsidR="00E34801">
        <w:rPr>
          <w:rFonts w:ascii="Calibri Light" w:hAnsi="Calibri Light" w:cs="Calibri Light"/>
          <w:b/>
          <w:sz w:val="22"/>
          <w:szCs w:val="22"/>
        </w:rPr>
        <w:t>UMARIO”. Motiva el C. Regidor Ví</w:t>
      </w:r>
      <w:r>
        <w:rPr>
          <w:rFonts w:ascii="Calibri Light" w:hAnsi="Calibri Light" w:cs="Calibri Light"/>
          <w:b/>
          <w:sz w:val="22"/>
          <w:szCs w:val="22"/>
        </w:rPr>
        <w:t>ctor Manuel Monroy Rivera.</w:t>
      </w:r>
    </w:p>
    <w:p w14:paraId="43C5D299" w14:textId="77777777" w:rsidR="007F554F" w:rsidRDefault="007F554F" w:rsidP="007F554F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485274DA" w14:textId="61B7CE2B" w:rsidR="00760CF0" w:rsidRDefault="007F554F" w:rsidP="00760CF0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7F554F">
        <w:rPr>
          <w:rFonts w:ascii="Calibri Light" w:hAnsi="Calibri Light" w:cs="Calibri Light"/>
          <w:b/>
          <w:sz w:val="22"/>
          <w:szCs w:val="22"/>
        </w:rPr>
        <w:t>DICTAMEN DE LA COMISIÓN</w:t>
      </w:r>
      <w:r w:rsidR="006341CB">
        <w:rPr>
          <w:rFonts w:ascii="Calibri Light" w:hAnsi="Calibri Light" w:cs="Calibri Light"/>
          <w:b/>
          <w:sz w:val="22"/>
          <w:szCs w:val="22"/>
        </w:rPr>
        <w:t xml:space="preserve"> EDILICIA PERMANENTE DE OBRAS PÚ</w:t>
      </w:r>
      <w:r w:rsidRPr="007F554F">
        <w:rPr>
          <w:rFonts w:ascii="Calibri Light" w:hAnsi="Calibri Light" w:cs="Calibri Light"/>
          <w:b/>
          <w:sz w:val="22"/>
          <w:szCs w:val="22"/>
        </w:rPr>
        <w:t>BLICAS, PLANEACIÓN URBANA Y REGULARIZACIÓN DE LA TENENCIA DE LA TIERRA QUE APRUEBA LOS TECHOS FINANCIEROS ASIGNADOS A LAS OBRAS</w:t>
      </w:r>
      <w:r w:rsidR="006341CB">
        <w:rPr>
          <w:rFonts w:ascii="Calibri Light" w:hAnsi="Calibri Light" w:cs="Calibri Light"/>
          <w:b/>
          <w:sz w:val="22"/>
          <w:szCs w:val="22"/>
        </w:rPr>
        <w:t xml:space="preserve"> PÚBLICAS NÚ</w:t>
      </w:r>
      <w:r w:rsidRPr="007F554F">
        <w:rPr>
          <w:rFonts w:ascii="Calibri Light" w:hAnsi="Calibri Light" w:cs="Calibri Light"/>
          <w:b/>
          <w:sz w:val="22"/>
          <w:szCs w:val="22"/>
        </w:rPr>
        <w:t xml:space="preserve">MEROS: 140235R3315 Y 140235R3316, </w:t>
      </w:r>
      <w:r w:rsidR="004744EE">
        <w:rPr>
          <w:rFonts w:ascii="Calibri Light" w:hAnsi="Calibri Light" w:cs="Calibri Light"/>
          <w:b/>
          <w:sz w:val="22"/>
          <w:szCs w:val="22"/>
        </w:rPr>
        <w:t>“</w:t>
      </w:r>
      <w:bookmarkStart w:id="0" w:name="_GoBack"/>
      <w:bookmarkEnd w:id="0"/>
      <w:r w:rsidRPr="007F554F">
        <w:rPr>
          <w:rFonts w:ascii="Calibri Light" w:hAnsi="Calibri Light" w:cs="Calibri Light"/>
          <w:b/>
          <w:sz w:val="22"/>
          <w:szCs w:val="22"/>
        </w:rPr>
        <w:t>PROVENIENTES DE RECURSOS FEDERALES ASIGNADOS AL FONDO DE APORTACIONES PARA LA INFRAESTRUCTURA SOCIAL (FAIS)”</w:t>
      </w:r>
      <w:r w:rsidR="006341CB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6341CB">
        <w:rPr>
          <w:rFonts w:ascii="Calibri Light" w:hAnsi="Calibri Light" w:cs="Calibri Light"/>
          <w:b/>
          <w:sz w:val="22"/>
          <w:szCs w:val="22"/>
        </w:rPr>
        <w:t>Motiva el C. Regidor Víctor Manuel Monroy Rivera.</w:t>
      </w:r>
    </w:p>
    <w:p w14:paraId="350B2918" w14:textId="77777777" w:rsidR="006341CB" w:rsidRDefault="006341CB" w:rsidP="006341CB">
      <w:pPr>
        <w:pStyle w:val="Prrafodelista"/>
        <w:rPr>
          <w:rFonts w:ascii="Calibri Light" w:hAnsi="Calibri Light" w:cs="Calibri Light"/>
          <w:b/>
          <w:sz w:val="22"/>
          <w:szCs w:val="22"/>
        </w:rPr>
      </w:pPr>
    </w:p>
    <w:p w14:paraId="60212E34" w14:textId="5753B39C" w:rsidR="00B612AA" w:rsidRDefault="00B612AA" w:rsidP="00B612AA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12AA">
        <w:rPr>
          <w:rFonts w:ascii="Calibri Light" w:hAnsi="Calibri Light" w:cs="Calibri Light"/>
          <w:b/>
          <w:sz w:val="22"/>
          <w:szCs w:val="22"/>
        </w:rPr>
        <w:t>DICTAMEN QUE PROPONE LA AUTORIZACIÓN DE LA FIRMA DE CONVENIO MODIFICATORIO DEL CONTRATO DE OBRA PÚBLICA SOBRE LA BASE DE PRECIOS UNITARIOS POR TIEMPO DETERMINADO, BAJO EL NÚMERO DE CONTRATO: FAIS-002-2022, DE LA OBRA NO.: 140235R3303, DE LA OBRA DENOMINADA “MANTENIMIENTO DE LA RED DE MEDIA TENSIÓN ALINEAMIENTO Y AMPLIACIÓN DE CONECTIVIDAD DE RED ELÉCTRICA, EN LAS CO</w:t>
      </w:r>
      <w:r>
        <w:rPr>
          <w:rFonts w:ascii="Calibri Light" w:hAnsi="Calibri Light" w:cs="Calibri Light"/>
          <w:b/>
          <w:sz w:val="22"/>
          <w:szCs w:val="22"/>
        </w:rPr>
        <w:t>LONIAS EMILIANO ZAPATA, SAN JOSÉ</w:t>
      </w:r>
      <w:r w:rsidRPr="00B612AA">
        <w:rPr>
          <w:rFonts w:ascii="Calibri Light" w:hAnsi="Calibri Light" w:cs="Calibri Light"/>
          <w:b/>
          <w:sz w:val="22"/>
          <w:szCs w:val="22"/>
        </w:rPr>
        <w:t>, LAS LOMAS Y MARIANO OTERO</w:t>
      </w:r>
      <w:r>
        <w:rPr>
          <w:rFonts w:ascii="Calibri Light" w:hAnsi="Calibri Light" w:cs="Calibri Light"/>
          <w:b/>
          <w:sz w:val="22"/>
          <w:szCs w:val="22"/>
        </w:rPr>
        <w:t>,</w:t>
      </w:r>
      <w:r w:rsidRPr="00B612AA">
        <w:rPr>
          <w:rFonts w:ascii="Calibri Light" w:hAnsi="Calibri Light" w:cs="Calibri Light"/>
          <w:b/>
          <w:sz w:val="22"/>
          <w:szCs w:val="22"/>
        </w:rPr>
        <w:t xml:space="preserve"> EN EL MUNICIPIO DE ZAPOTLÁN EL GRANDE</w:t>
      </w:r>
      <w:r>
        <w:rPr>
          <w:rFonts w:ascii="Calibri Light" w:hAnsi="Calibri Light" w:cs="Calibri Light"/>
          <w:b/>
          <w:sz w:val="22"/>
          <w:szCs w:val="22"/>
        </w:rPr>
        <w:t>,</w:t>
      </w:r>
      <w:r w:rsidRPr="00B612AA">
        <w:rPr>
          <w:rFonts w:ascii="Calibri Light" w:hAnsi="Calibri Light" w:cs="Calibri Light"/>
          <w:b/>
          <w:sz w:val="22"/>
          <w:szCs w:val="22"/>
        </w:rPr>
        <w:t xml:space="preserve"> JALISCO”</w:t>
      </w:r>
      <w:r>
        <w:rPr>
          <w:rFonts w:ascii="Calibri Light" w:hAnsi="Calibri Light" w:cs="Calibri Light"/>
          <w:b/>
          <w:sz w:val="22"/>
          <w:szCs w:val="22"/>
        </w:rPr>
        <w:t xml:space="preserve">. </w:t>
      </w:r>
      <w:r>
        <w:rPr>
          <w:rFonts w:ascii="Calibri Light" w:hAnsi="Calibri Light" w:cs="Calibri Light"/>
          <w:b/>
          <w:sz w:val="22"/>
          <w:szCs w:val="22"/>
        </w:rPr>
        <w:t>Motiva el C. Regidor Víctor Manuel Monroy Rivera.</w:t>
      </w:r>
    </w:p>
    <w:p w14:paraId="5E6DCAD5" w14:textId="36506BA5" w:rsidR="006341CB" w:rsidRPr="006341CB" w:rsidRDefault="006341CB" w:rsidP="00B612AA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7FF787F" w14:textId="60960491" w:rsid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  <w:sz w:val="22"/>
          <w:szCs w:val="22"/>
        </w:rPr>
      </w:pPr>
      <w:r w:rsidRPr="00D376CC">
        <w:rPr>
          <w:rFonts w:ascii="Calibri Light" w:hAnsi="Calibri Light" w:cs="Calibri Light"/>
          <w:b/>
          <w:sz w:val="22"/>
          <w:szCs w:val="22"/>
        </w:rPr>
        <w:t>CLAUSURA DE LA SESIÓN.</w:t>
      </w:r>
      <w:r w:rsidR="00B612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0AB400D0" w14:textId="473B2128" w:rsidR="00D376CC" w:rsidRPr="00D376CC" w:rsidRDefault="00D376CC" w:rsidP="00D376C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58B2115" w14:textId="050143AB" w:rsidR="006E321D" w:rsidRDefault="006E321D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853C71C" w14:textId="241893EE" w:rsidR="00054E86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Cs w:val="21"/>
        </w:rPr>
      </w:pPr>
      <w:r w:rsidRPr="00E01D08">
        <w:rPr>
          <w:rFonts w:ascii="Calibri Light" w:hAnsi="Calibri Light" w:cs="Calibri Light"/>
          <w:b/>
          <w:iCs/>
          <w:szCs w:val="21"/>
        </w:rPr>
        <w:t>A T E N T A M E N T E</w:t>
      </w:r>
    </w:p>
    <w:p w14:paraId="510A5E0E" w14:textId="0645440D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5C7139C" w14:textId="0257B0E9" w:rsidR="00054E86" w:rsidRPr="00F22F47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1147F6F4" w14:textId="517DCC8D" w:rsidR="00054E86" w:rsidRPr="00CF3CC0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983C00">
        <w:rPr>
          <w:rFonts w:ascii="Calibri Light" w:hAnsi="Calibri Light" w:cs="Calibri Light"/>
          <w:snapToGrid w:val="0"/>
          <w:sz w:val="22"/>
          <w:szCs w:val="22"/>
        </w:rPr>
        <w:t xml:space="preserve">apotlán el Grande, Jalisco, a </w:t>
      </w:r>
      <w:r w:rsidR="008E0D77">
        <w:rPr>
          <w:rFonts w:ascii="Calibri Light" w:hAnsi="Calibri Light" w:cs="Calibri Light"/>
          <w:snapToGrid w:val="0"/>
          <w:sz w:val="22"/>
          <w:szCs w:val="22"/>
        </w:rPr>
        <w:t>07</w:t>
      </w:r>
      <w:r w:rsidR="003C7BF6">
        <w:rPr>
          <w:rFonts w:ascii="Calibri Light" w:hAnsi="Calibri Light" w:cs="Calibri Light"/>
          <w:snapToGrid w:val="0"/>
          <w:sz w:val="22"/>
          <w:szCs w:val="22"/>
        </w:rPr>
        <w:t xml:space="preserve"> de diciembre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0BB6A1D6" w14:textId="32D06D81" w:rsidR="00054E86" w:rsidRPr="00CF3CC0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86B47FC" w14:textId="77777777" w:rsidR="00054E86" w:rsidRPr="00F22F47" w:rsidRDefault="00054E86" w:rsidP="00054E8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6B5860F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3CE4BC80" w14:textId="77777777" w:rsidR="00054E86" w:rsidRPr="00CF3CC0" w:rsidRDefault="00054E86" w:rsidP="00054E8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2E20462E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73117B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167D2D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2710A2FA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054E86" w:rsidRPr="00CF3CC0" w:rsidSect="00D376CC">
      <w:headerReference w:type="even" r:id="rId8"/>
      <w:headerReference w:type="default" r:id="rId9"/>
      <w:headerReference w:type="first" r:id="rId10"/>
      <w:pgSz w:w="12242" w:h="19295" w:code="305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C24A1" w14:textId="77777777" w:rsidR="006F104F" w:rsidRDefault="006F104F" w:rsidP="007C73C4">
      <w:r>
        <w:separator/>
      </w:r>
    </w:p>
  </w:endnote>
  <w:endnote w:type="continuationSeparator" w:id="0">
    <w:p w14:paraId="6ECC4876" w14:textId="77777777" w:rsidR="006F104F" w:rsidRDefault="006F104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A20A" w14:textId="77777777" w:rsidR="006F104F" w:rsidRDefault="006F104F" w:rsidP="007C73C4">
      <w:r>
        <w:separator/>
      </w:r>
    </w:p>
  </w:footnote>
  <w:footnote w:type="continuationSeparator" w:id="0">
    <w:p w14:paraId="156C1206" w14:textId="77777777" w:rsidR="006F104F" w:rsidRDefault="006F104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F104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3D2E" w14:textId="6DF3ADF0" w:rsidR="00027280" w:rsidRDefault="006F104F">
    <w:pPr>
      <w:pStyle w:val="Encabezado"/>
    </w:pPr>
    <w:r>
      <w:rPr>
        <w:lang w:val="es-MX" w:eastAsia="es-MX"/>
      </w:rPr>
      <w:pict w14:anchorId="59B5B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2" type="#_x0000_t75" alt="" style="position:absolute;margin-left:-90.4pt;margin-top:-139.9pt;width:586.7pt;height:974.25pt;z-index:-251652096;mso-wrap-edited:f;mso-width-percent:0;mso-position-horizontal-relative:margin;mso-position-vertical-relative:margin;mso-width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F104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5FB4"/>
    <w:rsid w:val="00027280"/>
    <w:rsid w:val="00054E86"/>
    <w:rsid w:val="00062051"/>
    <w:rsid w:val="00065F7F"/>
    <w:rsid w:val="000951D4"/>
    <w:rsid w:val="000A3148"/>
    <w:rsid w:val="000A59C5"/>
    <w:rsid w:val="000C7740"/>
    <w:rsid w:val="000C79AA"/>
    <w:rsid w:val="00105B6C"/>
    <w:rsid w:val="00163984"/>
    <w:rsid w:val="00267A9B"/>
    <w:rsid w:val="002B7683"/>
    <w:rsid w:val="002C1226"/>
    <w:rsid w:val="00305B15"/>
    <w:rsid w:val="00336C58"/>
    <w:rsid w:val="003C006C"/>
    <w:rsid w:val="003C7BF6"/>
    <w:rsid w:val="003D52ED"/>
    <w:rsid w:val="003F1CE7"/>
    <w:rsid w:val="00432032"/>
    <w:rsid w:val="0046646F"/>
    <w:rsid w:val="004744EE"/>
    <w:rsid w:val="004C238F"/>
    <w:rsid w:val="004C5C12"/>
    <w:rsid w:val="004E0FD4"/>
    <w:rsid w:val="004F082C"/>
    <w:rsid w:val="00526735"/>
    <w:rsid w:val="005505BF"/>
    <w:rsid w:val="00562411"/>
    <w:rsid w:val="00577623"/>
    <w:rsid w:val="005A61F7"/>
    <w:rsid w:val="005C1D8F"/>
    <w:rsid w:val="005D6BCA"/>
    <w:rsid w:val="005F013F"/>
    <w:rsid w:val="005F3622"/>
    <w:rsid w:val="00615EDB"/>
    <w:rsid w:val="006341CB"/>
    <w:rsid w:val="00636DED"/>
    <w:rsid w:val="00657D4F"/>
    <w:rsid w:val="006A4473"/>
    <w:rsid w:val="006D3160"/>
    <w:rsid w:val="006E321D"/>
    <w:rsid w:val="006F104F"/>
    <w:rsid w:val="007517A0"/>
    <w:rsid w:val="00760CF0"/>
    <w:rsid w:val="00781978"/>
    <w:rsid w:val="007C73C4"/>
    <w:rsid w:val="007F49AD"/>
    <w:rsid w:val="007F554F"/>
    <w:rsid w:val="008E0D77"/>
    <w:rsid w:val="00900AD6"/>
    <w:rsid w:val="00952420"/>
    <w:rsid w:val="00983C00"/>
    <w:rsid w:val="00A10A6A"/>
    <w:rsid w:val="00A420D2"/>
    <w:rsid w:val="00A43054"/>
    <w:rsid w:val="00AB5E60"/>
    <w:rsid w:val="00AC0091"/>
    <w:rsid w:val="00B10B83"/>
    <w:rsid w:val="00B47F47"/>
    <w:rsid w:val="00B53FC1"/>
    <w:rsid w:val="00B612AA"/>
    <w:rsid w:val="00B95FBC"/>
    <w:rsid w:val="00BC0EF9"/>
    <w:rsid w:val="00BD2E76"/>
    <w:rsid w:val="00C07286"/>
    <w:rsid w:val="00C31EE5"/>
    <w:rsid w:val="00C335F7"/>
    <w:rsid w:val="00C35035"/>
    <w:rsid w:val="00C61B2B"/>
    <w:rsid w:val="00C6755F"/>
    <w:rsid w:val="00C71752"/>
    <w:rsid w:val="00C857E4"/>
    <w:rsid w:val="00C87059"/>
    <w:rsid w:val="00CB373D"/>
    <w:rsid w:val="00CB591F"/>
    <w:rsid w:val="00CC591B"/>
    <w:rsid w:val="00CD088A"/>
    <w:rsid w:val="00D2160F"/>
    <w:rsid w:val="00D376CC"/>
    <w:rsid w:val="00D4192F"/>
    <w:rsid w:val="00D551B1"/>
    <w:rsid w:val="00DC103A"/>
    <w:rsid w:val="00E01D08"/>
    <w:rsid w:val="00E25DB5"/>
    <w:rsid w:val="00E26023"/>
    <w:rsid w:val="00E34801"/>
    <w:rsid w:val="00E50F3F"/>
    <w:rsid w:val="00F245A9"/>
    <w:rsid w:val="00F85CC5"/>
    <w:rsid w:val="00FA2574"/>
    <w:rsid w:val="00FA6345"/>
    <w:rsid w:val="00FA738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054E8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E09F-ECC8-4EA3-866B-68220BF1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77</cp:revision>
  <cp:lastPrinted>2022-11-23T20:02:00Z</cp:lastPrinted>
  <dcterms:created xsi:type="dcterms:W3CDTF">2021-10-05T17:15:00Z</dcterms:created>
  <dcterms:modified xsi:type="dcterms:W3CDTF">2022-12-07T18:05:00Z</dcterms:modified>
</cp:coreProperties>
</file>