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80235" w14:textId="2791C095" w:rsidR="001D7CCF" w:rsidRDefault="001D7CCF" w:rsidP="001D7CCF">
      <w:pPr>
        <w:contextualSpacing/>
        <w:jc w:val="both"/>
        <w:rPr>
          <w:rFonts w:ascii="Calibri Light" w:hAnsi="Calibri Light" w:cs="Calibri Light"/>
          <w:b/>
        </w:rPr>
      </w:pPr>
    </w:p>
    <w:p w14:paraId="1D95D7F1" w14:textId="77777777" w:rsidR="00D958B9" w:rsidRDefault="00D958B9" w:rsidP="001D7CCF">
      <w:pPr>
        <w:contextualSpacing/>
        <w:jc w:val="both"/>
        <w:rPr>
          <w:rFonts w:ascii="Calibri Light" w:hAnsi="Calibri Light" w:cs="Calibri Light"/>
          <w:b/>
        </w:rPr>
      </w:pPr>
    </w:p>
    <w:p w14:paraId="3879603B" w14:textId="77777777" w:rsidR="001D7CCF" w:rsidRPr="003F6C94" w:rsidRDefault="001D7CCF" w:rsidP="001D7CCF">
      <w:pPr>
        <w:contextualSpacing/>
        <w:jc w:val="both"/>
        <w:rPr>
          <w:rFonts w:ascii="Calibri Light" w:hAnsi="Calibri Light" w:cs="Calibri Light"/>
          <w:b/>
        </w:rPr>
      </w:pPr>
      <w:r w:rsidRPr="003F6C94">
        <w:rPr>
          <w:rFonts w:ascii="Calibri Light" w:hAnsi="Calibri Light" w:cs="Calibri Light"/>
          <w:b/>
        </w:rPr>
        <w:t>C. C. REGIDORAS Y REGIDORES</w:t>
      </w:r>
    </w:p>
    <w:p w14:paraId="236D7B05" w14:textId="77777777" w:rsidR="001D7CCF" w:rsidRPr="003F6C94" w:rsidRDefault="001D7CCF" w:rsidP="001D7CCF">
      <w:pPr>
        <w:contextualSpacing/>
        <w:jc w:val="both"/>
        <w:rPr>
          <w:rFonts w:ascii="Calibri Light" w:hAnsi="Calibri Light" w:cs="Calibri Light"/>
        </w:rPr>
      </w:pPr>
      <w:r w:rsidRPr="003F6C94">
        <w:rPr>
          <w:rFonts w:ascii="Calibri Light" w:hAnsi="Calibri Light" w:cs="Calibri Light"/>
          <w:b/>
        </w:rPr>
        <w:t>PRESENTES</w:t>
      </w:r>
      <w:r w:rsidRPr="003F6C94">
        <w:rPr>
          <w:rFonts w:ascii="Calibri Light" w:hAnsi="Calibri Light" w:cs="Calibri Light"/>
        </w:rPr>
        <w:t xml:space="preserve"> </w:t>
      </w:r>
    </w:p>
    <w:p w14:paraId="3A154283" w14:textId="77777777" w:rsidR="001D7CCF" w:rsidRPr="003F6C94" w:rsidRDefault="001D7CCF" w:rsidP="001D7CCF">
      <w:pPr>
        <w:tabs>
          <w:tab w:val="left" w:pos="2100"/>
        </w:tabs>
        <w:contextualSpacing/>
        <w:jc w:val="both"/>
        <w:rPr>
          <w:rFonts w:ascii="Calibri Light" w:hAnsi="Calibri Light" w:cs="Calibri Light"/>
        </w:rPr>
      </w:pPr>
      <w:r w:rsidRPr="003F6C94">
        <w:rPr>
          <w:rFonts w:ascii="Calibri Light" w:hAnsi="Calibri Light" w:cs="Calibri Light"/>
        </w:rPr>
        <w:tab/>
      </w:r>
    </w:p>
    <w:p w14:paraId="256B3B99" w14:textId="766B64B3" w:rsidR="001D7CCF" w:rsidRPr="004D6F14" w:rsidRDefault="001D7CCF" w:rsidP="004D6F14">
      <w:pPr>
        <w:jc w:val="both"/>
        <w:rPr>
          <w:rFonts w:ascii="Calibri Light" w:hAnsi="Calibri Light" w:cs="Calibri Light"/>
        </w:rPr>
      </w:pPr>
      <w:r w:rsidRPr="003F6C94">
        <w:rPr>
          <w:rFonts w:ascii="Calibri Light" w:hAnsi="Calibri Light" w:cs="Calibri Light"/>
        </w:rPr>
        <w:t xml:space="preserve">CON FUNDAMENTO EN LO DISPUESTO POR EL ARTÍCULO 47 FRACCIÓN III, DE LA LEY DE GOBIERNO Y LA ADMINISTRACIÓN PÚBLICA MUNICIPAL DEL ESTADO DE JALISCO, POR ESTE CONDUCTO SE CONVOCA A </w:t>
      </w:r>
      <w:r w:rsidRPr="003F6C94">
        <w:rPr>
          <w:rFonts w:ascii="Calibri Light" w:hAnsi="Calibri Light" w:cs="Calibri Light"/>
          <w:b/>
        </w:rPr>
        <w:t>SESIÓN EXTRAORDINARIA DE AYUNTAMIENTO NO.</w:t>
      </w:r>
      <w:r>
        <w:rPr>
          <w:rFonts w:ascii="Calibri Light" w:hAnsi="Calibri Light" w:cs="Calibri Light"/>
          <w:b/>
        </w:rPr>
        <w:t xml:space="preserve"> </w:t>
      </w:r>
      <w:r w:rsidR="00D958B9">
        <w:rPr>
          <w:rFonts w:ascii="Calibri Light" w:hAnsi="Calibri Light" w:cs="Calibri Light"/>
          <w:b/>
        </w:rPr>
        <w:t>16</w:t>
      </w:r>
      <w:r w:rsidR="00D958B9">
        <w:rPr>
          <w:rFonts w:ascii="Calibri Light" w:hAnsi="Calibri Light" w:cs="Calibri Light"/>
        </w:rPr>
        <w:t>, A CELEBRARSE EL DÍA VIERNES 08 OCHO DE ABRIL</w:t>
      </w:r>
      <w:r w:rsidRPr="003F6C94">
        <w:rPr>
          <w:rFonts w:ascii="Calibri Light" w:hAnsi="Calibri Light" w:cs="Calibri Light"/>
        </w:rPr>
        <w:t xml:space="preserve"> DEL AÑO </w:t>
      </w:r>
      <w:r w:rsidR="00E03DDB">
        <w:rPr>
          <w:rFonts w:ascii="Calibri Light" w:hAnsi="Calibri Light" w:cs="Calibri Light"/>
        </w:rPr>
        <w:t>2022 DOS MIL VEIN</w:t>
      </w:r>
      <w:r w:rsidR="00D958B9">
        <w:rPr>
          <w:rFonts w:ascii="Calibri Light" w:hAnsi="Calibri Light" w:cs="Calibri Light"/>
        </w:rPr>
        <w:t xml:space="preserve">TIDÓS, AL TÉRMINO DE LA </w:t>
      </w:r>
      <w:r w:rsidR="00D958B9" w:rsidRPr="00D958B9">
        <w:rPr>
          <w:rFonts w:ascii="Calibri Light" w:hAnsi="Calibri Light" w:cs="Calibri Light"/>
          <w:i/>
        </w:rPr>
        <w:t>SESIÓN ORDINARIA DE AYUNTAMIENTO NO.09</w:t>
      </w:r>
      <w:r w:rsidRPr="003F6C94">
        <w:rPr>
          <w:rFonts w:ascii="Calibri Light" w:hAnsi="Calibri Light" w:cs="Calibri Light"/>
        </w:rPr>
        <w:t>, EN LA SALA DE AYUNTAMIENTO UBICADA EN LA PLANTA ALTA DEL PALACIO DE GOBIERNO MUNICIPAL, MISMA QUE SE DESARROLLARÁ BAJO EL SIGUIENTE:</w:t>
      </w:r>
      <w:r w:rsidRPr="003F6C94">
        <w:rPr>
          <w:rFonts w:ascii="Calibri Light" w:hAnsi="Calibri Light" w:cs="Calibri Light"/>
        </w:rPr>
        <w:tab/>
      </w:r>
    </w:p>
    <w:p w14:paraId="1DDA2A36" w14:textId="77777777" w:rsidR="001D7CCF" w:rsidRPr="003F6C94" w:rsidRDefault="001D7CCF" w:rsidP="001D7CCF">
      <w:pPr>
        <w:tabs>
          <w:tab w:val="center" w:pos="4419"/>
          <w:tab w:val="left" w:pos="6058"/>
        </w:tabs>
        <w:spacing w:line="276" w:lineRule="auto"/>
        <w:jc w:val="center"/>
        <w:rPr>
          <w:rFonts w:ascii="Calibri Light" w:hAnsi="Calibri Light" w:cs="Calibri Light"/>
          <w:b/>
        </w:rPr>
      </w:pPr>
      <w:r w:rsidRPr="003F6C94">
        <w:rPr>
          <w:rFonts w:ascii="Calibri Light" w:hAnsi="Calibri Light" w:cs="Calibri Light"/>
          <w:b/>
        </w:rPr>
        <w:t>ORDEN DEL DÍA:</w:t>
      </w:r>
    </w:p>
    <w:p w14:paraId="559213FC" w14:textId="77777777" w:rsidR="001D7CCF" w:rsidRPr="003F6C94" w:rsidRDefault="001D7CCF" w:rsidP="001D7CCF">
      <w:pPr>
        <w:tabs>
          <w:tab w:val="center" w:pos="4419"/>
          <w:tab w:val="left" w:pos="6058"/>
        </w:tabs>
        <w:spacing w:line="276" w:lineRule="auto"/>
        <w:jc w:val="both"/>
        <w:rPr>
          <w:rFonts w:ascii="Calibri Light" w:hAnsi="Calibri Light" w:cs="Calibri Light"/>
          <w:b/>
        </w:rPr>
      </w:pPr>
    </w:p>
    <w:p w14:paraId="6015977E" w14:textId="77777777" w:rsidR="001D7CCF" w:rsidRPr="003F6C94" w:rsidRDefault="001D7CCF" w:rsidP="001D7CCF">
      <w:pPr>
        <w:numPr>
          <w:ilvl w:val="0"/>
          <w:numId w:val="1"/>
        </w:numPr>
        <w:tabs>
          <w:tab w:val="center" w:pos="4419"/>
          <w:tab w:val="left" w:pos="6058"/>
        </w:tabs>
        <w:ind w:left="714" w:hanging="357"/>
        <w:contextualSpacing/>
        <w:jc w:val="both"/>
        <w:rPr>
          <w:rFonts w:ascii="Calibri Light" w:hAnsi="Calibri Light" w:cs="Calibri Light"/>
          <w:b/>
        </w:rPr>
      </w:pPr>
      <w:r w:rsidRPr="003F6C94">
        <w:rPr>
          <w:rFonts w:ascii="Calibri Light" w:hAnsi="Calibri Light" w:cs="Calibri Light"/>
          <w:b/>
        </w:rPr>
        <w:t>LISTA DE ASISTENCIA, VERIFICACIÓN DE QUÓRUM E INSTALACIÓN DE LA SESIÓN.</w:t>
      </w:r>
    </w:p>
    <w:p w14:paraId="37619AA9" w14:textId="77777777" w:rsidR="001D7CCF" w:rsidRPr="003F6C94" w:rsidRDefault="001D7CCF" w:rsidP="001D7CCF">
      <w:pPr>
        <w:tabs>
          <w:tab w:val="center" w:pos="4419"/>
          <w:tab w:val="left" w:pos="6058"/>
        </w:tabs>
        <w:ind w:left="357"/>
        <w:contextualSpacing/>
        <w:jc w:val="both"/>
        <w:rPr>
          <w:rFonts w:ascii="Calibri Light" w:hAnsi="Calibri Light" w:cs="Calibri Light"/>
          <w:b/>
        </w:rPr>
      </w:pPr>
    </w:p>
    <w:p w14:paraId="36770FB9" w14:textId="77777777" w:rsidR="001D7CCF" w:rsidRPr="003F6C94" w:rsidRDefault="001D7CCF" w:rsidP="001D7CCF">
      <w:pPr>
        <w:numPr>
          <w:ilvl w:val="0"/>
          <w:numId w:val="1"/>
        </w:numPr>
        <w:tabs>
          <w:tab w:val="center" w:pos="4419"/>
          <w:tab w:val="left" w:pos="6058"/>
        </w:tabs>
        <w:ind w:left="714" w:hanging="357"/>
        <w:jc w:val="both"/>
        <w:rPr>
          <w:rFonts w:ascii="Calibri Light" w:hAnsi="Calibri Light" w:cs="Calibri Light"/>
          <w:b/>
        </w:rPr>
      </w:pPr>
      <w:r w:rsidRPr="003F6C94">
        <w:rPr>
          <w:rFonts w:ascii="Calibri Light" w:hAnsi="Calibri Light" w:cs="Calibri Light"/>
          <w:b/>
        </w:rPr>
        <w:t>LECTURA Y APROBACIÓN DEL ORDEN DEL DÍA.</w:t>
      </w:r>
    </w:p>
    <w:p w14:paraId="10A30D3E" w14:textId="77777777" w:rsidR="001D7CCF" w:rsidRPr="003F6C94" w:rsidRDefault="001D7CCF" w:rsidP="001D7CCF">
      <w:pPr>
        <w:rPr>
          <w:rFonts w:ascii="Calibri Light" w:hAnsi="Calibri Light" w:cs="Calibri Light"/>
          <w:b/>
        </w:rPr>
      </w:pPr>
    </w:p>
    <w:p w14:paraId="5A3FBF9D" w14:textId="44FD5A81" w:rsidR="001D7CCF" w:rsidRPr="00D958B9" w:rsidRDefault="00D958B9" w:rsidP="00D958B9">
      <w:pPr>
        <w:numPr>
          <w:ilvl w:val="0"/>
          <w:numId w:val="1"/>
        </w:numPr>
        <w:tabs>
          <w:tab w:val="center" w:pos="4419"/>
          <w:tab w:val="left" w:pos="6058"/>
        </w:tabs>
        <w:jc w:val="both"/>
        <w:rPr>
          <w:rFonts w:ascii="Calibri Light" w:hAnsi="Calibri Light" w:cs="Calibri Light"/>
          <w:b/>
        </w:rPr>
      </w:pPr>
      <w:r w:rsidRPr="00D958B9">
        <w:rPr>
          <w:rFonts w:ascii="Calibri Light" w:hAnsi="Calibri Light" w:cs="Calibri Light"/>
          <w:b/>
        </w:rPr>
        <w:t>DICTAMEN QUE PROPONE AUTORIZACIÓN PARA LA TRANSFERENCIA PRESUPUESTAL DE LA PARTIDA 143 DE APORTACIONES AL SISTEMA PARA EL RETIRO, RESPECTO DE LA INCORPORACIÓN TOTAL DEL PERSONAL DE ELECCIÓN POPULAR AL INSTITUTO DE PENSIONES DEL ESTADO DE JALISCO</w:t>
      </w:r>
      <w:r w:rsidR="00CF2FAF">
        <w:rPr>
          <w:rFonts w:ascii="Calibri Light" w:hAnsi="Calibri Light" w:cs="Calibri Light"/>
          <w:b/>
        </w:rPr>
        <w:t xml:space="preserve">. </w:t>
      </w:r>
      <w:r w:rsidRPr="00D958B9">
        <w:rPr>
          <w:rFonts w:ascii="Calibri Light" w:hAnsi="Calibri Light" w:cs="Calibri Light"/>
        </w:rPr>
        <w:t>Motiva el C. Regidor Jorge de Jesús Juárez Parra</w:t>
      </w:r>
      <w:r w:rsidR="001D7CCF" w:rsidRPr="00D958B9">
        <w:rPr>
          <w:rFonts w:ascii="Calibri Light" w:hAnsi="Calibri Light" w:cs="Calibri Light"/>
        </w:rPr>
        <w:t>.</w:t>
      </w:r>
    </w:p>
    <w:p w14:paraId="5AA6DDCC" w14:textId="5E336A0E" w:rsidR="001D7CCF" w:rsidRPr="003F6C94" w:rsidRDefault="001D7CCF" w:rsidP="001D7CCF">
      <w:pPr>
        <w:tabs>
          <w:tab w:val="center" w:pos="4419"/>
          <w:tab w:val="left" w:pos="6058"/>
        </w:tabs>
        <w:jc w:val="both"/>
        <w:rPr>
          <w:rFonts w:ascii="Calibri Light" w:hAnsi="Calibri Light" w:cs="Calibri Light"/>
          <w:i/>
        </w:rPr>
      </w:pPr>
    </w:p>
    <w:p w14:paraId="1CAC6E3F" w14:textId="5B45573E" w:rsidR="001D7CCF" w:rsidRPr="00D958B9" w:rsidRDefault="001D7CCF" w:rsidP="004D6F14">
      <w:pPr>
        <w:pStyle w:val="Prrafodelista"/>
        <w:numPr>
          <w:ilvl w:val="0"/>
          <w:numId w:val="1"/>
        </w:numPr>
        <w:spacing w:after="160"/>
        <w:jc w:val="both"/>
        <w:rPr>
          <w:rFonts w:ascii="Calibri Light" w:hAnsi="Calibri Light" w:cs="Calibri Light"/>
        </w:rPr>
      </w:pPr>
      <w:r w:rsidRPr="003F6C94">
        <w:rPr>
          <w:rFonts w:ascii="Calibri Light" w:hAnsi="Calibri Light" w:cs="Calibri Light"/>
          <w:b/>
        </w:rPr>
        <w:t>CLAUSURA DE LA SESIÓN.</w:t>
      </w:r>
    </w:p>
    <w:p w14:paraId="004C7766" w14:textId="77777777" w:rsidR="00D958B9" w:rsidRPr="00D958B9" w:rsidRDefault="00D958B9" w:rsidP="00D958B9">
      <w:pPr>
        <w:pStyle w:val="Prrafodelista"/>
        <w:rPr>
          <w:rFonts w:ascii="Calibri Light" w:hAnsi="Calibri Light" w:cs="Calibri Light"/>
        </w:rPr>
      </w:pPr>
    </w:p>
    <w:p w14:paraId="0E30C6EF" w14:textId="609D28E6" w:rsidR="00D958B9" w:rsidRDefault="00D958B9" w:rsidP="00D958B9">
      <w:pPr>
        <w:spacing w:after="160"/>
        <w:jc w:val="both"/>
        <w:rPr>
          <w:rFonts w:ascii="Calibri Light" w:hAnsi="Calibri Light" w:cs="Calibri Light"/>
        </w:rPr>
      </w:pPr>
    </w:p>
    <w:p w14:paraId="0836F2CC" w14:textId="77777777" w:rsidR="00D958B9" w:rsidRPr="00D958B9" w:rsidRDefault="00D958B9" w:rsidP="00D958B9">
      <w:pPr>
        <w:spacing w:after="160"/>
        <w:jc w:val="both"/>
        <w:rPr>
          <w:rFonts w:ascii="Calibri Light" w:hAnsi="Calibri Light" w:cs="Calibri Light"/>
        </w:rPr>
      </w:pPr>
    </w:p>
    <w:p w14:paraId="6408A205" w14:textId="19BA67E9" w:rsidR="001D7CCF" w:rsidRDefault="001D7CCF" w:rsidP="00E71F66">
      <w:pPr>
        <w:rPr>
          <w:rFonts w:ascii="Calibri Light" w:eastAsia="Times New Roman" w:hAnsi="Calibri Light" w:cs="Calibri Light"/>
          <w:iCs/>
          <w:lang w:val="es-ES"/>
        </w:rPr>
      </w:pPr>
    </w:p>
    <w:p w14:paraId="0F8B4474" w14:textId="77777777" w:rsidR="00D958B9" w:rsidRDefault="00D958B9" w:rsidP="00D958B9">
      <w:pPr>
        <w:spacing w:line="276" w:lineRule="auto"/>
        <w:jc w:val="center"/>
        <w:rPr>
          <w:rFonts w:ascii="Calibri Light" w:hAnsi="Calibri Light" w:cs="Calibri Light"/>
          <w:b/>
          <w:iCs/>
          <w:sz w:val="22"/>
          <w:szCs w:val="22"/>
        </w:rPr>
      </w:pPr>
      <w:r w:rsidRPr="00A56BE6">
        <w:rPr>
          <w:rFonts w:ascii="Calibri Light" w:hAnsi="Calibri Light" w:cs="Calibri Light"/>
          <w:b/>
          <w:iCs/>
          <w:sz w:val="22"/>
          <w:szCs w:val="22"/>
        </w:rPr>
        <w:t>A</w:t>
      </w:r>
      <w:r>
        <w:rPr>
          <w:rFonts w:ascii="Calibri Light" w:hAnsi="Calibri Light" w:cs="Calibri Light"/>
          <w:b/>
          <w:iCs/>
          <w:sz w:val="22"/>
          <w:szCs w:val="22"/>
        </w:rPr>
        <w:t xml:space="preserve"> </w:t>
      </w:r>
      <w:r w:rsidRPr="00A56BE6">
        <w:rPr>
          <w:rFonts w:ascii="Calibri Light" w:hAnsi="Calibri Light" w:cs="Calibri Light"/>
          <w:b/>
          <w:iCs/>
          <w:sz w:val="22"/>
          <w:szCs w:val="22"/>
        </w:rPr>
        <w:t>T</w:t>
      </w:r>
      <w:r>
        <w:rPr>
          <w:rFonts w:ascii="Calibri Light" w:hAnsi="Calibri Light" w:cs="Calibri Light"/>
          <w:b/>
          <w:iCs/>
          <w:sz w:val="22"/>
          <w:szCs w:val="22"/>
        </w:rPr>
        <w:t xml:space="preserve"> </w:t>
      </w:r>
      <w:r w:rsidRPr="00A56BE6">
        <w:rPr>
          <w:rFonts w:ascii="Calibri Light" w:hAnsi="Calibri Light" w:cs="Calibri Light"/>
          <w:b/>
          <w:iCs/>
          <w:sz w:val="22"/>
          <w:szCs w:val="22"/>
        </w:rPr>
        <w:t>E</w:t>
      </w:r>
      <w:r>
        <w:rPr>
          <w:rFonts w:ascii="Calibri Light" w:hAnsi="Calibri Light" w:cs="Calibri Light"/>
          <w:b/>
          <w:iCs/>
          <w:sz w:val="22"/>
          <w:szCs w:val="22"/>
        </w:rPr>
        <w:t xml:space="preserve"> </w:t>
      </w:r>
      <w:r w:rsidRPr="00A56BE6">
        <w:rPr>
          <w:rFonts w:ascii="Calibri Light" w:hAnsi="Calibri Light" w:cs="Calibri Light"/>
          <w:b/>
          <w:iCs/>
          <w:sz w:val="22"/>
          <w:szCs w:val="22"/>
        </w:rPr>
        <w:t>N</w:t>
      </w:r>
      <w:r>
        <w:rPr>
          <w:rFonts w:ascii="Calibri Light" w:hAnsi="Calibri Light" w:cs="Calibri Light"/>
          <w:b/>
          <w:iCs/>
          <w:sz w:val="22"/>
          <w:szCs w:val="22"/>
        </w:rPr>
        <w:t xml:space="preserve"> </w:t>
      </w:r>
      <w:r w:rsidRPr="00A56BE6">
        <w:rPr>
          <w:rFonts w:ascii="Calibri Light" w:hAnsi="Calibri Light" w:cs="Calibri Light"/>
          <w:b/>
          <w:iCs/>
          <w:sz w:val="22"/>
          <w:szCs w:val="22"/>
        </w:rPr>
        <w:t>T</w:t>
      </w:r>
      <w:r>
        <w:rPr>
          <w:rFonts w:ascii="Calibri Light" w:hAnsi="Calibri Light" w:cs="Calibri Light"/>
          <w:b/>
          <w:iCs/>
          <w:sz w:val="22"/>
          <w:szCs w:val="22"/>
        </w:rPr>
        <w:t xml:space="preserve"> </w:t>
      </w:r>
      <w:r w:rsidRPr="00A56BE6">
        <w:rPr>
          <w:rFonts w:ascii="Calibri Light" w:hAnsi="Calibri Light" w:cs="Calibri Light"/>
          <w:b/>
          <w:iCs/>
          <w:sz w:val="22"/>
          <w:szCs w:val="22"/>
        </w:rPr>
        <w:t>A</w:t>
      </w:r>
      <w:r>
        <w:rPr>
          <w:rFonts w:ascii="Calibri Light" w:hAnsi="Calibri Light" w:cs="Calibri Light"/>
          <w:b/>
          <w:iCs/>
          <w:sz w:val="22"/>
          <w:szCs w:val="22"/>
        </w:rPr>
        <w:t xml:space="preserve"> </w:t>
      </w:r>
      <w:r w:rsidRPr="00A56BE6">
        <w:rPr>
          <w:rFonts w:ascii="Calibri Light" w:hAnsi="Calibri Light" w:cs="Calibri Light"/>
          <w:b/>
          <w:iCs/>
          <w:sz w:val="22"/>
          <w:szCs w:val="22"/>
        </w:rPr>
        <w:t>M</w:t>
      </w:r>
      <w:r>
        <w:rPr>
          <w:rFonts w:ascii="Calibri Light" w:hAnsi="Calibri Light" w:cs="Calibri Light"/>
          <w:b/>
          <w:iCs/>
          <w:sz w:val="22"/>
          <w:szCs w:val="22"/>
        </w:rPr>
        <w:t xml:space="preserve"> </w:t>
      </w:r>
      <w:r w:rsidRPr="00A56BE6">
        <w:rPr>
          <w:rFonts w:ascii="Calibri Light" w:hAnsi="Calibri Light" w:cs="Calibri Light"/>
          <w:b/>
          <w:iCs/>
          <w:sz w:val="22"/>
          <w:szCs w:val="22"/>
        </w:rPr>
        <w:t>E</w:t>
      </w:r>
      <w:r>
        <w:rPr>
          <w:rFonts w:ascii="Calibri Light" w:hAnsi="Calibri Light" w:cs="Calibri Light"/>
          <w:b/>
          <w:iCs/>
          <w:sz w:val="22"/>
          <w:szCs w:val="22"/>
        </w:rPr>
        <w:t xml:space="preserve"> </w:t>
      </w:r>
      <w:r w:rsidRPr="00A56BE6">
        <w:rPr>
          <w:rFonts w:ascii="Calibri Light" w:hAnsi="Calibri Light" w:cs="Calibri Light"/>
          <w:b/>
          <w:iCs/>
          <w:sz w:val="22"/>
          <w:szCs w:val="22"/>
        </w:rPr>
        <w:t>N</w:t>
      </w:r>
      <w:r>
        <w:rPr>
          <w:rFonts w:ascii="Calibri Light" w:hAnsi="Calibri Light" w:cs="Calibri Light"/>
          <w:b/>
          <w:iCs/>
          <w:sz w:val="22"/>
          <w:szCs w:val="22"/>
        </w:rPr>
        <w:t xml:space="preserve"> </w:t>
      </w:r>
      <w:r w:rsidRPr="00A56BE6">
        <w:rPr>
          <w:rFonts w:ascii="Calibri Light" w:hAnsi="Calibri Light" w:cs="Calibri Light"/>
          <w:b/>
          <w:iCs/>
          <w:sz w:val="22"/>
          <w:szCs w:val="22"/>
        </w:rPr>
        <w:t>T</w:t>
      </w:r>
      <w:r>
        <w:rPr>
          <w:rFonts w:ascii="Calibri Light" w:hAnsi="Calibri Light" w:cs="Calibri Light"/>
          <w:b/>
          <w:iCs/>
          <w:sz w:val="22"/>
          <w:szCs w:val="22"/>
        </w:rPr>
        <w:t xml:space="preserve"> </w:t>
      </w:r>
      <w:r w:rsidRPr="00A56BE6">
        <w:rPr>
          <w:rFonts w:ascii="Calibri Light" w:hAnsi="Calibri Light" w:cs="Calibri Light"/>
          <w:b/>
          <w:iCs/>
          <w:sz w:val="22"/>
          <w:szCs w:val="22"/>
        </w:rPr>
        <w:t>E</w:t>
      </w:r>
    </w:p>
    <w:p w14:paraId="6CCDD3BB" w14:textId="77777777" w:rsidR="00D958B9" w:rsidRPr="00046273" w:rsidRDefault="00D958B9" w:rsidP="00D958B9">
      <w:pPr>
        <w:spacing w:line="276" w:lineRule="auto"/>
        <w:jc w:val="center"/>
        <w:rPr>
          <w:rFonts w:ascii="Calibri Light" w:hAnsi="Calibri Light" w:cs="Calibri Light"/>
          <w:b/>
          <w:i/>
          <w:iCs/>
          <w:sz w:val="20"/>
          <w:szCs w:val="20"/>
        </w:rPr>
      </w:pPr>
      <w:r w:rsidRPr="00046273">
        <w:rPr>
          <w:rFonts w:ascii="Calibri Light" w:hAnsi="Calibri Light" w:cs="Calibri Light"/>
          <w:b/>
          <w:i/>
          <w:iCs/>
          <w:sz w:val="20"/>
          <w:szCs w:val="20"/>
        </w:rPr>
        <w:t>“2022, AÑO DE LA ATENCIÓN INTEGRAL A NIÑAS, NIÑOS Y ADOLESCENTES CON CÁNCER EN JALISCO”</w:t>
      </w:r>
    </w:p>
    <w:p w14:paraId="2F40929D" w14:textId="77777777" w:rsidR="00D958B9" w:rsidRPr="00046273" w:rsidRDefault="00D958B9" w:rsidP="00D958B9">
      <w:pPr>
        <w:keepNext/>
        <w:widowControl w:val="0"/>
        <w:tabs>
          <w:tab w:val="left" w:pos="0"/>
        </w:tabs>
        <w:spacing w:line="276" w:lineRule="auto"/>
        <w:jc w:val="center"/>
        <w:outlineLvl w:val="1"/>
        <w:rPr>
          <w:rFonts w:ascii="Calibri Light" w:hAnsi="Calibri Light" w:cs="Calibri Light"/>
          <w:b/>
          <w:i/>
          <w:iCs/>
          <w:sz w:val="22"/>
          <w:szCs w:val="22"/>
        </w:rPr>
      </w:pPr>
      <w:r w:rsidRPr="00046273">
        <w:rPr>
          <w:rFonts w:ascii="Calibri Light" w:hAnsi="Calibri Light" w:cs="Calibri Light"/>
          <w:b/>
          <w:i/>
          <w:iCs/>
          <w:sz w:val="22"/>
          <w:szCs w:val="22"/>
        </w:rPr>
        <w:t>“2022, AÑO DEL CINCUENTA ANIVERSARIO DEL INSTITUTO TECNOLÓGICO DE CIUDAD GUZMÁN”</w:t>
      </w:r>
    </w:p>
    <w:p w14:paraId="4C9F8A59" w14:textId="0F858131" w:rsidR="001D7CCF" w:rsidRPr="003F6C94" w:rsidRDefault="001D7CCF" w:rsidP="001D7CCF">
      <w:pPr>
        <w:jc w:val="center"/>
        <w:rPr>
          <w:rFonts w:ascii="Calibri Light" w:eastAsia="Times New Roman" w:hAnsi="Calibri Light" w:cs="Calibri Light"/>
          <w:iCs/>
          <w:lang w:val="es-ES"/>
        </w:rPr>
      </w:pPr>
      <w:r w:rsidRPr="003F6C94">
        <w:rPr>
          <w:rFonts w:ascii="Calibri Light" w:eastAsia="Times New Roman" w:hAnsi="Calibri Light" w:cs="Calibri Light"/>
        </w:rPr>
        <w:t>Ciudad Guzmán, Municipio De Z</w:t>
      </w:r>
      <w:r w:rsidR="006F038D">
        <w:rPr>
          <w:rFonts w:ascii="Calibri Light" w:eastAsia="Times New Roman" w:hAnsi="Calibri Light" w:cs="Calibri Light"/>
        </w:rPr>
        <w:t xml:space="preserve">apotlán El </w:t>
      </w:r>
      <w:r w:rsidR="00D958B9">
        <w:rPr>
          <w:rFonts w:ascii="Calibri Light" w:eastAsia="Times New Roman" w:hAnsi="Calibri Light" w:cs="Calibri Light"/>
        </w:rPr>
        <w:t>Grande, Jalisco, a 07 de abril</w:t>
      </w:r>
      <w:r w:rsidRPr="003F6C94">
        <w:rPr>
          <w:rFonts w:ascii="Calibri Light" w:eastAsia="Times New Roman" w:hAnsi="Calibri Light" w:cs="Calibri Light"/>
        </w:rPr>
        <w:t xml:space="preserve"> de 2022.</w:t>
      </w:r>
    </w:p>
    <w:p w14:paraId="1F8B558C" w14:textId="77777777" w:rsidR="001D7CCF" w:rsidRPr="003F6C94" w:rsidRDefault="001D7CCF" w:rsidP="001D7CCF">
      <w:pPr>
        <w:rPr>
          <w:rFonts w:ascii="Calibri Light" w:hAnsi="Calibri Light" w:cs="Calibri Light"/>
          <w:bCs/>
        </w:rPr>
      </w:pPr>
    </w:p>
    <w:p w14:paraId="2292C767" w14:textId="0FB9EFB3" w:rsidR="00471F63" w:rsidRDefault="00471F63" w:rsidP="001D7CCF">
      <w:pPr>
        <w:rPr>
          <w:rFonts w:ascii="Calibri Light" w:hAnsi="Calibri Light" w:cs="Calibri Light"/>
          <w:b/>
          <w:bCs/>
        </w:rPr>
      </w:pPr>
    </w:p>
    <w:p w14:paraId="6B2D50A9" w14:textId="77777777" w:rsidR="00D958B9" w:rsidRPr="003F6C94" w:rsidRDefault="00D958B9" w:rsidP="001D7CCF">
      <w:pPr>
        <w:rPr>
          <w:rFonts w:ascii="Calibri Light" w:hAnsi="Calibri Light" w:cs="Calibri Light"/>
          <w:b/>
          <w:bCs/>
        </w:rPr>
      </w:pPr>
    </w:p>
    <w:p w14:paraId="69374C04" w14:textId="77777777" w:rsidR="001D7CCF" w:rsidRPr="00350ABE" w:rsidRDefault="001D7CCF" w:rsidP="001D7CCF">
      <w:pPr>
        <w:jc w:val="center"/>
        <w:rPr>
          <w:rFonts w:ascii="Calibri Light" w:hAnsi="Calibri Light" w:cs="Calibri Light"/>
          <w:b/>
          <w:bCs/>
        </w:rPr>
      </w:pPr>
      <w:r w:rsidRPr="00350ABE">
        <w:rPr>
          <w:rFonts w:ascii="Calibri Light" w:hAnsi="Calibri Light" w:cs="Calibri Light"/>
          <w:b/>
          <w:bCs/>
        </w:rPr>
        <w:t>C. ALEJANDRO BARRAGÁN SÁNCHEZ</w:t>
      </w:r>
    </w:p>
    <w:p w14:paraId="096C227A" w14:textId="27CEA5D5" w:rsidR="001D7CCF" w:rsidRPr="00350ABE" w:rsidRDefault="005F575F" w:rsidP="001D7CCF">
      <w:pPr>
        <w:jc w:val="center"/>
        <w:rPr>
          <w:rFonts w:ascii="Calibri Light" w:eastAsia="Times New Roman" w:hAnsi="Calibri Light" w:cs="Calibri Light"/>
          <w:i/>
          <w:lang w:val="es-ES"/>
        </w:rPr>
      </w:pPr>
      <w:r w:rsidRPr="00350ABE">
        <w:rPr>
          <w:rFonts w:ascii="Calibri Light" w:eastAsia="Times New Roman" w:hAnsi="Calibri Light" w:cs="Calibri Light"/>
          <w:bCs/>
          <w:lang w:val="es-ES"/>
        </w:rPr>
        <w:t>Presidente Municipal</w:t>
      </w:r>
    </w:p>
    <w:p w14:paraId="147360D0" w14:textId="79B0D921" w:rsidR="001D7CCF" w:rsidRPr="00350ABE" w:rsidRDefault="001D7CCF" w:rsidP="001D7CCF">
      <w:pPr>
        <w:rPr>
          <w:rFonts w:ascii="Calibri Light" w:hAnsi="Calibri Light" w:cs="Calibri Light"/>
          <w:bCs/>
        </w:rPr>
      </w:pPr>
      <w:bookmarkStart w:id="0" w:name="_GoBack"/>
      <w:bookmarkEnd w:id="0"/>
    </w:p>
    <w:p w14:paraId="5C5D53F9" w14:textId="6F433528" w:rsidR="001D7CCF" w:rsidRPr="00350ABE" w:rsidRDefault="001D7CCF" w:rsidP="001D7CCF">
      <w:pPr>
        <w:rPr>
          <w:rFonts w:ascii="Calibri Light" w:hAnsi="Calibri Light" w:cs="Calibri Light"/>
          <w:bCs/>
        </w:rPr>
      </w:pPr>
    </w:p>
    <w:p w14:paraId="036B5665" w14:textId="77777777" w:rsidR="001D7CCF" w:rsidRPr="00350ABE" w:rsidRDefault="001D7CCF" w:rsidP="001D7CCF">
      <w:pPr>
        <w:jc w:val="center"/>
        <w:rPr>
          <w:rFonts w:ascii="Calibri Light" w:hAnsi="Calibri Light" w:cs="Calibri Light"/>
          <w:b/>
          <w:bCs/>
        </w:rPr>
      </w:pPr>
      <w:r w:rsidRPr="00350ABE">
        <w:rPr>
          <w:rFonts w:ascii="Calibri Light" w:hAnsi="Calibri Light" w:cs="Calibri Light"/>
          <w:b/>
          <w:bCs/>
        </w:rPr>
        <w:t>MTRA. CLAUDIA MARGARITA ROBLES GÓMEZ</w:t>
      </w:r>
    </w:p>
    <w:p w14:paraId="47DE197D" w14:textId="0B739659" w:rsidR="001D7CCF" w:rsidRPr="00350ABE" w:rsidRDefault="005F575F" w:rsidP="001D7CCF">
      <w:pPr>
        <w:jc w:val="center"/>
        <w:rPr>
          <w:rFonts w:ascii="Calibri Light" w:hAnsi="Calibri Light" w:cs="Calibri Light"/>
        </w:rPr>
      </w:pPr>
      <w:r w:rsidRPr="00350ABE">
        <w:rPr>
          <w:rFonts w:ascii="Calibri Light" w:hAnsi="Calibri Light" w:cs="Calibri Light"/>
        </w:rPr>
        <w:t>Secretaria General</w:t>
      </w:r>
    </w:p>
    <w:sectPr w:rsidR="001D7CCF" w:rsidRPr="00350ABE" w:rsidSect="00FA3C9F">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94A7C" w14:textId="77777777" w:rsidR="00C62825" w:rsidRDefault="00C62825" w:rsidP="007C73C4">
      <w:r>
        <w:separator/>
      </w:r>
    </w:p>
  </w:endnote>
  <w:endnote w:type="continuationSeparator" w:id="0">
    <w:p w14:paraId="6CF319EC" w14:textId="77777777" w:rsidR="00C62825" w:rsidRDefault="00C62825"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F3C34" w14:textId="77777777" w:rsidR="007C73C4" w:rsidRDefault="007C73C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4D464" w14:textId="77777777" w:rsidR="007C73C4" w:rsidRDefault="007C73C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2513" w14:textId="77777777" w:rsidR="007C73C4" w:rsidRDefault="007C73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9FF8C" w14:textId="77777777" w:rsidR="00C62825" w:rsidRDefault="00C62825" w:rsidP="007C73C4">
      <w:r>
        <w:separator/>
      </w:r>
    </w:p>
  </w:footnote>
  <w:footnote w:type="continuationSeparator" w:id="0">
    <w:p w14:paraId="652889A8" w14:textId="77777777" w:rsidR="00C62825" w:rsidRDefault="00C62825"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C62825">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C62825">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C62825">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13512A"/>
    <w:rsid w:val="001B7931"/>
    <w:rsid w:val="001C06ED"/>
    <w:rsid w:val="001D7CCF"/>
    <w:rsid w:val="003112C9"/>
    <w:rsid w:val="00350ABE"/>
    <w:rsid w:val="00365AD8"/>
    <w:rsid w:val="00414798"/>
    <w:rsid w:val="00471F63"/>
    <w:rsid w:val="004D6F14"/>
    <w:rsid w:val="00563B32"/>
    <w:rsid w:val="005F575F"/>
    <w:rsid w:val="006067F5"/>
    <w:rsid w:val="00657D4F"/>
    <w:rsid w:val="006F038D"/>
    <w:rsid w:val="007455CC"/>
    <w:rsid w:val="00746057"/>
    <w:rsid w:val="007C73C4"/>
    <w:rsid w:val="007D7A23"/>
    <w:rsid w:val="007F717D"/>
    <w:rsid w:val="008A2CC8"/>
    <w:rsid w:val="009411FE"/>
    <w:rsid w:val="00B53FC1"/>
    <w:rsid w:val="00C62825"/>
    <w:rsid w:val="00C71752"/>
    <w:rsid w:val="00CC591B"/>
    <w:rsid w:val="00CF2FAF"/>
    <w:rsid w:val="00CF5AF8"/>
    <w:rsid w:val="00D0771A"/>
    <w:rsid w:val="00D958B9"/>
    <w:rsid w:val="00DC2F96"/>
    <w:rsid w:val="00E03DDB"/>
    <w:rsid w:val="00E26023"/>
    <w:rsid w:val="00E71F66"/>
    <w:rsid w:val="00EA14F0"/>
    <w:rsid w:val="00FA3C9F"/>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uiPriority w:val="34"/>
    <w:qFormat/>
    <w:rsid w:val="001D7CCF"/>
    <w:pPr>
      <w:ind w:left="720"/>
      <w:contextualSpacing/>
    </w:pPr>
    <w:rPr>
      <w:rFonts w:eastAsiaTheme="minorHAnsi"/>
      <w:noProof w:val="0"/>
      <w:lang w:val="es-MX" w:eastAsia="en-US"/>
    </w:rPr>
  </w:style>
  <w:style w:type="paragraph" w:styleId="Textodeglobo">
    <w:name w:val="Balloon Text"/>
    <w:basedOn w:val="Normal"/>
    <w:link w:val="TextodegloboCar"/>
    <w:uiPriority w:val="99"/>
    <w:semiHidden/>
    <w:unhideWhenUsed/>
    <w:rsid w:val="00563B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3B32"/>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211</Words>
  <Characters>1162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Héctor Javier Vázquez Rodríguez</cp:lastModifiedBy>
  <cp:revision>32</cp:revision>
  <cp:lastPrinted>2022-04-07T17:29:00Z</cp:lastPrinted>
  <dcterms:created xsi:type="dcterms:W3CDTF">2021-10-05T17:15:00Z</dcterms:created>
  <dcterms:modified xsi:type="dcterms:W3CDTF">2022-04-07T17:32:00Z</dcterms:modified>
</cp:coreProperties>
</file>